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Arsenic</w:t>
      </w:r>
      <w:r>
        <w:t xml:space="preserve"> </w:t>
      </w:r>
      <w:r>
        <w:t xml:space="preserve">data</w:t>
      </w:r>
    </w:p>
    <w:p>
      <w:pPr>
        <w:pStyle w:val="Author"/>
      </w:pPr>
      <w:r>
        <w:t xml:space="preserve">Austin</w:t>
      </w:r>
      <w:r>
        <w:t xml:space="preserve"> </w:t>
      </w:r>
      <w:r>
        <w:t xml:space="preserve">Martinez</w:t>
      </w:r>
    </w:p>
    <w:p>
      <w:pPr>
        <w:pStyle w:val="Date"/>
      </w:pPr>
      <w:r>
        <w:t xml:space="preserve">2024-06-13</w:t>
      </w:r>
    </w:p>
    <w:bookmarkStart w:id="21" w:name="background"/>
    <w:p>
      <w:pPr>
        <w:pStyle w:val="Heading2"/>
      </w:pPr>
      <w:r>
        <w:t xml:space="preserve">Background</w:t>
      </w:r>
    </w:p>
    <w:bookmarkStart w:id="20" w:name="overview-statement"/>
    <w:p>
      <w:pPr>
        <w:pStyle w:val="Heading3"/>
      </w:pPr>
      <w:r>
        <w:t xml:space="preserve">Overview Statement</w:t>
      </w:r>
    </w:p>
    <w:p>
      <w:pPr>
        <w:pStyle w:val="FirstParagraph"/>
      </w:pPr>
      <w:r>
        <w:t xml:space="preserve">This dataset that is provided by the U.S. Geological Survey (USGS) was compiled and published by Melissa A. Lombard in 2021. This data spans from 1970 to 2013. This data was originally sourced to aid in the development of models that estimate the probability of private well arsenic concentrations exceeding various thresholds (1, 5, and 10 micrograms per liter) throughout the conterminous United States.</w:t>
      </w:r>
    </w:p>
    <w:p>
      <w:pPr>
        <w:pStyle w:val="BodyText"/>
      </w:pPr>
      <w:r>
        <w:t xml:space="preserve">The purpose of retrieving this dataset is to develop a model that uses this data to predict which areas of the Colorado Plateau are most at risk for underground water contamination by arsenic.</w:t>
      </w:r>
    </w:p>
    <w:bookmarkEnd w:id="20"/>
    <w:bookmarkEnd w:id="21"/>
    <w:bookmarkStart w:id="22" w:name="geologic-predictor-variables"/>
    <w:p>
      <w:pPr>
        <w:pStyle w:val="Heading2"/>
      </w:pPr>
      <w:r>
        <w:t xml:space="preserve">Geologic Predictor Variables</w:t>
      </w:r>
    </w:p>
    <w:p>
      <w:pPr>
        <w:pStyle w:val="FirstParagraph"/>
      </w:pPr>
      <w:r>
        <w:t xml:space="preserve">#provide summaries of geologic predictor variables here, examples may include rocks, soils and other geologic factors</w:t>
      </w:r>
    </w:p>
    <w:p>
      <w:pPr>
        <w:numPr>
          <w:ilvl w:val="0"/>
          <w:numId w:val="1001"/>
        </w:numPr>
        <w:pStyle w:val="Compact"/>
      </w:pPr>
      <w:r>
        <w:rPr>
          <w:bCs/>
          <w:b/>
        </w:rPr>
        <w:t xml:space="preserve">rt_carb</w:t>
      </w:r>
      <w:r>
        <w:t xml:space="preserve">: Generalized lithology classified as CARB</w:t>
      </w:r>
    </w:p>
    <w:p>
      <w:pPr>
        <w:numPr>
          <w:ilvl w:val="0"/>
          <w:numId w:val="1001"/>
        </w:numPr>
        <w:pStyle w:val="Compact"/>
      </w:pPr>
      <w:r>
        <w:rPr>
          <w:bCs/>
          <w:b/>
        </w:rPr>
        <w:t xml:space="preserve">rt_clast_c</w:t>
      </w:r>
      <w:r>
        <w:t xml:space="preserve">: Generalized lithology classified as CLAST_C</w:t>
      </w:r>
    </w:p>
    <w:p>
      <w:pPr>
        <w:numPr>
          <w:ilvl w:val="0"/>
          <w:numId w:val="1001"/>
        </w:numPr>
        <w:pStyle w:val="Compact"/>
      </w:pPr>
      <w:r>
        <w:rPr>
          <w:bCs/>
          <w:b/>
        </w:rPr>
        <w:t xml:space="preserve">rt_clast_f</w:t>
      </w:r>
      <w:r>
        <w:t xml:space="preserve">: Generalized lithology classified as CLAST_F</w:t>
      </w:r>
    </w:p>
    <w:p>
      <w:pPr>
        <w:numPr>
          <w:ilvl w:val="0"/>
          <w:numId w:val="1001"/>
        </w:numPr>
        <w:pStyle w:val="Compact"/>
      </w:pPr>
      <w:r>
        <w:rPr>
          <w:bCs/>
          <w:b/>
        </w:rPr>
        <w:t xml:space="preserve">rt_clast_u</w:t>
      </w:r>
      <w:r>
        <w:t xml:space="preserve">: Generalized lithology classified as CLAST_U</w:t>
      </w:r>
    </w:p>
    <w:p>
      <w:pPr>
        <w:numPr>
          <w:ilvl w:val="0"/>
          <w:numId w:val="1001"/>
        </w:numPr>
        <w:pStyle w:val="Compact"/>
      </w:pPr>
      <w:r>
        <w:rPr>
          <w:bCs/>
          <w:b/>
        </w:rPr>
        <w:t xml:space="preserve">rt_meta</w:t>
      </w:r>
      <w:r>
        <w:t xml:space="preserve">: Generalized lithology classified as META</w:t>
      </w:r>
    </w:p>
    <w:p>
      <w:pPr>
        <w:numPr>
          <w:ilvl w:val="0"/>
          <w:numId w:val="1001"/>
        </w:numPr>
        <w:pStyle w:val="Compact"/>
      </w:pPr>
      <w:r>
        <w:rPr>
          <w:bCs/>
          <w:b/>
        </w:rPr>
        <w:t xml:space="preserve">rt_plut_qtz</w:t>
      </w:r>
      <w:r>
        <w:t xml:space="preserve">: Generalized lithology classified as PLUT_QTZ</w:t>
      </w:r>
    </w:p>
    <w:p>
      <w:pPr>
        <w:numPr>
          <w:ilvl w:val="0"/>
          <w:numId w:val="1001"/>
        </w:numPr>
        <w:pStyle w:val="Compact"/>
      </w:pPr>
      <w:r>
        <w:rPr>
          <w:bCs/>
          <w:b/>
        </w:rPr>
        <w:t xml:space="preserve">D3</w:t>
      </w:r>
      <w:r>
        <w:t xml:space="preserve">: Devonian; stratified sequence</w:t>
      </w:r>
    </w:p>
    <w:p>
      <w:pPr>
        <w:numPr>
          <w:ilvl w:val="0"/>
          <w:numId w:val="1001"/>
        </w:numPr>
        <w:pStyle w:val="Compact"/>
      </w:pPr>
      <w:r>
        <w:rPr>
          <w:bCs/>
          <w:b/>
        </w:rPr>
        <w:t xml:space="preserve">De</w:t>
      </w:r>
      <w:r>
        <w:t xml:space="preserve">: Devonian eugeosynclinal deposits</w:t>
      </w:r>
    </w:p>
    <w:p>
      <w:pPr>
        <w:numPr>
          <w:ilvl w:val="0"/>
          <w:numId w:val="1001"/>
        </w:numPr>
        <w:pStyle w:val="Compact"/>
      </w:pPr>
      <w:r>
        <w:rPr>
          <w:bCs/>
          <w:b/>
        </w:rPr>
        <w:t xml:space="preserve">DSe</w:t>
      </w:r>
      <w:r>
        <w:t xml:space="preserve">: New England; Devonian and Silurian eugeosynclinal deposits</w:t>
      </w:r>
    </w:p>
    <w:p>
      <w:pPr>
        <w:numPr>
          <w:ilvl w:val="0"/>
          <w:numId w:val="1001"/>
        </w:numPr>
        <w:pStyle w:val="Compact"/>
      </w:pPr>
      <w:r>
        <w:rPr>
          <w:bCs/>
          <w:b/>
        </w:rPr>
        <w:t xml:space="preserve">Kg</w:t>
      </w:r>
      <w:r>
        <w:t xml:space="preserve">: Plutonic and intrusive rocks; Cretaceous granitic rocks</w:t>
      </w:r>
    </w:p>
    <w:p>
      <w:pPr>
        <w:numPr>
          <w:ilvl w:val="0"/>
          <w:numId w:val="1001"/>
        </w:numPr>
        <w:pStyle w:val="Compact"/>
      </w:pPr>
      <w:r>
        <w:rPr>
          <w:bCs/>
          <w:b/>
        </w:rPr>
        <w:t xml:space="preserve">O2</w:t>
      </w:r>
      <w:r>
        <w:t xml:space="preserve">: Ordovician; stratified sequence</w:t>
      </w:r>
    </w:p>
    <w:p>
      <w:pPr>
        <w:numPr>
          <w:ilvl w:val="0"/>
          <w:numId w:val="1001"/>
        </w:numPr>
        <w:pStyle w:val="Compact"/>
      </w:pPr>
      <w:r>
        <w:rPr>
          <w:bCs/>
          <w:b/>
        </w:rPr>
        <w:t xml:space="preserve">Oe</w:t>
      </w:r>
      <w:r>
        <w:t xml:space="preserve">: Ordovician, eugeosynclinal</w:t>
      </w:r>
    </w:p>
    <w:p>
      <w:pPr>
        <w:numPr>
          <w:ilvl w:val="0"/>
          <w:numId w:val="1001"/>
        </w:numPr>
        <w:pStyle w:val="Compact"/>
      </w:pPr>
      <w:r>
        <w:rPr>
          <w:bCs/>
          <w:b/>
        </w:rPr>
        <w:t xml:space="preserve">PP4</w:t>
      </w:r>
      <w:r>
        <w:t xml:space="preserve">: Upper Pennsylvanian; stratified sequence</w:t>
      </w:r>
    </w:p>
    <w:p>
      <w:pPr>
        <w:numPr>
          <w:ilvl w:val="0"/>
          <w:numId w:val="1001"/>
        </w:numPr>
        <w:pStyle w:val="Compact"/>
      </w:pPr>
      <w:r>
        <w:rPr>
          <w:bCs/>
          <w:b/>
        </w:rPr>
        <w:t xml:space="preserve">Pzg1</w:t>
      </w:r>
      <w:r>
        <w:t xml:space="preserve">: Lower Paleozoic granitic rocks</w:t>
      </w:r>
    </w:p>
    <w:p>
      <w:pPr>
        <w:numPr>
          <w:ilvl w:val="0"/>
          <w:numId w:val="1001"/>
        </w:numPr>
        <w:pStyle w:val="Compact"/>
      </w:pPr>
      <w:r>
        <w:rPr>
          <w:bCs/>
          <w:b/>
        </w:rPr>
        <w:t xml:space="preserve">Pzg2</w:t>
      </w:r>
      <w:r>
        <w:t xml:space="preserve">: Middle Paleozoic granitic rocks</w:t>
      </w:r>
    </w:p>
    <w:p>
      <w:pPr>
        <w:numPr>
          <w:ilvl w:val="0"/>
          <w:numId w:val="1001"/>
        </w:numPr>
        <w:pStyle w:val="Compact"/>
      </w:pPr>
      <w:r>
        <w:rPr>
          <w:bCs/>
          <w:b/>
        </w:rPr>
        <w:t xml:space="preserve">Q</w:t>
      </w:r>
      <w:r>
        <w:t xml:space="preserve">: Quaternary; stratified sequence</w:t>
      </w:r>
    </w:p>
    <w:p>
      <w:pPr>
        <w:numPr>
          <w:ilvl w:val="0"/>
          <w:numId w:val="1001"/>
        </w:numPr>
        <w:pStyle w:val="Compact"/>
      </w:pPr>
      <w:r>
        <w:rPr>
          <w:bCs/>
          <w:b/>
        </w:rPr>
        <w:t xml:space="preserve">Qv</w:t>
      </w:r>
      <w:r>
        <w:t xml:space="preserve">: Quaternary volcanic rocks</w:t>
      </w:r>
    </w:p>
    <w:p>
      <w:pPr>
        <w:numPr>
          <w:ilvl w:val="0"/>
          <w:numId w:val="1001"/>
        </w:numPr>
        <w:pStyle w:val="Compact"/>
      </w:pPr>
      <w:r>
        <w:rPr>
          <w:bCs/>
          <w:b/>
        </w:rPr>
        <w:t xml:space="preserve">S2</w:t>
      </w:r>
      <w:r>
        <w:t xml:space="preserve">: Silurian; stratified sequence</w:t>
      </w:r>
    </w:p>
    <w:p>
      <w:pPr>
        <w:numPr>
          <w:ilvl w:val="0"/>
          <w:numId w:val="1001"/>
        </w:numPr>
        <w:pStyle w:val="Compact"/>
      </w:pPr>
      <w:r>
        <w:rPr>
          <w:bCs/>
          <w:b/>
        </w:rPr>
        <w:t xml:space="preserve">Se</w:t>
      </w:r>
      <w:r>
        <w:t xml:space="preserve">: Silurian eugeosynclinal deposits</w:t>
      </w:r>
    </w:p>
    <w:p>
      <w:pPr>
        <w:numPr>
          <w:ilvl w:val="0"/>
          <w:numId w:val="1001"/>
        </w:numPr>
        <w:pStyle w:val="Compact"/>
      </w:pPr>
      <w:r>
        <w:rPr>
          <w:bCs/>
          <w:b/>
        </w:rPr>
        <w:t xml:space="preserve">Te2</w:t>
      </w:r>
      <w:r>
        <w:t xml:space="preserve">: Tertiary; Eocene; stratified sequence</w:t>
      </w:r>
    </w:p>
    <w:p>
      <w:pPr>
        <w:numPr>
          <w:ilvl w:val="0"/>
          <w:numId w:val="1001"/>
        </w:numPr>
        <w:pStyle w:val="Compact"/>
      </w:pPr>
      <w:r>
        <w:rPr>
          <w:bCs/>
          <w:b/>
        </w:rPr>
        <w:t xml:space="preserve">Tm</w:t>
      </w:r>
      <w:r>
        <w:t xml:space="preserve">: Tertiary; stratified sequence</w:t>
      </w:r>
    </w:p>
    <w:p>
      <w:pPr>
        <w:numPr>
          <w:ilvl w:val="0"/>
          <w:numId w:val="1001"/>
        </w:numPr>
        <w:pStyle w:val="Compact"/>
      </w:pPr>
      <w:r>
        <w:rPr>
          <w:bCs/>
          <w:b/>
        </w:rPr>
        <w:t xml:space="preserve">Tmc</w:t>
      </w:r>
      <w:r>
        <w:t xml:space="preserve">: Tertiary; Miocene continental deposits</w:t>
      </w:r>
    </w:p>
    <w:p>
      <w:pPr>
        <w:numPr>
          <w:ilvl w:val="0"/>
          <w:numId w:val="1001"/>
        </w:numPr>
        <w:pStyle w:val="Compact"/>
      </w:pPr>
      <w:r>
        <w:rPr>
          <w:bCs/>
          <w:b/>
        </w:rPr>
        <w:t xml:space="preserve">Toc</w:t>
      </w:r>
      <w:r>
        <w:t xml:space="preserve">: Tertiary; Oligocene continental deposits</w:t>
      </w:r>
    </w:p>
    <w:p>
      <w:pPr>
        <w:numPr>
          <w:ilvl w:val="0"/>
          <w:numId w:val="1001"/>
        </w:numPr>
        <w:pStyle w:val="Compact"/>
      </w:pPr>
      <w:r>
        <w:rPr>
          <w:bCs/>
          <w:b/>
        </w:rPr>
        <w:t xml:space="preserve">Tp</w:t>
      </w:r>
      <w:r>
        <w:t xml:space="preserve">: Tertiary; stratified sequence</w:t>
      </w:r>
    </w:p>
    <w:p>
      <w:pPr>
        <w:numPr>
          <w:ilvl w:val="0"/>
          <w:numId w:val="1001"/>
        </w:numPr>
        <w:pStyle w:val="Compact"/>
      </w:pPr>
      <w:r>
        <w:rPr>
          <w:bCs/>
          <w:b/>
        </w:rPr>
        <w:t xml:space="preserve">Tpc</w:t>
      </w:r>
      <w:r>
        <w:t xml:space="preserve">: Tertiary; Pliocene continental deposits</w:t>
      </w:r>
    </w:p>
    <w:p>
      <w:pPr>
        <w:numPr>
          <w:ilvl w:val="0"/>
          <w:numId w:val="1001"/>
        </w:numPr>
        <w:pStyle w:val="Compact"/>
      </w:pPr>
      <w:r>
        <w:rPr>
          <w:bCs/>
          <w:b/>
        </w:rPr>
        <w:t xml:space="preserve">Tpv</w:t>
      </w:r>
      <w:r>
        <w:t xml:space="preserve">: Tertiary; Pliocene volcanic rocks</w:t>
      </w:r>
    </w:p>
    <w:p>
      <w:pPr>
        <w:numPr>
          <w:ilvl w:val="0"/>
          <w:numId w:val="1001"/>
        </w:numPr>
        <w:pStyle w:val="Compact"/>
      </w:pPr>
      <w:r>
        <w:rPr>
          <w:bCs/>
          <w:b/>
        </w:rPr>
        <w:t xml:space="preserve">Tr</w:t>
      </w:r>
      <w:r>
        <w:t xml:space="preserve">: Triassic; stratified sequence</w:t>
      </w:r>
    </w:p>
    <w:p>
      <w:pPr>
        <w:numPr>
          <w:ilvl w:val="0"/>
          <w:numId w:val="1001"/>
        </w:numPr>
        <w:pStyle w:val="Compact"/>
      </w:pPr>
      <w:r>
        <w:rPr>
          <w:bCs/>
          <w:b/>
        </w:rPr>
        <w:t xml:space="preserve">Txc</w:t>
      </w:r>
      <w:r>
        <w:t xml:space="preserve">: Tertiary; Paleocene continental deposits</w:t>
      </w:r>
    </w:p>
    <w:p>
      <w:pPr>
        <w:numPr>
          <w:ilvl w:val="0"/>
          <w:numId w:val="1001"/>
        </w:numPr>
        <w:pStyle w:val="Compact"/>
      </w:pPr>
      <w:r>
        <w:rPr>
          <w:bCs/>
          <w:b/>
        </w:rPr>
        <w:t xml:space="preserve">uK2</w:t>
      </w:r>
      <w:r>
        <w:t xml:space="preserve">: Upper Cretaceous Austin and Eagle Ford Groups</w:t>
      </w:r>
    </w:p>
    <w:p>
      <w:pPr>
        <w:numPr>
          <w:ilvl w:val="0"/>
          <w:numId w:val="1001"/>
        </w:numPr>
        <w:pStyle w:val="Compact"/>
      </w:pPr>
      <w:r>
        <w:rPr>
          <w:bCs/>
          <w:b/>
        </w:rPr>
        <w:t xml:space="preserve">uK3</w:t>
      </w:r>
      <w:r>
        <w:t xml:space="preserve">: Upper Cretaceous Taylor Group</w:t>
      </w:r>
    </w:p>
    <w:p>
      <w:pPr>
        <w:numPr>
          <w:ilvl w:val="0"/>
          <w:numId w:val="1001"/>
        </w:numPr>
        <w:pStyle w:val="Compact"/>
      </w:pPr>
      <w:r>
        <w:rPr>
          <w:bCs/>
          <w:b/>
        </w:rPr>
        <w:t xml:space="preserve">uK3b</w:t>
      </w:r>
      <w:r>
        <w:t xml:space="preserve">: Upper Cretaceous Taylor Group</w:t>
      </w:r>
    </w:p>
    <w:p>
      <w:pPr>
        <w:numPr>
          <w:ilvl w:val="0"/>
          <w:numId w:val="1001"/>
        </w:numPr>
        <w:pStyle w:val="Compact"/>
      </w:pPr>
      <w:r>
        <w:rPr>
          <w:bCs/>
          <w:b/>
        </w:rPr>
        <w:t xml:space="preserve">uK4</w:t>
      </w:r>
      <w:r>
        <w:t xml:space="preserve">: Upper Cretaceous Navarro Group</w:t>
      </w:r>
    </w:p>
    <w:p>
      <w:pPr>
        <w:numPr>
          <w:ilvl w:val="0"/>
          <w:numId w:val="1001"/>
        </w:numPr>
        <w:pStyle w:val="Compact"/>
      </w:pPr>
      <w:r>
        <w:rPr>
          <w:bCs/>
          <w:b/>
        </w:rPr>
        <w:t xml:space="preserve">uPz</w:t>
      </w:r>
      <w:r>
        <w:t xml:space="preserve">: Upper Paleozoic; stratified sequence</w:t>
      </w:r>
    </w:p>
    <w:p>
      <w:pPr>
        <w:numPr>
          <w:ilvl w:val="0"/>
          <w:numId w:val="1001"/>
        </w:numPr>
        <w:pStyle w:val="Compact"/>
      </w:pPr>
      <w:r>
        <w:rPr>
          <w:bCs/>
          <w:b/>
        </w:rPr>
        <w:t xml:space="preserve">Wgn</w:t>
      </w:r>
      <w:r>
        <w:t xml:space="preserve">: PreCambrian; metamorphic rocks</w:t>
      </w:r>
    </w:p>
    <w:p>
      <w:pPr>
        <w:numPr>
          <w:ilvl w:val="0"/>
          <w:numId w:val="1001"/>
        </w:numPr>
        <w:pStyle w:val="Compact"/>
      </w:pPr>
      <w:r>
        <w:rPr>
          <w:bCs/>
          <w:b/>
        </w:rPr>
        <w:t xml:space="preserve">as_c</w:t>
      </w:r>
      <w:r>
        <w:t xml:space="preserve">: Arsenic concentration in the soil C horizon</w:t>
      </w:r>
    </w:p>
    <w:p>
      <w:pPr>
        <w:numPr>
          <w:ilvl w:val="0"/>
          <w:numId w:val="1001"/>
        </w:numPr>
        <w:pStyle w:val="Compact"/>
      </w:pPr>
      <w:r>
        <w:rPr>
          <w:bCs/>
          <w:b/>
        </w:rPr>
        <w:t xml:space="preserve">be_c</w:t>
      </w:r>
      <w:r>
        <w:t xml:space="preserve">: Beryllium concentration in the soil C horizon</w:t>
      </w:r>
    </w:p>
    <w:p>
      <w:pPr>
        <w:numPr>
          <w:ilvl w:val="0"/>
          <w:numId w:val="1001"/>
        </w:numPr>
        <w:pStyle w:val="Compact"/>
      </w:pPr>
      <w:r>
        <w:rPr>
          <w:bCs/>
          <w:b/>
        </w:rPr>
        <w:t xml:space="preserve">bi_c</w:t>
      </w:r>
      <w:r>
        <w:t xml:space="preserve">: Bismuth concentration in the soil C horizon</w:t>
      </w:r>
    </w:p>
    <w:p>
      <w:pPr>
        <w:numPr>
          <w:ilvl w:val="0"/>
          <w:numId w:val="1001"/>
        </w:numPr>
        <w:pStyle w:val="Compact"/>
      </w:pPr>
      <w:r>
        <w:rPr>
          <w:bCs/>
          <w:b/>
        </w:rPr>
        <w:t xml:space="preserve">inorgc_c</w:t>
      </w:r>
      <w:r>
        <w:t xml:space="preserve">: Inorganic carbon concentration in the soil C horizon</w:t>
      </w:r>
    </w:p>
    <w:p>
      <w:pPr>
        <w:numPr>
          <w:ilvl w:val="0"/>
          <w:numId w:val="1001"/>
        </w:numPr>
        <w:pStyle w:val="Compact"/>
      </w:pPr>
      <w:r>
        <w:rPr>
          <w:bCs/>
          <w:b/>
        </w:rPr>
        <w:t xml:space="preserve">mo_c</w:t>
      </w:r>
      <w:r>
        <w:t xml:space="preserve">: Molybdenum concentration in the soil C horizon</w:t>
      </w:r>
    </w:p>
    <w:p>
      <w:pPr>
        <w:numPr>
          <w:ilvl w:val="0"/>
          <w:numId w:val="1001"/>
        </w:numPr>
        <w:pStyle w:val="Compact"/>
      </w:pPr>
      <w:r>
        <w:rPr>
          <w:bCs/>
          <w:b/>
        </w:rPr>
        <w:t xml:space="preserve">ni_c</w:t>
      </w:r>
      <w:r>
        <w:t xml:space="preserve">: Nickel concentration in the soil C horizon</w:t>
      </w:r>
    </w:p>
    <w:p>
      <w:pPr>
        <w:numPr>
          <w:ilvl w:val="0"/>
          <w:numId w:val="1001"/>
        </w:numPr>
        <w:pStyle w:val="Compact"/>
      </w:pPr>
      <w:r>
        <w:rPr>
          <w:bCs/>
          <w:b/>
        </w:rPr>
        <w:t xml:space="preserve">orgc_c</w:t>
      </w:r>
      <w:r>
        <w:t xml:space="preserve">: Phosphorus concentration in the soil C horizon</w:t>
      </w:r>
    </w:p>
    <w:p>
      <w:pPr>
        <w:numPr>
          <w:ilvl w:val="0"/>
          <w:numId w:val="1001"/>
        </w:numPr>
        <w:pStyle w:val="Compact"/>
      </w:pPr>
      <w:r>
        <w:rPr>
          <w:bCs/>
          <w:b/>
        </w:rPr>
        <w:t xml:space="preserve">p_c</w:t>
      </w:r>
      <w:r>
        <w:t xml:space="preserve">: Organic carbon concentration in the soil C horizon</w:t>
      </w:r>
    </w:p>
    <w:p>
      <w:pPr>
        <w:numPr>
          <w:ilvl w:val="0"/>
          <w:numId w:val="1001"/>
        </w:numPr>
        <w:pStyle w:val="Compact"/>
      </w:pPr>
      <w:r>
        <w:rPr>
          <w:bCs/>
          <w:b/>
        </w:rPr>
        <w:t xml:space="preserve">sb_c</w:t>
      </w:r>
      <w:r>
        <w:t xml:space="preserve">: Antimony concentration in the soil C horizon</w:t>
      </w:r>
    </w:p>
    <w:p>
      <w:pPr>
        <w:numPr>
          <w:ilvl w:val="0"/>
          <w:numId w:val="1001"/>
        </w:numPr>
        <w:pStyle w:val="Compact"/>
      </w:pPr>
      <w:r>
        <w:rPr>
          <w:bCs/>
          <w:b/>
        </w:rPr>
        <w:t xml:space="preserve">se_c</w:t>
      </w:r>
      <w:r>
        <w:t xml:space="preserve">: Selenium concentration in the soil C horizon</w:t>
      </w:r>
    </w:p>
    <w:bookmarkEnd w:id="22"/>
    <w:bookmarkStart w:id="23" w:name="hydrology-predictor-variables"/>
    <w:p>
      <w:pPr>
        <w:pStyle w:val="Heading2"/>
      </w:pPr>
      <w:r>
        <w:t xml:space="preserve">Hydrology Predictor Variables</w:t>
      </w:r>
    </w:p>
    <w:p>
      <w:pPr>
        <w:pStyle w:val="FirstParagraph"/>
      </w:pPr>
      <w:r>
        <w:t xml:space="preserve">#provide summaries of hydrologic predictor variables here, examples may include depth to groundwater, lateral hydrologic position, stream flow, etc, acquifer characteristics</w:t>
      </w:r>
    </w:p>
    <w:p>
      <w:pPr>
        <w:numPr>
          <w:ilvl w:val="0"/>
          <w:numId w:val="1002"/>
        </w:numPr>
        <w:pStyle w:val="Compact"/>
      </w:pPr>
      <w:r>
        <w:rPr>
          <w:bCs/>
          <w:b/>
        </w:rPr>
        <w:t xml:space="preserve">LP2</w:t>
      </w:r>
      <w:r>
        <w:t xml:space="preserve">: Lateral position for fourth order streams</w:t>
      </w:r>
    </w:p>
    <w:p>
      <w:pPr>
        <w:numPr>
          <w:ilvl w:val="0"/>
          <w:numId w:val="1002"/>
        </w:numPr>
        <w:pStyle w:val="Compact"/>
      </w:pPr>
      <w:r>
        <w:rPr>
          <w:bCs/>
          <w:b/>
        </w:rPr>
        <w:t xml:space="preserve">PRMS8110Re</w:t>
      </w:r>
      <w:r>
        <w:t xml:space="preserve">: Average annual recharge to groundwater</w:t>
      </w:r>
    </w:p>
    <w:p>
      <w:pPr>
        <w:numPr>
          <w:ilvl w:val="0"/>
          <w:numId w:val="1002"/>
        </w:numPr>
        <w:pStyle w:val="Compact"/>
      </w:pPr>
      <w:r>
        <w:rPr>
          <w:bCs/>
          <w:b/>
        </w:rPr>
        <w:t xml:space="preserve">LP2</w:t>
      </w:r>
      <w:r>
        <w:t xml:space="preserve">: Lateral position for fourth order streams</w:t>
      </w:r>
    </w:p>
    <w:p>
      <w:pPr>
        <w:numPr>
          <w:ilvl w:val="0"/>
          <w:numId w:val="1002"/>
        </w:numPr>
        <w:pStyle w:val="Compact"/>
      </w:pPr>
      <w:r>
        <w:rPr>
          <w:bCs/>
          <w:b/>
        </w:rPr>
        <w:t xml:space="preserve">LP4</w:t>
      </w:r>
      <w:r>
        <w:t xml:space="preserve">: Lateral position for second order streams</w:t>
      </w:r>
    </w:p>
    <w:p>
      <w:pPr>
        <w:numPr>
          <w:ilvl w:val="0"/>
          <w:numId w:val="1002"/>
        </w:numPr>
        <w:pStyle w:val="Compact"/>
      </w:pPr>
      <w:r>
        <w:rPr>
          <w:bCs/>
          <w:b/>
        </w:rPr>
        <w:t xml:space="preserve">LP6</w:t>
      </w:r>
      <w:r>
        <w:t xml:space="preserve">: Lateral position for sixth order streams</w:t>
      </w:r>
    </w:p>
    <w:p>
      <w:pPr>
        <w:numPr>
          <w:ilvl w:val="0"/>
          <w:numId w:val="1002"/>
        </w:numPr>
        <w:pStyle w:val="Compact"/>
      </w:pPr>
      <w:r>
        <w:rPr>
          <w:bCs/>
          <w:b/>
        </w:rPr>
        <w:t xml:space="preserve">BFI</w:t>
      </w:r>
      <w:r>
        <w:t xml:space="preserve">: Mean annual base flow index</w:t>
      </w:r>
    </w:p>
    <w:p>
      <w:pPr>
        <w:numPr>
          <w:ilvl w:val="0"/>
          <w:numId w:val="1002"/>
        </w:numPr>
        <w:pStyle w:val="Compact"/>
      </w:pPr>
      <w:r>
        <w:rPr>
          <w:bCs/>
          <w:b/>
        </w:rPr>
        <w:t xml:space="preserve">uc_999</w:t>
      </w:r>
      <w:r>
        <w:t xml:space="preserve">: Water</w:t>
      </w:r>
    </w:p>
    <w:p>
      <w:pPr>
        <w:numPr>
          <w:ilvl w:val="0"/>
          <w:numId w:val="1002"/>
        </w:numPr>
        <w:pStyle w:val="Compact"/>
      </w:pPr>
      <w:r>
        <w:rPr>
          <w:bCs/>
          <w:b/>
        </w:rPr>
        <w:t xml:space="preserve">Percent_Ti</w:t>
      </w:r>
      <w:r>
        <w:t xml:space="preserve">: County estimates of U.S. tile drainage</w:t>
      </w:r>
    </w:p>
    <w:bookmarkEnd w:id="23"/>
    <w:bookmarkStart w:id="24" w:name="climate-predictor-variables"/>
    <w:p>
      <w:pPr>
        <w:pStyle w:val="Heading2"/>
      </w:pPr>
      <w:r>
        <w:t xml:space="preserve">Climate Predictor Variables</w:t>
      </w:r>
    </w:p>
    <w:p>
      <w:pPr>
        <w:pStyle w:val="FirstParagraph"/>
      </w:pPr>
      <w:r>
        <w:t xml:space="preserve">#provide summaries of hydrologic predictor variables here, examples may include precipitation, temperature, evapotranspiration</w:t>
      </w:r>
    </w:p>
    <w:p>
      <w:pPr>
        <w:numPr>
          <w:ilvl w:val="0"/>
          <w:numId w:val="1003"/>
        </w:numPr>
        <w:pStyle w:val="Compact"/>
      </w:pPr>
      <w:r>
        <w:rPr>
          <w:bCs/>
          <w:b/>
        </w:rPr>
        <w:t xml:space="preserve">DMppt8110</w:t>
      </w:r>
      <w:r>
        <w:t xml:space="preserve">: Average annual precipitation from 1981 to 2010</w:t>
      </w:r>
    </w:p>
    <w:bookmarkEnd w:id="24"/>
    <w:bookmarkStart w:id="25" w:name="X80d2bcfc9bc1942c72930ee0ebfb227ec0ae39b"/>
    <w:p>
      <w:pPr>
        <w:pStyle w:val="Heading2"/>
      </w:pPr>
      <w:r>
        <w:t xml:space="preserve">Ecological Region Variables (idk if you wanna call this land cover Predictor Variables)</w:t>
      </w:r>
    </w:p>
    <w:p>
      <w:pPr>
        <w:numPr>
          <w:ilvl w:val="0"/>
          <w:numId w:val="1004"/>
        </w:numPr>
        <w:pStyle w:val="Compact"/>
      </w:pPr>
      <w:r>
        <w:rPr>
          <w:bCs/>
          <w:b/>
        </w:rPr>
        <w:t xml:space="preserve">na_10.1</w:t>
      </w:r>
      <w:r>
        <w:t xml:space="preserve">: Cold deserts ecoregion</w:t>
      </w:r>
    </w:p>
    <w:p>
      <w:pPr>
        <w:numPr>
          <w:ilvl w:val="0"/>
          <w:numId w:val="1004"/>
        </w:numPr>
        <w:pStyle w:val="Compact"/>
      </w:pPr>
      <w:r>
        <w:rPr>
          <w:bCs/>
          <w:b/>
        </w:rPr>
        <w:t xml:space="preserve">na_11.1</w:t>
      </w:r>
      <w:r>
        <w:t xml:space="preserve">: Mediterranean California ecoregion</w:t>
      </w:r>
    </w:p>
    <w:p>
      <w:pPr>
        <w:numPr>
          <w:ilvl w:val="0"/>
          <w:numId w:val="1004"/>
        </w:numPr>
        <w:pStyle w:val="Compact"/>
      </w:pPr>
      <w:r>
        <w:rPr>
          <w:bCs/>
          <w:b/>
        </w:rPr>
        <w:t xml:space="preserve">na_12.1</w:t>
      </w:r>
      <w:r>
        <w:t xml:space="preserve">: Western Sierra Madre piedmont ecoregion</w:t>
      </w:r>
    </w:p>
    <w:p>
      <w:pPr>
        <w:numPr>
          <w:ilvl w:val="0"/>
          <w:numId w:val="1004"/>
        </w:numPr>
        <w:pStyle w:val="Compact"/>
      </w:pPr>
      <w:r>
        <w:rPr>
          <w:bCs/>
          <w:b/>
        </w:rPr>
        <w:t xml:space="preserve">na_13.1</w:t>
      </w:r>
      <w:r>
        <w:t xml:space="preserve">: Upper Gila Mountains ecoregion</w:t>
      </w:r>
    </w:p>
    <w:p>
      <w:pPr>
        <w:numPr>
          <w:ilvl w:val="0"/>
          <w:numId w:val="1004"/>
        </w:numPr>
        <w:pStyle w:val="Compact"/>
      </w:pPr>
      <w:r>
        <w:rPr>
          <w:bCs/>
          <w:b/>
        </w:rPr>
        <w:t xml:space="preserve">na_6.2</w:t>
      </w:r>
      <w:r>
        <w:t xml:space="preserve">: Western Cordillera ecoregion</w:t>
      </w:r>
    </w:p>
    <w:p>
      <w:pPr>
        <w:numPr>
          <w:ilvl w:val="0"/>
          <w:numId w:val="1004"/>
        </w:numPr>
        <w:pStyle w:val="Compact"/>
      </w:pPr>
      <w:r>
        <w:rPr>
          <w:bCs/>
          <w:b/>
        </w:rPr>
        <w:t xml:space="preserve">na_7.1</w:t>
      </w:r>
      <w:r>
        <w:t xml:space="preserve">: Marine West Coast forest ecoregion</w:t>
      </w:r>
    </w:p>
    <w:p>
      <w:pPr>
        <w:numPr>
          <w:ilvl w:val="0"/>
          <w:numId w:val="1004"/>
        </w:numPr>
        <w:pStyle w:val="Compact"/>
      </w:pPr>
      <w:r>
        <w:rPr>
          <w:bCs/>
          <w:b/>
        </w:rPr>
        <w:t xml:space="preserve">na_8.1</w:t>
      </w:r>
      <w:r>
        <w:t xml:space="preserve">: Mixed wood plains ecoregion</w:t>
      </w:r>
    </w:p>
    <w:p>
      <w:pPr>
        <w:numPr>
          <w:ilvl w:val="0"/>
          <w:numId w:val="1004"/>
        </w:numPr>
        <w:pStyle w:val="Compact"/>
      </w:pPr>
      <w:r>
        <w:rPr>
          <w:bCs/>
          <w:b/>
        </w:rPr>
        <w:t xml:space="preserve">na_8.2</w:t>
      </w:r>
      <w:r>
        <w:t xml:space="preserve">: Central USA plains ecoregion</w:t>
      </w:r>
    </w:p>
    <w:p>
      <w:pPr>
        <w:numPr>
          <w:ilvl w:val="0"/>
          <w:numId w:val="1004"/>
        </w:numPr>
        <w:pStyle w:val="Compact"/>
      </w:pPr>
      <w:r>
        <w:rPr>
          <w:bCs/>
          <w:b/>
        </w:rPr>
        <w:t xml:space="preserve">na_9.2</w:t>
      </w:r>
      <w:r>
        <w:t xml:space="preserve">: Temperate prairies ecoregion</w:t>
      </w:r>
    </w:p>
    <w:p>
      <w:pPr>
        <w:numPr>
          <w:ilvl w:val="0"/>
          <w:numId w:val="1004"/>
        </w:numPr>
        <w:pStyle w:val="Compact"/>
      </w:pPr>
      <w:r>
        <w:rPr>
          <w:bCs/>
          <w:b/>
        </w:rPr>
        <w:t xml:space="preserve">na_9.3</w:t>
      </w:r>
      <w:r>
        <w:t xml:space="preserve">: West-Central semi-arid prairies ecoregion</w:t>
      </w:r>
    </w:p>
    <w:p>
      <w:pPr>
        <w:numPr>
          <w:ilvl w:val="0"/>
          <w:numId w:val="1004"/>
        </w:numPr>
        <w:pStyle w:val="Compact"/>
      </w:pPr>
      <w:r>
        <w:rPr>
          <w:bCs/>
          <w:b/>
        </w:rPr>
        <w:t xml:space="preserve">na_9.4</w:t>
      </w:r>
      <w:r>
        <w:t xml:space="preserve">: South Central semi-arid prairies ecoregion</w:t>
      </w:r>
    </w:p>
    <w:p>
      <w:pPr>
        <w:numPr>
          <w:ilvl w:val="0"/>
          <w:numId w:val="1004"/>
        </w:numPr>
        <w:pStyle w:val="Compact"/>
      </w:pPr>
      <w:r>
        <w:rPr>
          <w:bCs/>
          <w:b/>
        </w:rPr>
        <w:t xml:space="preserve">na_9.5</w:t>
      </w:r>
      <w:r>
        <w:t xml:space="preserve">: Texas-Louisiana coastal plain ecoregion</w:t>
      </w:r>
    </w:p>
    <w:p>
      <w:pPr>
        <w:numPr>
          <w:ilvl w:val="0"/>
          <w:numId w:val="1004"/>
        </w:numPr>
        <w:pStyle w:val="Compact"/>
      </w:pPr>
      <w:r>
        <w:rPr>
          <w:bCs/>
          <w:b/>
        </w:rPr>
        <w:t xml:space="preserve">na_9.6</w:t>
      </w:r>
      <w:r>
        <w:t xml:space="preserve">: Tamaulipas-Texas semiarid plain ecoregion</w:t>
      </w:r>
    </w:p>
    <w:bookmarkEnd w:id="25"/>
    <w:bookmarkStart w:id="26" w:name="soil-and-sediment-variables"/>
    <w:p>
      <w:pPr>
        <w:pStyle w:val="Heading2"/>
      </w:pPr>
      <w:r>
        <w:t xml:space="preserve">Soil and Sediment Variables</w:t>
      </w:r>
    </w:p>
    <w:p>
      <w:pPr>
        <w:numPr>
          <w:ilvl w:val="0"/>
          <w:numId w:val="1005"/>
        </w:numPr>
        <w:pStyle w:val="Compact"/>
      </w:pPr>
      <w:r>
        <w:rPr>
          <w:bCs/>
          <w:b/>
        </w:rPr>
        <w:t xml:space="preserve">uc_12</w:t>
      </w:r>
      <w:r>
        <w:t xml:space="preserve">: Alluvial sediments</w:t>
      </w:r>
    </w:p>
    <w:p>
      <w:pPr>
        <w:numPr>
          <w:ilvl w:val="0"/>
          <w:numId w:val="1005"/>
        </w:numPr>
        <w:pStyle w:val="Compact"/>
      </w:pPr>
      <w:r>
        <w:rPr>
          <w:bCs/>
          <w:b/>
        </w:rPr>
        <w:t xml:space="preserve">uc_221</w:t>
      </w:r>
      <w:r>
        <w:t xml:space="preserve">: Coastal zone sediments</w:t>
      </w:r>
    </w:p>
    <w:p>
      <w:pPr>
        <w:numPr>
          <w:ilvl w:val="0"/>
          <w:numId w:val="1005"/>
        </w:numPr>
        <w:pStyle w:val="Compact"/>
      </w:pPr>
      <w:r>
        <w:rPr>
          <w:bCs/>
          <w:b/>
        </w:rPr>
        <w:t xml:space="preserve">uc_312</w:t>
      </w:r>
      <w:r>
        <w:t xml:space="preserve">: Eolian sediments</w:t>
      </w:r>
    </w:p>
    <w:p>
      <w:pPr>
        <w:numPr>
          <w:ilvl w:val="0"/>
          <w:numId w:val="1005"/>
        </w:numPr>
        <w:pStyle w:val="Compact"/>
      </w:pPr>
      <w:r>
        <w:rPr>
          <w:bCs/>
          <w:b/>
        </w:rPr>
        <w:t xml:space="preserve">uc_321</w:t>
      </w:r>
      <w:r>
        <w:t xml:space="preserve">: Eolian sediments</w:t>
      </w:r>
    </w:p>
    <w:p>
      <w:pPr>
        <w:numPr>
          <w:ilvl w:val="0"/>
          <w:numId w:val="1005"/>
        </w:numPr>
        <w:pStyle w:val="Compact"/>
      </w:pPr>
      <w:r>
        <w:rPr>
          <w:bCs/>
          <w:b/>
        </w:rPr>
        <w:t xml:space="preserve">uc_322</w:t>
      </w:r>
      <w:r>
        <w:t xml:space="preserve">: Eolian sediments</w:t>
      </w:r>
    </w:p>
    <w:p>
      <w:pPr>
        <w:numPr>
          <w:ilvl w:val="0"/>
          <w:numId w:val="1005"/>
        </w:numPr>
        <w:pStyle w:val="Compact"/>
      </w:pPr>
      <w:r>
        <w:rPr>
          <w:bCs/>
          <w:b/>
        </w:rPr>
        <w:t xml:space="preserve">uc_331</w:t>
      </w:r>
      <w:r>
        <w:t xml:space="preserve">: Eolian sediments</w:t>
      </w:r>
    </w:p>
    <w:p>
      <w:pPr>
        <w:numPr>
          <w:ilvl w:val="0"/>
          <w:numId w:val="1005"/>
        </w:numPr>
        <w:pStyle w:val="Compact"/>
      </w:pPr>
      <w:r>
        <w:rPr>
          <w:bCs/>
          <w:b/>
        </w:rPr>
        <w:t xml:space="preserve">uc_421</w:t>
      </w:r>
      <w:r>
        <w:t xml:space="preserve">: Glacial till sediments</w:t>
      </w:r>
    </w:p>
    <w:p>
      <w:pPr>
        <w:numPr>
          <w:ilvl w:val="0"/>
          <w:numId w:val="1005"/>
        </w:numPr>
        <w:pStyle w:val="Compact"/>
      </w:pPr>
      <w:r>
        <w:rPr>
          <w:bCs/>
          <w:b/>
        </w:rPr>
        <w:t xml:space="preserve">uc_422</w:t>
      </w:r>
      <w:r>
        <w:t xml:space="preserve">: Glacial till sediments</w:t>
      </w:r>
    </w:p>
    <w:p>
      <w:pPr>
        <w:numPr>
          <w:ilvl w:val="0"/>
          <w:numId w:val="1005"/>
        </w:numPr>
        <w:pStyle w:val="Compact"/>
      </w:pPr>
      <w:r>
        <w:rPr>
          <w:bCs/>
          <w:b/>
        </w:rPr>
        <w:t xml:space="preserve">uc_431</w:t>
      </w:r>
      <w:r>
        <w:t xml:space="preserve">: Glacial till sediments</w:t>
      </w:r>
    </w:p>
    <w:p>
      <w:pPr>
        <w:numPr>
          <w:ilvl w:val="0"/>
          <w:numId w:val="1005"/>
        </w:numPr>
        <w:pStyle w:val="Compact"/>
      </w:pPr>
      <w:r>
        <w:rPr>
          <w:bCs/>
          <w:b/>
        </w:rPr>
        <w:t xml:space="preserve">uc_451</w:t>
      </w:r>
      <w:r>
        <w:t xml:space="preserve">: Glaciofluvial ice-contact sediments</w:t>
      </w:r>
    </w:p>
    <w:p>
      <w:pPr>
        <w:numPr>
          <w:ilvl w:val="0"/>
          <w:numId w:val="1005"/>
        </w:numPr>
        <w:pStyle w:val="Compact"/>
      </w:pPr>
      <w:r>
        <w:rPr>
          <w:bCs/>
          <w:b/>
        </w:rPr>
        <w:t xml:space="preserve">uc_620</w:t>
      </w:r>
      <w:r>
        <w:t xml:space="preserve">: Colluvial and alluvial sediments</w:t>
      </w:r>
    </w:p>
    <w:p>
      <w:pPr>
        <w:numPr>
          <w:ilvl w:val="0"/>
          <w:numId w:val="1005"/>
        </w:numPr>
        <w:pStyle w:val="Compact"/>
      </w:pPr>
      <w:r>
        <w:rPr>
          <w:bCs/>
          <w:b/>
        </w:rPr>
        <w:t xml:space="preserve">uc_811</w:t>
      </w:r>
      <w:r>
        <w:t xml:space="preserve">: Proglacial sediments</w:t>
      </w:r>
    </w:p>
    <w:p>
      <w:pPr>
        <w:numPr>
          <w:ilvl w:val="0"/>
          <w:numId w:val="1005"/>
        </w:numPr>
        <w:pStyle w:val="Compact"/>
      </w:pPr>
      <w:r>
        <w:rPr>
          <w:bCs/>
          <w:b/>
        </w:rPr>
        <w:t xml:space="preserve">uc_812</w:t>
      </w:r>
      <w:r>
        <w:t xml:space="preserve">: Proglacial sediments</w:t>
      </w:r>
    </w:p>
    <w:p>
      <w:pPr>
        <w:numPr>
          <w:ilvl w:val="0"/>
          <w:numId w:val="1005"/>
        </w:numPr>
        <w:pStyle w:val="Compact"/>
      </w:pPr>
      <w:r>
        <w:rPr>
          <w:bCs/>
          <w:b/>
        </w:rPr>
        <w:t xml:space="preserve">uc_821</w:t>
      </w:r>
      <w:r>
        <w:t xml:space="preserve">: Proglacial sediments</w:t>
      </w:r>
    </w:p>
    <w:p>
      <w:pPr>
        <w:numPr>
          <w:ilvl w:val="0"/>
          <w:numId w:val="1005"/>
        </w:numPr>
        <w:pStyle w:val="Compact"/>
      </w:pPr>
      <w:r>
        <w:rPr>
          <w:bCs/>
          <w:b/>
        </w:rPr>
        <w:t xml:space="preserve">uc_822</w:t>
      </w:r>
      <w:r>
        <w:t xml:space="preserve">: Proglacial sediments</w:t>
      </w:r>
    </w:p>
    <w:p>
      <w:pPr>
        <w:numPr>
          <w:ilvl w:val="0"/>
          <w:numId w:val="1005"/>
        </w:numPr>
        <w:pStyle w:val="Compact"/>
      </w:pPr>
      <w:r>
        <w:rPr>
          <w:bCs/>
          <w:b/>
        </w:rPr>
        <w:t xml:space="preserve">uc_910</w:t>
      </w:r>
      <w:r>
        <w:t xml:space="preserve">: Residual materials developed in igneous and metamorphic rocks</w:t>
      </w:r>
    </w:p>
    <w:p>
      <w:pPr>
        <w:numPr>
          <w:ilvl w:val="0"/>
          <w:numId w:val="1005"/>
        </w:numPr>
        <w:pStyle w:val="Compact"/>
      </w:pPr>
      <w:r>
        <w:rPr>
          <w:bCs/>
          <w:b/>
        </w:rPr>
        <w:t xml:space="preserve">uc_920</w:t>
      </w:r>
      <w:r>
        <w:t xml:space="preserve">: Residual materials developed in sedimentary rocks</w:t>
      </w:r>
    </w:p>
    <w:p>
      <w:pPr>
        <w:numPr>
          <w:ilvl w:val="0"/>
          <w:numId w:val="1005"/>
        </w:numPr>
        <w:pStyle w:val="Compact"/>
      </w:pPr>
      <w:r>
        <w:rPr>
          <w:bCs/>
          <w:b/>
        </w:rPr>
        <w:t xml:space="preserve">uc_940</w:t>
      </w:r>
      <w:r>
        <w:t xml:space="preserve">: Residual materials developed in carbonate rocks</w:t>
      </w:r>
    </w:p>
    <w:p>
      <w:pPr>
        <w:numPr>
          <w:ilvl w:val="0"/>
          <w:numId w:val="1005"/>
        </w:numPr>
        <w:pStyle w:val="Compact"/>
      </w:pPr>
      <w:r>
        <w:rPr>
          <w:bCs/>
          <w:b/>
        </w:rPr>
        <w:t xml:space="preserve">uc_960</w:t>
      </w:r>
      <w:r>
        <w:t xml:space="preserve">: Residual materials developed in bedrock</w:t>
      </w:r>
    </w:p>
    <w:p>
      <w:pPr>
        <w:numPr>
          <w:ilvl w:val="0"/>
          <w:numId w:val="1005"/>
        </w:numPr>
        <w:pStyle w:val="Compact"/>
      </w:pPr>
      <w:r>
        <w:rPr>
          <w:bCs/>
          <w:b/>
        </w:rPr>
        <w:t xml:space="preserve">uc_970</w:t>
      </w:r>
      <w:r>
        <w:t xml:space="preserve">: Residual materials developed in bedrock</w:t>
      </w:r>
    </w:p>
    <w:bookmarkEnd w:id="26"/>
    <w:bookmarkStart w:id="27" w:name="output-variables"/>
    <w:p>
      <w:pPr>
        <w:pStyle w:val="Heading2"/>
      </w:pPr>
      <w:r>
        <w:t xml:space="preserve">Output Variables</w:t>
      </w:r>
    </w:p>
    <w:p>
      <w:pPr>
        <w:numPr>
          <w:ilvl w:val="0"/>
          <w:numId w:val="1006"/>
        </w:numPr>
        <w:pStyle w:val="Compact"/>
      </w:pPr>
      <w:r>
        <w:rPr>
          <w:bCs/>
          <w:b/>
        </w:rPr>
        <w:t xml:space="preserve">As3Cat</w:t>
      </w:r>
      <w:r>
        <w:t xml:space="preserve">: Code to assign observed arsenic concentration to categorical variable</w:t>
      </w:r>
    </w:p>
    <w:p>
      <w:pPr>
        <w:numPr>
          <w:ilvl w:val="0"/>
          <w:numId w:val="1006"/>
        </w:numPr>
        <w:pStyle w:val="Compact"/>
      </w:pPr>
      <w:r>
        <w:rPr>
          <w:bCs/>
          <w:b/>
        </w:rPr>
        <w:t xml:space="preserve">bas1</w:t>
      </w:r>
      <w:r>
        <w:t xml:space="preserve">: Code to assign observed arsenic concentration to binary variable</w:t>
      </w:r>
    </w:p>
    <w:p>
      <w:pPr>
        <w:numPr>
          <w:ilvl w:val="0"/>
          <w:numId w:val="1006"/>
        </w:numPr>
        <w:pStyle w:val="Compact"/>
      </w:pPr>
      <w:r>
        <w:rPr>
          <w:bCs/>
          <w:b/>
        </w:rPr>
        <w:t xml:space="preserve">bas10</w:t>
      </w:r>
      <w:r>
        <w:t xml:space="preserve">: Code to assign observed arsenic concentration to binary variable</w:t>
      </w:r>
    </w:p>
    <w:p>
      <w:pPr>
        <w:numPr>
          <w:ilvl w:val="0"/>
          <w:numId w:val="1006"/>
        </w:numPr>
        <w:pStyle w:val="Compact"/>
      </w:pPr>
      <w:r>
        <w:rPr>
          <w:bCs/>
          <w:b/>
        </w:rPr>
        <w:t xml:space="preserve">bas5</w:t>
      </w:r>
      <w:r>
        <w:t xml:space="preserve">: Code to assign observed arsenic concentration to binary variable</w:t>
      </w:r>
    </w:p>
    <w:p>
      <w:pPr>
        <w:numPr>
          <w:ilvl w:val="0"/>
          <w:numId w:val="1006"/>
        </w:numPr>
        <w:pStyle w:val="Compact"/>
      </w:pPr>
      <w:r>
        <w:rPr>
          <w:bCs/>
          <w:b/>
        </w:rPr>
        <w:t xml:space="preserve">spl1</w:t>
      </w:r>
      <w:r>
        <w:t xml:space="preserve">: Code to indicate if the location was used in the boosted regression tree As 1 model training or testing dataset</w:t>
      </w:r>
    </w:p>
    <w:p>
      <w:pPr>
        <w:numPr>
          <w:ilvl w:val="0"/>
          <w:numId w:val="1006"/>
        </w:numPr>
        <w:pStyle w:val="Compact"/>
      </w:pPr>
      <w:r>
        <w:rPr>
          <w:bCs/>
          <w:b/>
        </w:rPr>
        <w:t xml:space="preserve">spl10</w:t>
      </w:r>
      <w:r>
        <w:t xml:space="preserve">: Code to indicate if the location was used in the boosted regression tree As 10 model training or testing dataset</w:t>
      </w:r>
    </w:p>
    <w:p>
      <w:pPr>
        <w:numPr>
          <w:ilvl w:val="0"/>
          <w:numId w:val="1006"/>
        </w:numPr>
        <w:pStyle w:val="Compact"/>
      </w:pPr>
      <w:r>
        <w:rPr>
          <w:bCs/>
          <w:b/>
        </w:rPr>
        <w:t xml:space="preserve">spl3cat</w:t>
      </w:r>
      <w:r>
        <w:t xml:space="preserve">: Code to indicate if the location was used in the random forest model training or testing dataset</w:t>
      </w:r>
    </w:p>
    <w:p>
      <w:pPr>
        <w:numPr>
          <w:ilvl w:val="0"/>
          <w:numId w:val="1006"/>
        </w:numPr>
        <w:pStyle w:val="Compact"/>
      </w:pPr>
      <w:r>
        <w:rPr>
          <w:bCs/>
          <w:b/>
        </w:rPr>
        <w:t xml:space="preserve">spl5</w:t>
      </w:r>
      <w:r>
        <w:t xml:space="preserve">: Code to indicate if the location was used in the boosted regression tree As 5 model training or testing dataset</w:t>
      </w:r>
    </w:p>
    <w:bookmarkEnd w:id="27"/>
    <w:bookmarkStart w:id="28" w:name="u.s.-geological-survey-usgs-dataset"/>
    <w:p>
      <w:pPr>
        <w:pStyle w:val="Heading1"/>
      </w:pPr>
      <w:r>
        <w:t xml:space="preserve">U.S. Geological Survey (USGS) Dataset</w:t>
      </w:r>
    </w:p>
    <w:p>
      <w:pPr>
        <w:pStyle w:val="SourceCode"/>
      </w:pPr>
      <w:r>
        <w:rPr>
          <w:rStyle w:val="CommentTok"/>
        </w:rPr>
        <w:t xml:space="preserve">#setwd("/Users/austinmartinez/Documents/GitHub/coPlateauWaterQuality/01_data")</w:t>
      </w:r>
      <w:r>
        <w:br/>
      </w:r>
      <w:r>
        <w:rPr>
          <w:rStyle w:val="FunctionTok"/>
        </w:rPr>
        <w:t xml:space="preserve">setwd</w:t>
      </w:r>
      <w:r>
        <w:rPr>
          <w:rStyle w:val="NormalTok"/>
        </w:rPr>
        <w:t xml:space="preserve">(</w:t>
      </w:r>
      <w:r>
        <w:rPr>
          <w:rStyle w:val="StringTok"/>
        </w:rPr>
        <w:t xml:space="preserve">"C:/Users/jhoover/Documents/GitHub/coPlateauWaterQuality/01_data"</w:t>
      </w:r>
      <w:r>
        <w:rPr>
          <w:rStyle w:val="NormalTok"/>
        </w:rPr>
        <w:t xml:space="preserve">)</w:t>
      </w:r>
      <w:r>
        <w:br/>
      </w:r>
      <w:r>
        <w:rPr>
          <w:rStyle w:val="FunctionTok"/>
        </w:rPr>
        <w:t xml:space="preserve">library</w:t>
      </w:r>
      <w:r>
        <w:rPr>
          <w:rStyle w:val="NormalTok"/>
        </w:rPr>
        <w:t xml:space="preserve">(kableExtra)</w:t>
      </w:r>
    </w:p>
    <w:p>
      <w:pPr>
        <w:pStyle w:val="SourceCode"/>
      </w:pPr>
      <w:r>
        <w:rPr>
          <w:rStyle w:val="VerbatimChar"/>
        </w:rPr>
        <w:t xml:space="preserve">## Warning: package 'kableExtra' was built under R version 4.3.3</w:t>
      </w:r>
    </w:p>
    <w:p>
      <w:pPr>
        <w:pStyle w:val="SourceCode"/>
      </w:pPr>
      <w:r>
        <w:rPr>
          <w:rStyle w:val="NormalTok"/>
        </w:rPr>
        <w:t xml:space="preserve">arsenicdata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"Model_input_definitions 1.csv"</w:t>
      </w:r>
      <w:r>
        <w:rPr>
          <w:rStyle w:val="NormalTok"/>
        </w:rPr>
        <w:t xml:space="preserve">)</w:t>
      </w:r>
      <w:r>
        <w:br/>
      </w:r>
      <w:r>
        <w:rPr>
          <w:rStyle w:val="FunctionTok"/>
        </w:rPr>
        <w:t xml:space="preserve">kable</w:t>
      </w:r>
      <w:r>
        <w:rPr>
          <w:rStyle w:val="NormalTok"/>
        </w:rPr>
        <w:t xml:space="preserve">(arsenicdata)</w:t>
      </w:r>
    </w:p>
    <w:tbl>
      <w:tblPr>
        <w:tblStyle w:val="Table"/>
        <w:tblW w:type="pct" w:w="5000"/>
        <w:tblLook w:firstRow="1" w:lastRow="0" w:firstColumn="0" w:lastColumn="0" w:noHBand="0" w:noVBand="0" w:val="0020"/>
        <w:jc w:val="start"/>
        <w:tblLayout w:type="fixed"/>
      </w:tblPr>
      <w:tblGrid>
        <w:gridCol w:w="125"/>
        <w:gridCol w:w="3641"/>
        <w:gridCol w:w="2277"/>
        <w:gridCol w:w="334"/>
        <w:gridCol w:w="100"/>
        <w:gridCol w:w="200"/>
        <w:gridCol w:w="125"/>
        <w:gridCol w:w="100"/>
        <w:gridCol w:w="226"/>
        <w:gridCol w:w="175"/>
        <w:gridCol w:w="117"/>
        <w:gridCol w:w="117"/>
        <w:gridCol w:w="159"/>
        <w:gridCol w:w="108"/>
        <w:gridCol w:w="108"/>
      </w:tblGrid>
      <w:tr>
        <w:trPr>
          <w:tblHeader w:val="true"/>
        </w:trPr>
        <w:tc>
          <w:tcPr/>
          <w:p>
            <w:pPr>
              <w:pStyle w:val="Compact"/>
              <w:jc w:val="left"/>
            </w:pPr>
            <w:r>
              <w:t xml:space="preserve">Predictor_name</w:t>
            </w:r>
          </w:p>
        </w:tc>
        <w:tc>
          <w:tcPr/>
          <w:p>
            <w:pPr>
              <w:pStyle w:val="Compact"/>
              <w:jc w:val="left"/>
            </w:pPr>
            <w:r>
              <w:t xml:space="preserve">Description</w:t>
            </w:r>
          </w:p>
        </w:tc>
        <w:tc>
          <w:tcPr/>
          <w:p>
            <w:pPr>
              <w:pStyle w:val="Compact"/>
              <w:jc w:val="left"/>
            </w:pPr>
            <w:r>
              <w:t xml:space="preserve">Category_levels</w:t>
            </w:r>
          </w:p>
        </w:tc>
        <w:tc>
          <w:tcPr/>
          <w:p>
            <w:pPr>
              <w:pStyle w:val="Compact"/>
              <w:jc w:val="left"/>
            </w:pPr>
            <w:r>
              <w:t xml:space="preserve">Categorical.observation.amounts</w:t>
            </w:r>
          </w:p>
        </w:tc>
        <w:tc>
          <w:tcPr/>
          <w:p>
            <w:pPr>
              <w:pStyle w:val="Compact"/>
              <w:jc w:val="left"/>
            </w:pPr>
            <w:r>
              <w:t xml:space="preserve">Data_type</w:t>
            </w:r>
          </w:p>
        </w:tc>
        <w:tc>
          <w:tcPr/>
          <w:p>
            <w:pPr>
              <w:pStyle w:val="Compact"/>
              <w:jc w:val="left"/>
            </w:pPr>
            <w:r>
              <w:t xml:space="preserve">Units</w:t>
            </w:r>
          </w:p>
        </w:tc>
        <w:tc>
          <w:tcPr/>
          <w:p>
            <w:pPr>
              <w:pStyle w:val="Compact"/>
              <w:jc w:val="left"/>
            </w:pPr>
            <w:r>
              <w:t xml:space="preserve">Missing_values</w:t>
            </w:r>
          </w:p>
        </w:tc>
        <w:tc>
          <w:tcPr/>
          <w:p>
            <w:pPr>
              <w:pStyle w:val="Compact"/>
              <w:jc w:val="left"/>
            </w:pPr>
            <w:r>
              <w:t xml:space="preserve">Time_period</w:t>
            </w:r>
          </w:p>
        </w:tc>
        <w:tc>
          <w:tcPr/>
          <w:p>
            <w:pPr>
              <w:pStyle w:val="Compact"/>
              <w:jc w:val="left"/>
            </w:pPr>
            <w:r>
              <w:t xml:space="preserve">Source</w:t>
            </w:r>
          </w:p>
        </w:tc>
        <w:tc>
          <w:tcPr/>
          <w:p>
            <w:pPr>
              <w:pStyle w:val="Compact"/>
              <w:jc w:val="left"/>
            </w:pPr>
            <w:r>
              <w:t xml:space="preserve">Mean</w:t>
            </w:r>
          </w:p>
        </w:tc>
        <w:tc>
          <w:tcPr/>
          <w:p>
            <w:pPr>
              <w:pStyle w:val="Compact"/>
              <w:jc w:val="right"/>
            </w:pPr>
            <w:r>
              <w:t xml:space="preserve">X25..Quartile</w:t>
            </w:r>
          </w:p>
        </w:tc>
        <w:tc>
          <w:tcPr/>
          <w:p>
            <w:pPr>
              <w:pStyle w:val="Compact"/>
              <w:jc w:val="right"/>
            </w:pPr>
            <w:r>
              <w:t xml:space="preserve">X75..Quartile</w:t>
            </w:r>
          </w:p>
        </w:tc>
        <w:tc>
          <w:tcPr/>
          <w:p>
            <w:pPr>
              <w:pStyle w:val="Compact"/>
              <w:jc w:val="right"/>
            </w:pPr>
            <w:r>
              <w:t xml:space="preserve">Standard.Deviation</w:t>
            </w:r>
          </w:p>
        </w:tc>
        <w:tc>
          <w:tcPr/>
          <w:p>
            <w:pPr>
              <w:pStyle w:val="Compact"/>
              <w:jc w:val="left"/>
            </w:pPr>
            <w:r>
              <w:t xml:space="preserve">Max</w:t>
            </w:r>
          </w:p>
        </w:tc>
        <w:tc>
          <w:tcPr/>
          <w:p>
            <w:pPr>
              <w:pStyle w:val="Compact"/>
              <w:jc w:val="left"/>
            </w:pPr>
            <w:r>
              <w:t xml:space="preserve">Min</w:t>
            </w:r>
          </w:p>
        </w:tc>
      </w:tr>
      <w:tr>
        <w:tc>
          <w:tcPr/>
          <w:p>
            <w:pPr>
              <w:pStyle w:val="Compact"/>
              <w:jc w:val="left"/>
            </w:pPr>
            <w:r>
              <w:t xml:space="preserve">rt_carb</w:t>
            </w:r>
          </w:p>
        </w:tc>
        <w:tc>
          <w:tcPr/>
          <w:p>
            <w:pPr>
              <w:pStyle w:val="Compact"/>
              <w:jc w:val="left"/>
            </w:pPr>
            <w:r>
              <w:t xml:space="preserve">Generalized lithology classified as CARB: sediments and sedimentary rocks. Carbonate rocks such as limestone and dolostone. Generally, any rock including any minor carbonate lithology is included in this group. Some special cases exist where carbonates are also identified based on LITH62MINO field in Schweitzer, Peter N., 2011, Combined geologic map data for the conterminous US derived from the USGS state geologic map compilation.</w:t>
            </w:r>
          </w:p>
        </w:tc>
        <w:tc>
          <w:tcPr/>
          <w:p>
            <w:pPr>
              <w:pStyle w:val="Compact"/>
              <w:jc w:val="left"/>
            </w:pPr>
            <w:r>
              <w:t xml:space="preserve">1 (present) ; 0 (absent)</w:t>
            </w:r>
          </w:p>
        </w:tc>
        <w:tc>
          <w:tcPr/>
          <w:p>
            <w:pPr>
              <w:pStyle w:val="Compact"/>
              <w:jc w:val="left"/>
            </w:pPr>
            <w:r>
              <w:t xml:space="preserve">0 = 17306 1 = 3144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0.1537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0.3607090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rt_clast_c</w:t>
            </w:r>
          </w:p>
        </w:tc>
        <w:tc>
          <w:tcPr/>
          <w:p>
            <w:pPr>
              <w:pStyle w:val="Compact"/>
              <w:jc w:val="left"/>
            </w:pPr>
            <w:r>
              <w:t xml:space="preserve">Generalized lithology classified as CLAST_C: sediments and sedimentary rocks. Clastic sediments/rocks primarily made of sands, gravels, cobbles, or larger clasts.</w:t>
            </w:r>
          </w:p>
        </w:tc>
        <w:tc>
          <w:tcPr/>
          <w:p>
            <w:pPr>
              <w:pStyle w:val="Compact"/>
              <w:jc w:val="left"/>
            </w:pPr>
            <w:r>
              <w:t xml:space="preserve">1 (present) ; 0 (absent)</w:t>
            </w:r>
          </w:p>
        </w:tc>
        <w:tc>
          <w:tcPr/>
          <w:p>
            <w:pPr>
              <w:pStyle w:val="Compact"/>
              <w:jc w:val="left"/>
            </w:pPr>
            <w:r>
              <w:t xml:space="preserve">0 = 15343 1 = 5107</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0.2497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0.4328679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rt_clast_f</w:t>
            </w:r>
          </w:p>
        </w:tc>
        <w:tc>
          <w:tcPr/>
          <w:p>
            <w:pPr>
              <w:pStyle w:val="Compact"/>
              <w:jc w:val="left"/>
            </w:pPr>
            <w:r>
              <w:t xml:space="preserve">Generalized lithology classified as CLAST_F: sediments and sedimentary rocks. Clastic sediments/rocks primarily made of fine-grained materials such as shale, siltstone, claystone, mudstone, etc.</w:t>
            </w:r>
          </w:p>
        </w:tc>
        <w:tc>
          <w:tcPr/>
          <w:p>
            <w:pPr>
              <w:pStyle w:val="Compact"/>
              <w:jc w:val="left"/>
            </w:pPr>
            <w:r>
              <w:t xml:space="preserve">1 (present) ; 0 (absent)</w:t>
            </w:r>
          </w:p>
        </w:tc>
        <w:tc>
          <w:tcPr/>
          <w:p>
            <w:pPr>
              <w:pStyle w:val="Compact"/>
              <w:jc w:val="left"/>
            </w:pPr>
            <w:r>
              <w:t xml:space="preserve">0 = 16422 1 = 4028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0.197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0.3977178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rt_clast_u</w:t>
            </w:r>
          </w:p>
        </w:tc>
        <w:tc>
          <w:tcPr/>
          <w:p>
            <w:pPr>
              <w:pStyle w:val="Compact"/>
              <w:jc w:val="left"/>
            </w:pPr>
            <w:r>
              <w:t xml:space="preserve">Generalized lithology classified as CLAST_U: sediments and sedimentary rocks. Clastic sediments/rocks of unknown or highly variable clast sizes.</w:t>
            </w:r>
          </w:p>
        </w:tc>
        <w:tc>
          <w:tcPr/>
          <w:p>
            <w:pPr>
              <w:pStyle w:val="Compact"/>
              <w:jc w:val="left"/>
            </w:pPr>
            <w:r>
              <w:t xml:space="preserve">1 (present) ; 0 (absent)</w:t>
            </w:r>
          </w:p>
        </w:tc>
        <w:tc>
          <w:tcPr/>
          <w:p>
            <w:pPr>
              <w:pStyle w:val="Compact"/>
              <w:jc w:val="left"/>
            </w:pPr>
            <w:r>
              <w:t xml:space="preserve">0 = 16287 1 = 4163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0.2036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0.4026624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rt_meta</w:t>
            </w:r>
          </w:p>
        </w:tc>
        <w:tc>
          <w:tcPr/>
          <w:p>
            <w:pPr>
              <w:pStyle w:val="Compact"/>
              <w:jc w:val="left"/>
            </w:pPr>
            <w:r>
              <w:t xml:space="preserve">Generalized lithology classified as META: Metamorphic rocks.</w:t>
            </w:r>
          </w:p>
        </w:tc>
        <w:tc>
          <w:tcPr/>
          <w:p>
            <w:pPr>
              <w:pStyle w:val="Compact"/>
              <w:jc w:val="left"/>
            </w:pPr>
            <w:r>
              <w:t xml:space="preserve">1 (present) ; 0 (absent)</w:t>
            </w:r>
          </w:p>
        </w:tc>
        <w:tc>
          <w:tcPr/>
          <w:p>
            <w:pPr>
              <w:pStyle w:val="Compact"/>
              <w:jc w:val="left"/>
            </w:pPr>
            <w:r>
              <w:t xml:space="preserve">0 = 18520 1 = 1930</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0.09438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0.2923590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rt_plut_qtz</w:t>
            </w:r>
          </w:p>
        </w:tc>
        <w:tc>
          <w:tcPr/>
          <w:p>
            <w:pPr>
              <w:pStyle w:val="Compact"/>
              <w:jc w:val="left"/>
            </w:pPr>
            <w:r>
              <w:t xml:space="preserve">Generalized lithology classified as PLUT_QTZ: Igneous, generally felsic, quartz-rich plutonic rocks such as granitoids, granite, granodacite. Lithology of plutonics and volcanics are split out based on quartz content using the IUGS classification presented in Hyndman’s</w:t>
            </w:r>
            <w:r>
              <w:t xml:space="preserve"> </w:t>
            </w:r>
            <w:r>
              <w:t xml:space="preserve">‘</w:t>
            </w:r>
            <w:r>
              <w:t xml:space="preserve">Petrology of Igneous and Metamorphic Rocks</w:t>
            </w:r>
            <w:r>
              <w:t xml:space="preserve">’</w:t>
            </w:r>
            <w:r>
              <w:t xml:space="preserve"> </w:t>
            </w:r>
            <w:r>
              <w:t xml:space="preserve">second edition, 1985, page 33, fields 1-5.</w:t>
            </w:r>
          </w:p>
        </w:tc>
        <w:tc>
          <w:tcPr/>
          <w:p>
            <w:pPr>
              <w:pStyle w:val="Compact"/>
              <w:jc w:val="left"/>
            </w:pPr>
            <w:r>
              <w:t xml:space="preserve">1 (present) ; 0 (absent)</w:t>
            </w:r>
          </w:p>
        </w:tc>
        <w:tc>
          <w:tcPr/>
          <w:p>
            <w:pPr>
              <w:pStyle w:val="Compact"/>
              <w:jc w:val="left"/>
            </w:pPr>
            <w:r>
              <w:t xml:space="preserve">0 = 19475 1 = 975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0.04768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0.2130877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PRMS8110Re</w:t>
            </w:r>
          </w:p>
        </w:tc>
        <w:tc>
          <w:tcPr/>
          <w:p>
            <w:pPr>
              <w:pStyle w:val="Compact"/>
              <w:jc w:val="left"/>
            </w:pPr>
            <w:r>
              <w:t xml:space="preserve">average annual recharge to groundwater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millimeters per year</w:t>
            </w:r>
          </w:p>
        </w:tc>
        <w:tc>
          <w:tcPr/>
          <w:p>
            <w:pPr>
              <w:pStyle w:val="Compact"/>
              <w:jc w:val="left"/>
            </w:pPr>
            <w:r>
              <w:t xml:space="preserve">“</w:t>
            </w:r>
            <w:r>
              <w:t xml:space="preserve">NA</w:t>
            </w:r>
            <w:r>
              <w:t xml:space="preserve">”</w:t>
            </w:r>
          </w:p>
        </w:tc>
        <w:tc>
          <w:tcPr/>
          <w:p>
            <w:pPr>
              <w:pStyle w:val="Compact"/>
              <w:jc w:val="left"/>
            </w:pPr>
            <w:r>
              <w:t xml:space="preserve">1981-2010</w:t>
            </w:r>
          </w:p>
        </w:tc>
        <w:tc>
          <w:tcPr/>
          <w:p>
            <w:pPr>
              <w:pStyle w:val="Compact"/>
              <w:jc w:val="left"/>
            </w:pPr>
            <w:r>
              <w:t xml:space="preserve">Hay (2019)</w:t>
            </w:r>
          </w:p>
        </w:tc>
        <w:tc>
          <w:tcPr/>
          <w:p>
            <w:pPr>
              <w:pStyle w:val="Compact"/>
              <w:jc w:val="left"/>
            </w:pPr>
            <w:r>
              <w:t xml:space="preserve">164.37</w:t>
            </w:r>
          </w:p>
        </w:tc>
        <w:tc>
          <w:tcPr/>
          <w:p>
            <w:pPr>
              <w:pStyle w:val="Compact"/>
              <w:jc w:val="right"/>
            </w:pPr>
            <w:r>
              <w:t xml:space="preserve">19.2601645</w:t>
            </w:r>
          </w:p>
        </w:tc>
        <w:tc>
          <w:tcPr/>
          <w:p>
            <w:pPr>
              <w:pStyle w:val="Compact"/>
              <w:jc w:val="right"/>
            </w:pPr>
            <w:r>
              <w:t xml:space="preserve">254.1999226</w:t>
            </w:r>
          </w:p>
        </w:tc>
        <w:tc>
          <w:tcPr/>
          <w:p>
            <w:pPr>
              <w:pStyle w:val="Compact"/>
              <w:jc w:val="right"/>
            </w:pPr>
            <w:r>
              <w:t xml:space="preserve">175.8661000</w:t>
            </w:r>
          </w:p>
        </w:tc>
        <w:tc>
          <w:tcPr/>
          <w:p>
            <w:pPr>
              <w:pStyle w:val="Compact"/>
              <w:jc w:val="left"/>
            </w:pPr>
            <w:r>
              <w:t xml:space="preserve">9.994490E+00</w:t>
            </w:r>
          </w:p>
        </w:tc>
        <w:tc>
          <w:tcPr/>
          <w:p>
            <w:pPr>
              <w:pStyle w:val="Compact"/>
              <w:jc w:val="left"/>
            </w:pPr>
            <w:r>
              <w:t xml:space="preserve">0.000000E+00</w:t>
            </w:r>
          </w:p>
        </w:tc>
      </w:tr>
      <w:tr>
        <w:tc>
          <w:tcPr/>
          <w:p>
            <w:pPr>
              <w:pStyle w:val="Compact"/>
              <w:jc w:val="left"/>
            </w:pPr>
            <w:r>
              <w:t xml:space="preserve">LP2</w:t>
            </w:r>
          </w:p>
        </w:tc>
        <w:tc>
          <w:tcPr/>
          <w:p>
            <w:pPr>
              <w:pStyle w:val="Compact"/>
              <w:jc w:val="left"/>
            </w:pPr>
            <w:r>
              <w:t xml:space="preserve">Lateral position for fourth order streams</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 times 100</w:t>
            </w:r>
          </w:p>
        </w:tc>
        <w:tc>
          <w:tcPr/>
          <w:p>
            <w:pPr>
              <w:pStyle w:val="Compact"/>
            </w:pPr>
          </w:p>
        </w:tc>
        <w:tc>
          <w:tcPr/>
          <w:p>
            <w:pPr>
              <w:pStyle w:val="Compact"/>
              <w:jc w:val="left"/>
            </w:pPr>
            <w:r>
              <w:t xml:space="preserve">NA</w:t>
            </w:r>
          </w:p>
        </w:tc>
        <w:tc>
          <w:tcPr/>
          <w:p>
            <w:pPr>
              <w:pStyle w:val="Compact"/>
              <w:jc w:val="left"/>
            </w:pPr>
            <w:r>
              <w:t xml:space="preserve">Moore and others (2019)</w:t>
            </w:r>
          </w:p>
        </w:tc>
        <w:tc>
          <w:tcPr/>
          <w:p>
            <w:pPr>
              <w:pStyle w:val="Compact"/>
              <w:jc w:val="left"/>
            </w:pPr>
            <w:r>
              <w:t xml:space="preserve">5266</w:t>
            </w:r>
          </w:p>
        </w:tc>
        <w:tc>
          <w:tcPr/>
          <w:p>
            <w:pPr>
              <w:pStyle w:val="Compact"/>
              <w:jc w:val="right"/>
            </w:pPr>
            <w:r>
              <w:t xml:space="preserve">2616.2500000</w:t>
            </w:r>
          </w:p>
        </w:tc>
        <w:tc>
          <w:tcPr/>
          <w:p>
            <w:pPr>
              <w:pStyle w:val="Compact"/>
              <w:jc w:val="right"/>
            </w:pPr>
            <w:r>
              <w:t xml:space="preserve">7944.0000000</w:t>
            </w:r>
          </w:p>
        </w:tc>
        <w:tc>
          <w:tcPr/>
          <w:p>
            <w:pPr>
              <w:pStyle w:val="Compact"/>
              <w:jc w:val="right"/>
            </w:pPr>
            <w:r>
              <w:t xml:space="preserve">3005.1600000</w:t>
            </w:r>
          </w:p>
        </w:tc>
        <w:tc>
          <w:tcPr/>
          <w:p>
            <w:pPr>
              <w:pStyle w:val="Compact"/>
              <w:jc w:val="left"/>
            </w:pPr>
            <w:r>
              <w:t xml:space="preserve">10000</w:t>
            </w:r>
          </w:p>
        </w:tc>
        <w:tc>
          <w:tcPr/>
          <w:p>
            <w:pPr>
              <w:pStyle w:val="Compact"/>
              <w:jc w:val="left"/>
            </w:pPr>
            <w:r>
              <w:t xml:space="preserve">0</w:t>
            </w:r>
          </w:p>
        </w:tc>
      </w:tr>
      <w:tr>
        <w:tc>
          <w:tcPr/>
          <w:p>
            <w:pPr>
              <w:pStyle w:val="Compact"/>
              <w:jc w:val="left"/>
            </w:pPr>
            <w:r>
              <w:t xml:space="preserve">LP4</w:t>
            </w:r>
          </w:p>
        </w:tc>
        <w:tc>
          <w:tcPr/>
          <w:p>
            <w:pPr>
              <w:pStyle w:val="Compact"/>
              <w:jc w:val="left"/>
            </w:pPr>
            <w:r>
              <w:t xml:space="preserve">Lateral position for second order streams</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 times 100</w:t>
            </w:r>
          </w:p>
        </w:tc>
        <w:tc>
          <w:tcPr/>
          <w:p>
            <w:pPr>
              <w:pStyle w:val="Compact"/>
            </w:pPr>
          </w:p>
        </w:tc>
        <w:tc>
          <w:tcPr/>
          <w:p>
            <w:pPr>
              <w:pStyle w:val="Compact"/>
              <w:jc w:val="left"/>
            </w:pPr>
            <w:r>
              <w:t xml:space="preserve">NA</w:t>
            </w:r>
          </w:p>
        </w:tc>
        <w:tc>
          <w:tcPr/>
          <w:p>
            <w:pPr>
              <w:pStyle w:val="Compact"/>
              <w:jc w:val="left"/>
            </w:pPr>
            <w:r>
              <w:t xml:space="preserve">Moore and others (2019)</w:t>
            </w:r>
          </w:p>
        </w:tc>
        <w:tc>
          <w:tcPr/>
          <w:p>
            <w:pPr>
              <w:pStyle w:val="Compact"/>
              <w:jc w:val="left"/>
            </w:pPr>
            <w:r>
              <w:t xml:space="preserve">5098</w:t>
            </w:r>
          </w:p>
        </w:tc>
        <w:tc>
          <w:tcPr/>
          <w:p>
            <w:pPr>
              <w:pStyle w:val="Compact"/>
              <w:jc w:val="right"/>
            </w:pPr>
            <w:r>
              <w:t xml:space="preserve">2351.0000000</w:t>
            </w:r>
          </w:p>
        </w:tc>
        <w:tc>
          <w:tcPr/>
          <w:p>
            <w:pPr>
              <w:pStyle w:val="Compact"/>
              <w:jc w:val="right"/>
            </w:pPr>
            <w:r>
              <w:t xml:space="preserve">7826.7500000</w:t>
            </w:r>
          </w:p>
        </w:tc>
        <w:tc>
          <w:tcPr/>
          <w:p>
            <w:pPr>
              <w:pStyle w:val="Compact"/>
              <w:jc w:val="right"/>
            </w:pPr>
            <w:r>
              <w:t xml:space="preserve">3056.1670000</w:t>
            </w:r>
          </w:p>
        </w:tc>
        <w:tc>
          <w:tcPr/>
          <w:p>
            <w:pPr>
              <w:pStyle w:val="Compact"/>
              <w:jc w:val="left"/>
            </w:pPr>
            <w:r>
              <w:t xml:space="preserve">10000</w:t>
            </w:r>
          </w:p>
        </w:tc>
        <w:tc>
          <w:tcPr/>
          <w:p>
            <w:pPr>
              <w:pStyle w:val="Compact"/>
              <w:jc w:val="left"/>
            </w:pPr>
            <w:r>
              <w:t xml:space="preserve">0</w:t>
            </w:r>
          </w:p>
        </w:tc>
      </w:tr>
      <w:tr>
        <w:tc>
          <w:tcPr/>
          <w:p>
            <w:pPr>
              <w:pStyle w:val="Compact"/>
              <w:jc w:val="left"/>
            </w:pPr>
            <w:r>
              <w:t xml:space="preserve">LP6</w:t>
            </w:r>
          </w:p>
        </w:tc>
        <w:tc>
          <w:tcPr/>
          <w:p>
            <w:pPr>
              <w:pStyle w:val="Compact"/>
              <w:jc w:val="left"/>
            </w:pPr>
            <w:r>
              <w:t xml:space="preserve">Lateral position for sixth order streams</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 times 100</w:t>
            </w:r>
          </w:p>
        </w:tc>
        <w:tc>
          <w:tcPr/>
          <w:p>
            <w:pPr>
              <w:pStyle w:val="Compact"/>
            </w:pPr>
          </w:p>
        </w:tc>
        <w:tc>
          <w:tcPr/>
          <w:p>
            <w:pPr>
              <w:pStyle w:val="Compact"/>
              <w:jc w:val="left"/>
            </w:pPr>
            <w:r>
              <w:t xml:space="preserve">NA</w:t>
            </w:r>
          </w:p>
        </w:tc>
        <w:tc>
          <w:tcPr/>
          <w:p>
            <w:pPr>
              <w:pStyle w:val="Compact"/>
              <w:jc w:val="left"/>
            </w:pPr>
            <w:r>
              <w:t xml:space="preserve">Moore and others (2019)</w:t>
            </w:r>
          </w:p>
        </w:tc>
        <w:tc>
          <w:tcPr/>
          <w:p>
            <w:pPr>
              <w:pStyle w:val="Compact"/>
              <w:jc w:val="left"/>
            </w:pPr>
            <w:r>
              <w:t xml:space="preserve">0.01628</w:t>
            </w:r>
          </w:p>
        </w:tc>
        <w:tc>
          <w:tcPr/>
          <w:p>
            <w:pPr>
              <w:pStyle w:val="Compact"/>
              <w:jc w:val="right"/>
            </w:pPr>
            <w:r>
              <w:t xml:space="preserve">2464.0000000</w:t>
            </w:r>
          </w:p>
        </w:tc>
        <w:tc>
          <w:tcPr/>
          <w:p>
            <w:pPr>
              <w:pStyle w:val="Compact"/>
              <w:jc w:val="right"/>
            </w:pPr>
            <w:r>
              <w:t xml:space="preserve">7895.7500000</w:t>
            </w:r>
          </w:p>
        </w:tc>
        <w:tc>
          <w:tcPr/>
          <w:p>
            <w:pPr>
              <w:pStyle w:val="Compact"/>
              <w:jc w:val="right"/>
            </w:pPr>
            <w:r>
              <w:t xml:space="preserve">3045.5700000</w:t>
            </w:r>
          </w:p>
        </w:tc>
        <w:tc>
          <w:tcPr/>
          <w:p>
            <w:pPr>
              <w:pStyle w:val="Compact"/>
              <w:jc w:val="left"/>
            </w:pPr>
            <w:r>
              <w:t xml:space="preserve">10000</w:t>
            </w:r>
          </w:p>
        </w:tc>
        <w:tc>
          <w:tcPr/>
          <w:p>
            <w:pPr>
              <w:pStyle w:val="Compact"/>
              <w:jc w:val="left"/>
            </w:pPr>
            <w:r>
              <w:t xml:space="preserve">0</w:t>
            </w:r>
          </w:p>
        </w:tc>
      </w:tr>
      <w:tr>
        <w:tc>
          <w:tcPr/>
          <w:p>
            <w:pPr>
              <w:pStyle w:val="Compact"/>
              <w:jc w:val="left"/>
            </w:pPr>
            <w:r>
              <w:t xml:space="preserve">D3</w:t>
            </w:r>
          </w:p>
        </w:tc>
        <w:tc>
          <w:tcPr/>
          <w:p>
            <w:pPr>
              <w:pStyle w:val="Compact"/>
              <w:jc w:val="left"/>
            </w:pPr>
            <w:r>
              <w:t xml:space="preserve">Devonian; stratified sequence, mainly marine, most complete sequences; Upper Devonian</w:t>
            </w:r>
          </w:p>
        </w:tc>
        <w:tc>
          <w:tcPr/>
          <w:p>
            <w:pPr>
              <w:pStyle w:val="Compact"/>
              <w:jc w:val="left"/>
            </w:pPr>
            <w:r>
              <w:t xml:space="preserve">1 (present) ; 0 (absent)</w:t>
            </w:r>
          </w:p>
        </w:tc>
        <w:tc>
          <w:tcPr/>
          <w:p>
            <w:pPr>
              <w:pStyle w:val="Compact"/>
              <w:jc w:val="left"/>
            </w:pPr>
            <w:r>
              <w:t xml:space="preserve">0 = 20117 1 = 333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0.01628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0.1265672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De</w:t>
            </w:r>
          </w:p>
        </w:tc>
        <w:tc>
          <w:tcPr/>
          <w:p>
            <w:pPr>
              <w:pStyle w:val="Compact"/>
              <w:jc w:val="left"/>
            </w:pPr>
            <w:r>
              <w:t xml:space="preserve">Devonian eugeosynclinal deposits</w:t>
            </w:r>
          </w:p>
        </w:tc>
        <w:tc>
          <w:tcPr/>
          <w:p>
            <w:pPr>
              <w:pStyle w:val="Compact"/>
              <w:jc w:val="left"/>
            </w:pPr>
            <w:r>
              <w:t xml:space="preserve">1 (present) ; 0 (absent)</w:t>
            </w:r>
          </w:p>
        </w:tc>
        <w:tc>
          <w:tcPr/>
          <w:p>
            <w:pPr>
              <w:pStyle w:val="Compact"/>
              <w:jc w:val="left"/>
            </w:pPr>
            <w:r>
              <w:t xml:space="preserve">0 = 20251 1 = 199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0.009731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0.0981674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DSe</w:t>
            </w:r>
          </w:p>
        </w:tc>
        <w:tc>
          <w:tcPr/>
          <w:p>
            <w:pPr>
              <w:pStyle w:val="Compact"/>
              <w:jc w:val="left"/>
            </w:pPr>
            <w:r>
              <w:t xml:space="preserve">New England; Devonian and Silurian eugeosynclinal deposits</w:t>
            </w:r>
          </w:p>
        </w:tc>
        <w:tc>
          <w:tcPr/>
          <w:p>
            <w:pPr>
              <w:pStyle w:val="Compact"/>
              <w:jc w:val="left"/>
            </w:pPr>
            <w:r>
              <w:t xml:space="preserve">1 (present) ; 0 (absent)</w:t>
            </w:r>
          </w:p>
        </w:tc>
        <w:tc>
          <w:tcPr/>
          <w:p>
            <w:pPr>
              <w:pStyle w:val="Compact"/>
              <w:jc w:val="left"/>
            </w:pPr>
            <w:r>
              <w:t xml:space="preserve">0 = 20003 1 = 447</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0.02186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0.1462240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Kg</w:t>
            </w:r>
          </w:p>
        </w:tc>
        <w:tc>
          <w:tcPr/>
          <w:p>
            <w:pPr>
              <w:pStyle w:val="Compact"/>
              <w:jc w:val="left"/>
            </w:pPr>
            <w:r>
              <w:t xml:space="preserve">Plutonic and intrusive rocks; Cretaceous granitic rocks; Western United States</w:t>
            </w:r>
          </w:p>
        </w:tc>
        <w:tc>
          <w:tcPr/>
          <w:p>
            <w:pPr>
              <w:pStyle w:val="Compact"/>
              <w:jc w:val="left"/>
            </w:pPr>
            <w:r>
              <w:t xml:space="preserve">1 (present) ; 0 (absent)</w:t>
            </w:r>
          </w:p>
        </w:tc>
        <w:tc>
          <w:tcPr/>
          <w:p>
            <w:pPr>
              <w:pStyle w:val="Compact"/>
              <w:jc w:val="left"/>
            </w:pPr>
            <w:r>
              <w:t xml:space="preserve">0 = 20301 1 = 149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0.007286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0.0850490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O2</w:t>
            </w:r>
          </w:p>
        </w:tc>
        <w:tc>
          <w:tcPr/>
          <w:p>
            <w:pPr>
              <w:pStyle w:val="Compact"/>
              <w:jc w:val="left"/>
            </w:pPr>
            <w:r>
              <w:t xml:space="preserve">Ordovician; stratified sequence, mainly marine, most complete sequences; Middle Ordovician (Mohawkian), Upper Ordovician included in places; Eastern United States</w:t>
            </w:r>
          </w:p>
        </w:tc>
        <w:tc>
          <w:tcPr/>
          <w:p>
            <w:pPr>
              <w:pStyle w:val="Compact"/>
              <w:jc w:val="left"/>
            </w:pPr>
            <w:r>
              <w:t xml:space="preserve">1 (present) ; 0 (absent)</w:t>
            </w:r>
          </w:p>
        </w:tc>
        <w:tc>
          <w:tcPr/>
          <w:p>
            <w:pPr>
              <w:pStyle w:val="Compact"/>
              <w:jc w:val="left"/>
            </w:pPr>
            <w:r>
              <w:t xml:space="preserve">0 = 20116 1 = 334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0.01633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0.1267539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Oe</w:t>
            </w:r>
          </w:p>
        </w:tc>
        <w:tc>
          <w:tcPr/>
          <w:p>
            <w:pPr>
              <w:pStyle w:val="Compact"/>
              <w:jc w:val="left"/>
            </w:pPr>
            <w:r>
              <w:t xml:space="preserve">Ordovician, eugeosynclinal</w:t>
            </w:r>
          </w:p>
        </w:tc>
        <w:tc>
          <w:tcPr/>
          <w:p>
            <w:pPr>
              <w:pStyle w:val="Compact"/>
              <w:jc w:val="left"/>
            </w:pPr>
            <w:r>
              <w:t xml:space="preserve">1 (present) ; 0 (absent)</w:t>
            </w:r>
          </w:p>
        </w:tc>
        <w:tc>
          <w:tcPr/>
          <w:p>
            <w:pPr>
              <w:pStyle w:val="Compact"/>
              <w:jc w:val="left"/>
            </w:pPr>
            <w:r>
              <w:t xml:space="preserve">0 = 20232 1 = 218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0.01066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0.1026987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PP4</w:t>
            </w:r>
          </w:p>
        </w:tc>
        <w:tc>
          <w:tcPr/>
          <w:p>
            <w:pPr>
              <w:pStyle w:val="Compact"/>
              <w:jc w:val="left"/>
            </w:pPr>
            <w:r>
              <w:t xml:space="preserve">Upper Pennsylvanian; stratified sequence mainly marine, most complete sequences; Virgilian Series (= Monongahela Group); Central interior region, from Appalachians to Kansas and central Texas</w:t>
            </w:r>
          </w:p>
        </w:tc>
        <w:tc>
          <w:tcPr/>
          <w:p>
            <w:pPr>
              <w:pStyle w:val="Compact"/>
              <w:jc w:val="left"/>
            </w:pPr>
            <w:r>
              <w:t xml:space="preserve">1 (present) ; 0 (absent)</w:t>
            </w:r>
          </w:p>
        </w:tc>
        <w:tc>
          <w:tcPr/>
          <w:p>
            <w:pPr>
              <w:pStyle w:val="Compact"/>
              <w:jc w:val="left"/>
            </w:pPr>
            <w:r>
              <w:t xml:space="preserve">0 = 20167 1 = 283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0.01384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0.1168238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Pzg1</w:t>
            </w:r>
          </w:p>
        </w:tc>
        <w:tc>
          <w:tcPr/>
          <w:p>
            <w:pPr>
              <w:pStyle w:val="Compact"/>
              <w:jc w:val="left"/>
            </w:pPr>
            <w:r>
              <w:t xml:space="preserve">Plutonic and intrusive rocks; Lower Paleozoic granitic rocks; about 400 - 500 million years. In New England, Highlandcroft and Oliverian Plutonic Series, related to Taconian orogeny; in Piedmont province</w:t>
            </w:r>
          </w:p>
        </w:tc>
        <w:tc>
          <w:tcPr/>
          <w:p>
            <w:pPr>
              <w:pStyle w:val="Compact"/>
              <w:jc w:val="left"/>
            </w:pPr>
            <w:r>
              <w:t xml:space="preserve">1 (present) ; 0 (absent)</w:t>
            </w:r>
          </w:p>
        </w:tc>
        <w:tc>
          <w:tcPr/>
          <w:p>
            <w:pPr>
              <w:pStyle w:val="Compact"/>
              <w:jc w:val="left"/>
            </w:pPr>
            <w:r>
              <w:t xml:space="preserve">0 = 20247 1 = 203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0.009927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0.0991393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Pzg2</w:t>
            </w:r>
          </w:p>
        </w:tc>
        <w:tc>
          <w:tcPr/>
          <w:p>
            <w:pPr>
              <w:pStyle w:val="Compact"/>
              <w:jc w:val="left"/>
            </w:pPr>
            <w:r>
              <w:t xml:space="preserve">Plutonic and intrusive rocks; Middle Paleozoic granitic rocks; about 350-400 million years. In New England, New Hampshire Plutonic Series and others, related to Acadian orogeny; in Piedmont province, synmetamorphic; Appalachian region (New England and Piedmont province), rarely in western United States</w:t>
            </w:r>
          </w:p>
        </w:tc>
        <w:tc>
          <w:tcPr/>
          <w:p>
            <w:pPr>
              <w:pStyle w:val="Compact"/>
              <w:jc w:val="left"/>
            </w:pPr>
            <w:r>
              <w:t xml:space="preserve">1 (present) ; 0 (absent)</w:t>
            </w:r>
          </w:p>
        </w:tc>
        <w:tc>
          <w:tcPr/>
          <w:p>
            <w:pPr>
              <w:pStyle w:val="Compact"/>
              <w:jc w:val="left"/>
            </w:pPr>
            <w:r>
              <w:t xml:space="preserve">0 = 20096 1 = 354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0.01731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0.1304289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Q</w:t>
            </w:r>
          </w:p>
        </w:tc>
        <w:tc>
          <w:tcPr/>
          <w:p>
            <w:pPr>
              <w:pStyle w:val="Compact"/>
              <w:jc w:val="left"/>
            </w:pPr>
            <w:r>
              <w:t xml:space="preserve">Quaternary; stratified sequence, mainly marine, combinations; Western United States; only large areas and thick deposits shown</w:t>
            </w:r>
          </w:p>
        </w:tc>
        <w:tc>
          <w:tcPr/>
          <w:p>
            <w:pPr>
              <w:pStyle w:val="Compact"/>
              <w:jc w:val="left"/>
            </w:pPr>
            <w:r>
              <w:t xml:space="preserve">1 (present) ; 0 (absent)</w:t>
            </w:r>
          </w:p>
        </w:tc>
        <w:tc>
          <w:tcPr/>
          <w:p>
            <w:pPr>
              <w:pStyle w:val="Compact"/>
              <w:jc w:val="left"/>
            </w:pPr>
            <w:r>
              <w:t xml:space="preserve">0 = 17478 1 = 2972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0.1453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0.3524419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Qv</w:t>
            </w:r>
          </w:p>
        </w:tc>
        <w:tc>
          <w:tcPr/>
          <w:p>
            <w:pPr>
              <w:pStyle w:val="Compact"/>
              <w:jc w:val="left"/>
            </w:pPr>
            <w:r>
              <w:t xml:space="preserve">Quaternary volcanic rocks</w:t>
            </w:r>
          </w:p>
        </w:tc>
        <w:tc>
          <w:tcPr/>
          <w:p>
            <w:pPr>
              <w:pStyle w:val="Compact"/>
              <w:jc w:val="left"/>
            </w:pPr>
            <w:r>
              <w:t xml:space="preserve">1 (present) ; 0 (absent)</w:t>
            </w:r>
          </w:p>
        </w:tc>
        <w:tc>
          <w:tcPr/>
          <w:p>
            <w:pPr>
              <w:pStyle w:val="Compact"/>
              <w:jc w:val="left"/>
            </w:pPr>
            <w:r>
              <w:t xml:space="preserve">0 = 20123 1 = 327</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0.01599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0.1254404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S2</w:t>
            </w:r>
          </w:p>
        </w:tc>
        <w:tc>
          <w:tcPr/>
          <w:p>
            <w:pPr>
              <w:pStyle w:val="Compact"/>
              <w:jc w:val="left"/>
            </w:pPr>
            <w:r>
              <w:t xml:space="preserve">Silurian; stratified sequence, mainly marine, most complete sequences; Middle Silurian (Niagaran)</w:t>
            </w:r>
          </w:p>
        </w:tc>
        <w:tc>
          <w:tcPr/>
          <w:p>
            <w:pPr>
              <w:pStyle w:val="Compact"/>
              <w:jc w:val="left"/>
            </w:pPr>
            <w:r>
              <w:t xml:space="preserve">1 (present) ; 0 (absent)</w:t>
            </w:r>
          </w:p>
        </w:tc>
        <w:tc>
          <w:tcPr/>
          <w:p>
            <w:pPr>
              <w:pStyle w:val="Compact"/>
              <w:jc w:val="left"/>
            </w:pPr>
            <w:r>
              <w:t xml:space="preserve">0 = 20282 1 = 168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0.008215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0.0902666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Se</w:t>
            </w:r>
          </w:p>
        </w:tc>
        <w:tc>
          <w:tcPr/>
          <w:p>
            <w:pPr>
              <w:pStyle w:val="Compact"/>
              <w:jc w:val="left"/>
            </w:pPr>
            <w:r>
              <w:t xml:space="preserve">Silurian eugeosynclinal deposits</w:t>
            </w:r>
          </w:p>
        </w:tc>
        <w:tc>
          <w:tcPr/>
          <w:p>
            <w:pPr>
              <w:pStyle w:val="Compact"/>
              <w:jc w:val="left"/>
            </w:pPr>
            <w:r>
              <w:t xml:space="preserve">1 (present) ; 0 (absent)</w:t>
            </w:r>
          </w:p>
        </w:tc>
        <w:tc>
          <w:tcPr/>
          <w:p>
            <w:pPr>
              <w:pStyle w:val="Compact"/>
              <w:jc w:val="left"/>
            </w:pPr>
            <w:r>
              <w:t xml:space="preserve">0 = 20062 1 = 388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0.01897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0.1364333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Te2</w:t>
            </w:r>
          </w:p>
        </w:tc>
        <w:tc>
          <w:tcPr/>
          <w:p>
            <w:pPr>
              <w:pStyle w:val="Compact"/>
              <w:jc w:val="left"/>
            </w:pPr>
            <w:r>
              <w:t xml:space="preserve">Tertiary; Eocene; stratified sequence, mainly marine, most complete sequences; Claiborne Group Atlantic and Gulf Coastal Plains</w:t>
            </w:r>
          </w:p>
        </w:tc>
        <w:tc>
          <w:tcPr/>
          <w:p>
            <w:pPr>
              <w:pStyle w:val="Compact"/>
              <w:jc w:val="left"/>
            </w:pPr>
            <w:r>
              <w:t xml:space="preserve">1 (present) ; 0 (absent)</w:t>
            </w:r>
          </w:p>
        </w:tc>
        <w:tc>
          <w:tcPr/>
          <w:p>
            <w:pPr>
              <w:pStyle w:val="Compact"/>
              <w:jc w:val="left"/>
            </w:pPr>
            <w:r>
              <w:t xml:space="preserve">0 = 20027 1 = 423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0.02068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0.1423297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Tm</w:t>
            </w:r>
          </w:p>
        </w:tc>
        <w:tc>
          <w:tcPr/>
          <w:p>
            <w:pPr>
              <w:pStyle w:val="Compact"/>
              <w:jc w:val="left"/>
            </w:pPr>
            <w:r>
              <w:t xml:space="preserve">Tertiary; stratified sequence, mainly marine, most complete sequences; Miocene, includes Pliocene in Southeastern U.S.</w:t>
            </w:r>
          </w:p>
        </w:tc>
        <w:tc>
          <w:tcPr/>
          <w:p>
            <w:pPr>
              <w:pStyle w:val="Compact"/>
              <w:jc w:val="left"/>
            </w:pPr>
            <w:r>
              <w:t xml:space="preserve">1 (present) ; 0 (absent)</w:t>
            </w:r>
          </w:p>
        </w:tc>
        <w:tc>
          <w:tcPr/>
          <w:p>
            <w:pPr>
              <w:pStyle w:val="Compact"/>
              <w:jc w:val="left"/>
            </w:pPr>
            <w:r>
              <w:t xml:space="preserve">0 = 20096 1 = 354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0.01731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0.1304289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Tmc</w:t>
            </w:r>
          </w:p>
        </w:tc>
        <w:tc>
          <w:tcPr/>
          <w:p>
            <w:pPr>
              <w:pStyle w:val="Compact"/>
              <w:jc w:val="left"/>
            </w:pPr>
            <w:r>
              <w:t xml:space="preserve">Tertiary; Miocene continental deposits</w:t>
            </w:r>
          </w:p>
        </w:tc>
        <w:tc>
          <w:tcPr/>
          <w:p>
            <w:pPr>
              <w:pStyle w:val="Compact"/>
              <w:jc w:val="left"/>
            </w:pPr>
            <w:r>
              <w:t xml:space="preserve">1 (present) ; 0 (absent)</w:t>
            </w:r>
          </w:p>
        </w:tc>
        <w:tc>
          <w:tcPr/>
          <w:p>
            <w:pPr>
              <w:pStyle w:val="Compact"/>
              <w:jc w:val="left"/>
            </w:pPr>
            <w:r>
              <w:t xml:space="preserve">0 = 20158 1 = 292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0.01428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0.0545356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Toc</w:t>
            </w:r>
          </w:p>
        </w:tc>
        <w:tc>
          <w:tcPr/>
          <w:p>
            <w:pPr>
              <w:pStyle w:val="Compact"/>
              <w:jc w:val="left"/>
            </w:pPr>
            <w:r>
              <w:t xml:space="preserve">Tertiary; Oligocene continental deposits</w:t>
            </w:r>
          </w:p>
        </w:tc>
        <w:tc>
          <w:tcPr/>
          <w:p>
            <w:pPr>
              <w:pStyle w:val="Compact"/>
              <w:jc w:val="left"/>
            </w:pPr>
            <w:r>
              <w:t xml:space="preserve">1 (present) ; 0 (absent)</w:t>
            </w:r>
          </w:p>
        </w:tc>
        <w:tc>
          <w:tcPr/>
          <w:p>
            <w:pPr>
              <w:pStyle w:val="Compact"/>
              <w:jc w:val="left"/>
            </w:pPr>
            <w:r>
              <w:t xml:space="preserve">0 = 20389 1 = 61</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0.002983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0.1186404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Tp</w:t>
            </w:r>
          </w:p>
        </w:tc>
        <w:tc>
          <w:tcPr/>
          <w:p>
            <w:pPr>
              <w:pStyle w:val="Compact"/>
              <w:jc w:val="left"/>
            </w:pPr>
            <w:r>
              <w:t xml:space="preserve">Tertiary; stratified sequence, mainly marine, most complete sequences; Pliocene</w:t>
            </w:r>
          </w:p>
        </w:tc>
        <w:tc>
          <w:tcPr/>
          <w:p>
            <w:pPr>
              <w:pStyle w:val="Compact"/>
              <w:jc w:val="left"/>
            </w:pPr>
            <w:r>
              <w:t xml:space="preserve">1 (present) ; 0 (absent)</w:t>
            </w:r>
          </w:p>
        </w:tc>
        <w:tc>
          <w:tcPr/>
          <w:p>
            <w:pPr>
              <w:pStyle w:val="Compact"/>
              <w:jc w:val="left"/>
            </w:pPr>
            <w:r>
              <w:t xml:space="preserve">0 = 20309 1 = 141</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0.006895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0.0827506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Tpc</w:t>
            </w:r>
          </w:p>
        </w:tc>
        <w:tc>
          <w:tcPr/>
          <w:p>
            <w:pPr>
              <w:pStyle w:val="Compact"/>
              <w:jc w:val="left"/>
            </w:pPr>
            <w:r>
              <w:t xml:space="preserve">Tertiary; Pliocene continental deposits includes Miocene and Quaternary deposits in places</w:t>
            </w:r>
          </w:p>
        </w:tc>
        <w:tc>
          <w:tcPr/>
          <w:p>
            <w:pPr>
              <w:pStyle w:val="Compact"/>
              <w:jc w:val="left"/>
            </w:pPr>
            <w:r>
              <w:t xml:space="preserve">1 (present) ; 0 (absent)</w:t>
            </w:r>
          </w:p>
        </w:tc>
        <w:tc>
          <w:tcPr/>
          <w:p>
            <w:pPr>
              <w:pStyle w:val="Compact"/>
              <w:jc w:val="left"/>
            </w:pPr>
            <w:r>
              <w:t xml:space="preserve">0 = 19033 1 = 1417</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0.06929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0.2539545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Tpv</w:t>
            </w:r>
          </w:p>
        </w:tc>
        <w:tc>
          <w:tcPr/>
          <w:p>
            <w:pPr>
              <w:pStyle w:val="Compact"/>
              <w:jc w:val="left"/>
            </w:pPr>
            <w:r>
              <w:t xml:space="preserve">Tertiary; Pliocene volcanic rocks</w:t>
            </w:r>
          </w:p>
        </w:tc>
        <w:tc>
          <w:tcPr/>
          <w:p>
            <w:pPr>
              <w:pStyle w:val="Compact"/>
              <w:jc w:val="left"/>
            </w:pPr>
            <w:r>
              <w:t xml:space="preserve">1 (present) ; 0 (absent)</w:t>
            </w:r>
          </w:p>
        </w:tc>
        <w:tc>
          <w:tcPr/>
          <w:p>
            <w:pPr>
              <w:pStyle w:val="Compact"/>
              <w:jc w:val="left"/>
            </w:pPr>
            <w:r>
              <w:t xml:space="preserve">0 = 20285 1 = 165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0.008068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0.0894637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Tr</w:t>
            </w:r>
          </w:p>
        </w:tc>
        <w:tc>
          <w:tcPr/>
          <w:p>
            <w:pPr>
              <w:pStyle w:val="Compact"/>
              <w:jc w:val="left"/>
            </w:pPr>
            <w:r>
              <w:t xml:space="preserve">Triassic; stratified sequence, mainly marine, most complete sequences; mainly marine but includes continental Dockum Group in Texas and New Mexico, and Newark Group in Appalachian region</w:t>
            </w:r>
          </w:p>
        </w:tc>
        <w:tc>
          <w:tcPr/>
          <w:p>
            <w:pPr>
              <w:pStyle w:val="Compact"/>
              <w:jc w:val="left"/>
            </w:pPr>
            <w:r>
              <w:t xml:space="preserve">1 (present) ; 0 (absent)</w:t>
            </w:r>
          </w:p>
        </w:tc>
        <w:tc>
          <w:tcPr/>
          <w:p>
            <w:pPr>
              <w:pStyle w:val="Compact"/>
              <w:jc w:val="left"/>
            </w:pPr>
            <w:r>
              <w:t xml:space="preserve">0 = 20027 1 = 423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0.02068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0.1423297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Txc</w:t>
            </w:r>
          </w:p>
        </w:tc>
        <w:tc>
          <w:tcPr/>
          <w:p>
            <w:pPr>
              <w:pStyle w:val="Compact"/>
              <w:jc w:val="left"/>
            </w:pPr>
            <w:r>
              <w:t xml:space="preserve">Tertiary; Paleocene continental deposits</w:t>
            </w:r>
          </w:p>
        </w:tc>
        <w:tc>
          <w:tcPr/>
          <w:p>
            <w:pPr>
              <w:pStyle w:val="Compact"/>
              <w:jc w:val="left"/>
            </w:pPr>
            <w:r>
              <w:t xml:space="preserve">1 (present) ; 0 (absent)</w:t>
            </w:r>
          </w:p>
        </w:tc>
        <w:tc>
          <w:tcPr/>
          <w:p>
            <w:pPr>
              <w:pStyle w:val="Compact"/>
              <w:jc w:val="left"/>
            </w:pPr>
            <w:r>
              <w:t xml:space="preserve">0 = 20237 1 = 213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0.01042</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0.1015267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uK2</w:t>
            </w:r>
          </w:p>
        </w:tc>
        <w:tc>
          <w:tcPr/>
          <w:p>
            <w:pPr>
              <w:pStyle w:val="Compact"/>
              <w:jc w:val="left"/>
            </w:pPr>
            <w:r>
              <w:t xml:space="preserve">stratified sequence, mainly marine, most complete sequences; Upper Cretaceous Austin and Eagle Ford Groups (=Colorado Group); Atlantic and Gulf Coastal Plains and western interior region</w:t>
            </w:r>
          </w:p>
        </w:tc>
        <w:tc>
          <w:tcPr/>
          <w:p>
            <w:pPr>
              <w:pStyle w:val="Compact"/>
              <w:jc w:val="left"/>
            </w:pPr>
            <w:r>
              <w:t xml:space="preserve">1 (present) ; 0 (absent)</w:t>
            </w:r>
          </w:p>
        </w:tc>
        <w:tc>
          <w:tcPr/>
          <w:p>
            <w:pPr>
              <w:pStyle w:val="Compact"/>
              <w:jc w:val="left"/>
            </w:pPr>
            <w:r>
              <w:t xml:space="preserve">0 = 20049 1 = 401</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0.01961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0.1386551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uK3</w:t>
            </w:r>
          </w:p>
        </w:tc>
        <w:tc>
          <w:tcPr/>
          <w:p>
            <w:pPr>
              <w:pStyle w:val="Compact"/>
              <w:jc w:val="left"/>
            </w:pPr>
            <w:r>
              <w:t xml:space="preserve">stratified sequence, mainly marine, most complete sequences; Upper Cretaceous Taylor Group (= Montana Group), In Montana plains, separated into uK3a and b at base of Judith River Formation; Atlantic and Gulf Coastal Plains and western interior region</w:t>
            </w:r>
          </w:p>
        </w:tc>
        <w:tc>
          <w:tcPr/>
          <w:p>
            <w:pPr>
              <w:pStyle w:val="Compact"/>
              <w:jc w:val="left"/>
            </w:pPr>
            <w:r>
              <w:t xml:space="preserve">1 (present) ; 0 (absent)</w:t>
            </w:r>
          </w:p>
        </w:tc>
        <w:tc>
          <w:tcPr/>
          <w:p>
            <w:pPr>
              <w:pStyle w:val="Compact"/>
              <w:jc w:val="left"/>
            </w:pPr>
            <w:r>
              <w:t xml:space="preserve">0 = 19932 1 = 518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0.02533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0.1571295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uK3b</w:t>
            </w:r>
          </w:p>
        </w:tc>
        <w:tc>
          <w:tcPr/>
          <w:p>
            <w:pPr>
              <w:pStyle w:val="Compact"/>
              <w:jc w:val="left"/>
            </w:pPr>
            <w:r>
              <w:t xml:space="preserve">stratified sequence, mainly marine, most complete sequences; Upper Cretaceous Taylor Group (= Montana Group), In Montana plains, separated into uK3a and b at base of Judith River Formation; Atlantic and Gulf Coastal Plains and western interior region</w:t>
            </w:r>
          </w:p>
        </w:tc>
        <w:tc>
          <w:tcPr/>
          <w:p>
            <w:pPr>
              <w:pStyle w:val="Compact"/>
              <w:jc w:val="left"/>
            </w:pPr>
            <w:r>
              <w:t xml:space="preserve">1 (present) ; 0 (absent)</w:t>
            </w:r>
          </w:p>
        </w:tc>
        <w:tc>
          <w:tcPr/>
          <w:p>
            <w:pPr>
              <w:pStyle w:val="Compact"/>
              <w:jc w:val="left"/>
            </w:pPr>
            <w:r>
              <w:t xml:space="preserve">0 = 20417 1 = 33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0.001614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0.0401393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uK4</w:t>
            </w:r>
          </w:p>
        </w:tc>
        <w:tc>
          <w:tcPr/>
          <w:p>
            <w:pPr>
              <w:pStyle w:val="Compact"/>
              <w:jc w:val="left"/>
            </w:pPr>
            <w:r>
              <w:t xml:space="preserve">stratified sequence, mainly marine, most complete sequences; Upper Cretaceous Navarro Group (Laramie and other formations); Atlantic and Gulf Coastal Plains and western interior region</w:t>
            </w:r>
          </w:p>
        </w:tc>
        <w:tc>
          <w:tcPr/>
          <w:p>
            <w:pPr>
              <w:pStyle w:val="Compact"/>
              <w:jc w:val="left"/>
            </w:pPr>
            <w:r>
              <w:t xml:space="preserve">1 (present) ; 0 (absent)</w:t>
            </w:r>
          </w:p>
        </w:tc>
        <w:tc>
          <w:tcPr/>
          <w:p>
            <w:pPr>
              <w:pStyle w:val="Compact"/>
              <w:jc w:val="left"/>
            </w:pPr>
            <w:r>
              <w:t xml:space="preserve">0 = 20256 1 = 194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0.009487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0.0969382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uPz</w:t>
            </w:r>
          </w:p>
        </w:tc>
        <w:tc>
          <w:tcPr/>
          <w:p>
            <w:pPr>
              <w:pStyle w:val="Compact"/>
              <w:jc w:val="left"/>
            </w:pPr>
            <w:r>
              <w:t xml:space="preserve">stratified sequence, mainly marine, combinations; Upper Paleozoic; Western United States</w:t>
            </w:r>
          </w:p>
        </w:tc>
        <w:tc>
          <w:tcPr/>
          <w:p>
            <w:pPr>
              <w:pStyle w:val="Compact"/>
              <w:jc w:val="left"/>
            </w:pPr>
            <w:r>
              <w:t xml:space="preserve">1 (present) ; 0 (absent)</w:t>
            </w:r>
          </w:p>
        </w:tc>
        <w:tc>
          <w:tcPr/>
          <w:p>
            <w:pPr>
              <w:pStyle w:val="Compact"/>
              <w:jc w:val="left"/>
            </w:pPr>
            <w:r>
              <w:t xml:space="preserve">0 = 20250 1 = 200</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0.00978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0.0984113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Wgn</w:t>
            </w:r>
          </w:p>
        </w:tc>
        <w:tc>
          <w:tcPr/>
          <w:p>
            <w:pPr>
              <w:pStyle w:val="Compact"/>
              <w:jc w:val="left"/>
            </w:pPr>
            <w:r>
              <w:t xml:space="preserve">PreCambrian; metamorphic rocks; Orthogneiss and paragneiss</w:t>
            </w:r>
          </w:p>
        </w:tc>
        <w:tc>
          <w:tcPr/>
          <w:p>
            <w:pPr>
              <w:pStyle w:val="Compact"/>
              <w:jc w:val="left"/>
            </w:pPr>
            <w:r>
              <w:t xml:space="preserve">1 (present) ; 0 (absent)</w:t>
            </w:r>
          </w:p>
        </w:tc>
        <w:tc>
          <w:tcPr/>
          <w:p>
            <w:pPr>
              <w:pStyle w:val="Compact"/>
              <w:jc w:val="left"/>
            </w:pPr>
            <w:r>
              <w:t xml:space="preserve">0 = 20389 1 = 61</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0.002983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0.0545356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as_c</w:t>
            </w:r>
          </w:p>
        </w:tc>
        <w:tc>
          <w:tcPr/>
          <w:p>
            <w:pPr>
              <w:pStyle w:val="Compact"/>
              <w:jc w:val="left"/>
            </w:pPr>
            <w:r>
              <w:t xml:space="preserve">Arsenic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6.9432</w:t>
            </w:r>
          </w:p>
        </w:tc>
        <w:tc>
          <w:tcPr/>
          <w:p>
            <w:pPr>
              <w:pStyle w:val="Compact"/>
              <w:jc w:val="right"/>
            </w:pPr>
            <w:r>
              <w:t xml:space="preserve">4.2002700</w:t>
            </w:r>
          </w:p>
        </w:tc>
        <w:tc>
          <w:tcPr/>
          <w:p>
            <w:pPr>
              <w:pStyle w:val="Compact"/>
              <w:jc w:val="right"/>
            </w:pPr>
            <w:r>
              <w:t xml:space="preserve">8.2973690</w:t>
            </w:r>
          </w:p>
        </w:tc>
        <w:tc>
          <w:tcPr/>
          <w:p>
            <w:pPr>
              <w:pStyle w:val="Compact"/>
              <w:jc w:val="right"/>
            </w:pPr>
            <w:r>
              <w:t xml:space="preserve">7.0556900</w:t>
            </w:r>
          </w:p>
        </w:tc>
        <w:tc>
          <w:tcPr/>
          <w:p>
            <w:pPr>
              <w:pStyle w:val="Compact"/>
              <w:jc w:val="left"/>
            </w:pPr>
            <w:r>
              <w:t xml:space="preserve">346.519989</w:t>
            </w:r>
          </w:p>
        </w:tc>
        <w:tc>
          <w:tcPr/>
          <w:p>
            <w:pPr>
              <w:pStyle w:val="Compact"/>
              <w:jc w:val="left"/>
            </w:pPr>
            <w:r>
              <w:t xml:space="preserve">0.000032</w:t>
            </w:r>
          </w:p>
        </w:tc>
      </w:tr>
      <w:tr>
        <w:tc>
          <w:tcPr/>
          <w:p>
            <w:pPr>
              <w:pStyle w:val="Compact"/>
              <w:jc w:val="left"/>
            </w:pPr>
            <w:r>
              <w:t xml:space="preserve">be_c</w:t>
            </w:r>
          </w:p>
        </w:tc>
        <w:tc>
          <w:tcPr/>
          <w:p>
            <w:pPr>
              <w:pStyle w:val="Compact"/>
              <w:jc w:val="left"/>
            </w:pPr>
            <w:r>
              <w:t xml:space="preserve">Beryllium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1.520005</w:t>
            </w:r>
          </w:p>
        </w:tc>
        <w:tc>
          <w:tcPr/>
          <w:p>
            <w:pPr>
              <w:pStyle w:val="Compact"/>
              <w:jc w:val="right"/>
            </w:pPr>
            <w:r>
              <w:t xml:space="preserve">1.0903990</w:t>
            </w:r>
          </w:p>
        </w:tc>
        <w:tc>
          <w:tcPr/>
          <w:p>
            <w:pPr>
              <w:pStyle w:val="Compact"/>
              <w:jc w:val="right"/>
            </w:pPr>
            <w:r>
              <w:t xml:space="preserve">1.8808442</w:t>
            </w:r>
          </w:p>
        </w:tc>
        <w:tc>
          <w:tcPr/>
          <w:p>
            <w:pPr>
              <w:pStyle w:val="Compact"/>
              <w:jc w:val="right"/>
            </w:pPr>
            <w:r>
              <w:t xml:space="preserve">0.6400278</w:t>
            </w:r>
          </w:p>
        </w:tc>
        <w:tc>
          <w:tcPr/>
          <w:p>
            <w:pPr>
              <w:pStyle w:val="Compact"/>
              <w:jc w:val="left"/>
            </w:pPr>
            <w:r>
              <w:t xml:space="preserve">6.937769</w:t>
            </w:r>
          </w:p>
        </w:tc>
        <w:tc>
          <w:tcPr/>
          <w:p>
            <w:pPr>
              <w:pStyle w:val="Compact"/>
              <w:jc w:val="left"/>
            </w:pPr>
            <w:r>
              <w:t xml:space="preserve">0.000369</w:t>
            </w:r>
          </w:p>
        </w:tc>
      </w:tr>
      <w:tr>
        <w:tc>
          <w:tcPr/>
          <w:p>
            <w:pPr>
              <w:pStyle w:val="Compact"/>
              <w:jc w:val="left"/>
            </w:pPr>
            <w:r>
              <w:t xml:space="preserve">bi_c</w:t>
            </w:r>
          </w:p>
        </w:tc>
        <w:tc>
          <w:tcPr/>
          <w:p>
            <w:pPr>
              <w:pStyle w:val="Compact"/>
              <w:jc w:val="left"/>
            </w:pPr>
            <w:r>
              <w:t xml:space="preserve">Bismuth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0.183433</w:t>
            </w:r>
          </w:p>
        </w:tc>
        <w:tc>
          <w:tcPr/>
          <w:p>
            <w:pPr>
              <w:pStyle w:val="Compact"/>
              <w:jc w:val="right"/>
            </w:pPr>
            <w:r>
              <w:t xml:space="preserve">0.1222275</w:t>
            </w:r>
          </w:p>
        </w:tc>
        <w:tc>
          <w:tcPr/>
          <w:p>
            <w:pPr>
              <w:pStyle w:val="Compact"/>
              <w:jc w:val="right"/>
            </w:pPr>
            <w:r>
              <w:t xml:space="preserve">0.2208410</w:t>
            </w:r>
          </w:p>
        </w:tc>
        <w:tc>
          <w:tcPr/>
          <w:p>
            <w:pPr>
              <w:pStyle w:val="Compact"/>
              <w:jc w:val="right"/>
            </w:pPr>
            <w:r>
              <w:t xml:space="preserve">0.1211548</w:t>
            </w:r>
          </w:p>
        </w:tc>
        <w:tc>
          <w:tcPr/>
          <w:p>
            <w:pPr>
              <w:pStyle w:val="Compact"/>
              <w:jc w:val="left"/>
            </w:pPr>
            <w:r>
              <w:t xml:space="preserve">5.138909</w:t>
            </w:r>
          </w:p>
        </w:tc>
        <w:tc>
          <w:tcPr/>
          <w:p>
            <w:pPr>
              <w:pStyle w:val="Compact"/>
              <w:jc w:val="left"/>
            </w:pPr>
            <w:r>
              <w:t xml:space="preserve">0.000032</w:t>
            </w:r>
          </w:p>
        </w:tc>
      </w:tr>
      <w:tr>
        <w:tc>
          <w:tcPr/>
          <w:p>
            <w:pPr>
              <w:pStyle w:val="Compact"/>
              <w:jc w:val="left"/>
            </w:pPr>
            <w:r>
              <w:t xml:space="preserve">inorgc_c</w:t>
            </w:r>
          </w:p>
        </w:tc>
        <w:tc>
          <w:tcPr/>
          <w:p>
            <w:pPr>
              <w:pStyle w:val="Compact"/>
              <w:jc w:val="left"/>
            </w:pPr>
            <w:r>
              <w:t xml:space="preserve">Inorganic carbon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weight percent</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0.527658</w:t>
            </w:r>
          </w:p>
        </w:tc>
        <w:tc>
          <w:tcPr/>
          <w:p>
            <w:pPr>
              <w:pStyle w:val="Compact"/>
              <w:jc w:val="right"/>
            </w:pPr>
            <w:r>
              <w:t xml:space="preserve">0.0021040</w:t>
            </w:r>
          </w:p>
        </w:tc>
        <w:tc>
          <w:tcPr/>
          <w:p>
            <w:pPr>
              <w:pStyle w:val="Compact"/>
              <w:jc w:val="right"/>
            </w:pPr>
            <w:r>
              <w:t xml:space="preserve">0.6033572</w:t>
            </w:r>
          </w:p>
        </w:tc>
        <w:tc>
          <w:tcPr/>
          <w:p>
            <w:pPr>
              <w:pStyle w:val="Compact"/>
              <w:jc w:val="right"/>
            </w:pPr>
            <w:r>
              <w:t xml:space="preserve">0.9725496</w:t>
            </w:r>
          </w:p>
        </w:tc>
        <w:tc>
          <w:tcPr/>
          <w:p>
            <w:pPr>
              <w:pStyle w:val="Compact"/>
              <w:jc w:val="left"/>
            </w:pPr>
            <w:r>
              <w:t xml:space="preserve">9.999900E-02</w:t>
            </w:r>
          </w:p>
        </w:tc>
        <w:tc>
          <w:tcPr/>
          <w:p>
            <w:pPr>
              <w:pStyle w:val="Compact"/>
              <w:jc w:val="left"/>
            </w:pPr>
            <w:r>
              <w:t xml:space="preserve">0.000000E+00</w:t>
            </w:r>
          </w:p>
        </w:tc>
      </w:tr>
      <w:tr>
        <w:tc>
          <w:tcPr/>
          <w:p>
            <w:pPr>
              <w:pStyle w:val="Compact"/>
              <w:jc w:val="left"/>
            </w:pPr>
            <w:r>
              <w:t xml:space="preserve">mo_c</w:t>
            </w:r>
          </w:p>
        </w:tc>
        <w:tc>
          <w:tcPr/>
          <w:p>
            <w:pPr>
              <w:pStyle w:val="Compact"/>
              <w:jc w:val="left"/>
            </w:pPr>
            <w:r>
              <w:t xml:space="preserve">Molybdenum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1.03669</w:t>
            </w:r>
          </w:p>
        </w:tc>
        <w:tc>
          <w:tcPr/>
          <w:p>
            <w:pPr>
              <w:pStyle w:val="Compact"/>
              <w:jc w:val="right"/>
            </w:pPr>
            <w:r>
              <w:t xml:space="preserve">0.5514590</w:t>
            </w:r>
          </w:p>
        </w:tc>
        <w:tc>
          <w:tcPr/>
          <w:p>
            <w:pPr>
              <w:pStyle w:val="Compact"/>
              <w:jc w:val="right"/>
            </w:pPr>
            <w:r>
              <w:t xml:space="preserve">1.1742600</w:t>
            </w:r>
          </w:p>
        </w:tc>
        <w:tc>
          <w:tcPr/>
          <w:p>
            <w:pPr>
              <w:pStyle w:val="Compact"/>
              <w:jc w:val="right"/>
            </w:pPr>
            <w:r>
              <w:t xml:space="preserve">1.3213120</w:t>
            </w:r>
          </w:p>
        </w:tc>
        <w:tc>
          <w:tcPr/>
          <w:p>
            <w:pPr>
              <w:pStyle w:val="Compact"/>
              <w:jc w:val="left"/>
            </w:pPr>
            <w:r>
              <w:t xml:space="preserve">61.774299</w:t>
            </w:r>
          </w:p>
        </w:tc>
        <w:tc>
          <w:tcPr/>
          <w:p>
            <w:pPr>
              <w:pStyle w:val="Compact"/>
              <w:jc w:val="left"/>
            </w:pPr>
            <w:r>
              <w:t xml:space="preserve">0.000179</w:t>
            </w:r>
          </w:p>
        </w:tc>
      </w:tr>
      <w:tr>
        <w:tc>
          <w:tcPr/>
          <w:p>
            <w:pPr>
              <w:pStyle w:val="Compact"/>
              <w:jc w:val="left"/>
            </w:pPr>
            <w:r>
              <w:t xml:space="preserve">ni_c</w:t>
            </w:r>
          </w:p>
        </w:tc>
        <w:tc>
          <w:tcPr/>
          <w:p>
            <w:pPr>
              <w:pStyle w:val="Compact"/>
              <w:jc w:val="left"/>
            </w:pPr>
            <w:r>
              <w:t xml:space="preserve">Nickel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29.7553</w:t>
            </w:r>
          </w:p>
        </w:tc>
        <w:tc>
          <w:tcPr/>
          <w:p>
            <w:pPr>
              <w:pStyle w:val="Compact"/>
              <w:jc w:val="right"/>
            </w:pPr>
            <w:r>
              <w:t xml:space="preserve">11.5861747</w:t>
            </w:r>
          </w:p>
        </w:tc>
        <w:tc>
          <w:tcPr/>
          <w:p>
            <w:pPr>
              <w:pStyle w:val="Compact"/>
              <w:jc w:val="right"/>
            </w:pPr>
            <w:r>
              <w:t xml:space="preserve">26.1105000</w:t>
            </w:r>
          </w:p>
        </w:tc>
        <w:tc>
          <w:tcPr/>
          <w:p>
            <w:pPr>
              <w:pStyle w:val="Compact"/>
              <w:jc w:val="right"/>
            </w:pPr>
            <w:r>
              <w:t xml:space="preserve">99.2000500</w:t>
            </w:r>
          </w:p>
        </w:tc>
        <w:tc>
          <w:tcPr/>
          <w:p>
            <w:pPr>
              <w:pStyle w:val="Compact"/>
              <w:jc w:val="left"/>
            </w:pPr>
            <w:r>
              <w:t xml:space="preserve">2836.270019</w:t>
            </w:r>
          </w:p>
        </w:tc>
        <w:tc>
          <w:tcPr/>
          <w:p>
            <w:pPr>
              <w:pStyle w:val="Compact"/>
              <w:jc w:val="left"/>
            </w:pPr>
            <w:r>
              <w:t xml:space="preserve">0.000031</w:t>
            </w:r>
          </w:p>
        </w:tc>
      </w:tr>
      <w:tr>
        <w:tc>
          <w:tcPr/>
          <w:p>
            <w:pPr>
              <w:pStyle w:val="Compact"/>
              <w:jc w:val="left"/>
            </w:pPr>
            <w:r>
              <w:t xml:space="preserve">orgc_c</w:t>
            </w:r>
          </w:p>
        </w:tc>
        <w:tc>
          <w:tcPr/>
          <w:p>
            <w:pPr>
              <w:pStyle w:val="Compact"/>
              <w:jc w:val="left"/>
            </w:pPr>
            <w:r>
              <w:t xml:space="preserve">Phosphorus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weight percent</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0.88280</w:t>
            </w:r>
          </w:p>
        </w:tc>
        <w:tc>
          <w:tcPr/>
          <w:p>
            <w:pPr>
              <w:pStyle w:val="Compact"/>
              <w:jc w:val="right"/>
            </w:pPr>
            <w:r>
              <w:t xml:space="preserve">0.2846100</w:t>
            </w:r>
          </w:p>
        </w:tc>
        <w:tc>
          <w:tcPr/>
          <w:p>
            <w:pPr>
              <w:pStyle w:val="Compact"/>
              <w:jc w:val="right"/>
            </w:pPr>
            <w:r>
              <w:t xml:space="preserve">0.9617930</w:t>
            </w:r>
          </w:p>
        </w:tc>
        <w:tc>
          <w:tcPr/>
          <w:p>
            <w:pPr>
              <w:pStyle w:val="Compact"/>
              <w:jc w:val="right"/>
            </w:pPr>
            <w:r>
              <w:t xml:space="preserve">1.6647120</w:t>
            </w:r>
          </w:p>
        </w:tc>
        <w:tc>
          <w:tcPr/>
          <w:p>
            <w:pPr>
              <w:pStyle w:val="Compact"/>
              <w:jc w:val="left"/>
            </w:pPr>
            <w:r>
              <w:t xml:space="preserve">41.720901</w:t>
            </w:r>
          </w:p>
        </w:tc>
        <w:tc>
          <w:tcPr/>
          <w:p>
            <w:pPr>
              <w:pStyle w:val="Compact"/>
              <w:jc w:val="left"/>
            </w:pPr>
            <w:r>
              <w:t xml:space="preserve">0.000031</w:t>
            </w:r>
          </w:p>
        </w:tc>
      </w:tr>
      <w:tr>
        <w:tc>
          <w:tcPr/>
          <w:p>
            <w:pPr>
              <w:pStyle w:val="Compact"/>
              <w:jc w:val="left"/>
            </w:pPr>
            <w:r>
              <w:t xml:space="preserve">p_c</w:t>
            </w:r>
          </w:p>
        </w:tc>
        <w:tc>
          <w:tcPr/>
          <w:p>
            <w:pPr>
              <w:pStyle w:val="Compact"/>
              <w:jc w:val="left"/>
            </w:pPr>
            <w:r>
              <w:t xml:space="preserve">Organic carbon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487.883</w:t>
            </w:r>
          </w:p>
        </w:tc>
        <w:tc>
          <w:tcPr/>
          <w:p>
            <w:pPr>
              <w:pStyle w:val="Compact"/>
              <w:jc w:val="right"/>
            </w:pPr>
            <w:r>
              <w:t xml:space="preserve">272.1010130</w:t>
            </w:r>
          </w:p>
        </w:tc>
        <w:tc>
          <w:tcPr/>
          <w:p>
            <w:pPr>
              <w:pStyle w:val="Compact"/>
              <w:jc w:val="right"/>
            </w:pPr>
            <w:r>
              <w:t xml:space="preserve">622.9609980</w:t>
            </w:r>
          </w:p>
        </w:tc>
        <w:tc>
          <w:tcPr/>
          <w:p>
            <w:pPr>
              <w:pStyle w:val="Compact"/>
              <w:jc w:val="right"/>
            </w:pPr>
            <w:r>
              <w:t xml:space="preserve">319.0659000</w:t>
            </w:r>
          </w:p>
        </w:tc>
        <w:tc>
          <w:tcPr/>
          <w:p>
            <w:pPr>
              <w:pStyle w:val="Compact"/>
              <w:jc w:val="left"/>
            </w:pPr>
            <w:r>
              <w:t xml:space="preserve">8195.280273</w:t>
            </w:r>
          </w:p>
        </w:tc>
        <w:tc>
          <w:tcPr/>
          <w:p>
            <w:pPr>
              <w:pStyle w:val="Compact"/>
              <w:jc w:val="left"/>
            </w:pPr>
            <w:r>
              <w:t xml:space="preserve">0.054348</w:t>
            </w:r>
          </w:p>
        </w:tc>
      </w:tr>
      <w:tr>
        <w:tc>
          <w:tcPr/>
          <w:p>
            <w:pPr>
              <w:pStyle w:val="Compact"/>
              <w:jc w:val="left"/>
            </w:pPr>
            <w:r>
              <w:t xml:space="preserve">sb_c</w:t>
            </w:r>
          </w:p>
        </w:tc>
        <w:tc>
          <w:tcPr/>
          <w:p>
            <w:pPr>
              <w:pStyle w:val="Compact"/>
              <w:jc w:val="left"/>
            </w:pPr>
            <w:r>
              <w:t xml:space="preserve">Antimony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0.680345</w:t>
            </w:r>
          </w:p>
        </w:tc>
        <w:tc>
          <w:tcPr/>
          <w:p>
            <w:pPr>
              <w:pStyle w:val="Compact"/>
              <w:jc w:val="right"/>
            </w:pPr>
            <w:r>
              <w:t xml:space="preserve">0.3864645</w:t>
            </w:r>
          </w:p>
        </w:tc>
        <w:tc>
          <w:tcPr/>
          <w:p>
            <w:pPr>
              <w:pStyle w:val="Compact"/>
              <w:jc w:val="right"/>
            </w:pPr>
            <w:r>
              <w:t xml:space="preserve">0.7895045</w:t>
            </w:r>
          </w:p>
        </w:tc>
        <w:tc>
          <w:tcPr/>
          <w:p>
            <w:pPr>
              <w:pStyle w:val="Compact"/>
              <w:jc w:val="right"/>
            </w:pPr>
            <w:r>
              <w:t xml:space="preserve">0.7514792</w:t>
            </w:r>
          </w:p>
        </w:tc>
        <w:tc>
          <w:tcPr/>
          <w:p>
            <w:pPr>
              <w:pStyle w:val="Compact"/>
              <w:jc w:val="left"/>
            </w:pPr>
            <w:r>
              <w:t xml:space="preserve">15.530799</w:t>
            </w:r>
          </w:p>
        </w:tc>
        <w:tc>
          <w:tcPr/>
          <w:p>
            <w:pPr>
              <w:pStyle w:val="Compact"/>
              <w:jc w:val="left"/>
            </w:pPr>
            <w:r>
              <w:t xml:space="preserve">0.000217</w:t>
            </w:r>
          </w:p>
        </w:tc>
      </w:tr>
      <w:tr>
        <w:tc>
          <w:tcPr/>
          <w:p>
            <w:pPr>
              <w:pStyle w:val="Compact"/>
              <w:jc w:val="left"/>
            </w:pPr>
            <w:r>
              <w:t xml:space="preserve">se_c</w:t>
            </w:r>
          </w:p>
        </w:tc>
        <w:tc>
          <w:tcPr/>
          <w:p>
            <w:pPr>
              <w:pStyle w:val="Compact"/>
              <w:jc w:val="left"/>
            </w:pPr>
            <w:r>
              <w:t xml:space="preserve">Selenium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0.312980</w:t>
            </w:r>
          </w:p>
        </w:tc>
        <w:tc>
          <w:tcPr/>
          <w:p>
            <w:pPr>
              <w:pStyle w:val="Compact"/>
              <w:jc w:val="right"/>
            </w:pPr>
            <w:r>
              <w:t xml:space="preserve">0.2035260</w:t>
            </w:r>
          </w:p>
        </w:tc>
        <w:tc>
          <w:tcPr/>
          <w:p>
            <w:pPr>
              <w:pStyle w:val="Compact"/>
              <w:jc w:val="right"/>
            </w:pPr>
            <w:r>
              <w:t xml:space="preserve">0.3555420</w:t>
            </w:r>
          </w:p>
        </w:tc>
        <w:tc>
          <w:tcPr/>
          <w:p>
            <w:pPr>
              <w:pStyle w:val="Compact"/>
              <w:jc w:val="right"/>
            </w:pPr>
            <w:r>
              <w:t xml:space="preserve">0.2180525</w:t>
            </w:r>
          </w:p>
        </w:tc>
        <w:tc>
          <w:tcPr/>
          <w:p>
            <w:pPr>
              <w:pStyle w:val="Compact"/>
              <w:jc w:val="left"/>
            </w:pPr>
            <w:r>
              <w:t xml:space="preserve">6.379799</w:t>
            </w:r>
          </w:p>
        </w:tc>
        <w:tc>
          <w:tcPr/>
          <w:p>
            <w:pPr>
              <w:pStyle w:val="Compact"/>
              <w:jc w:val="left"/>
            </w:pPr>
            <w:r>
              <w:t xml:space="preserve">0.000122</w:t>
            </w:r>
          </w:p>
        </w:tc>
      </w:tr>
      <w:tr>
        <w:tc>
          <w:tcPr/>
          <w:p>
            <w:pPr>
              <w:pStyle w:val="Compact"/>
              <w:jc w:val="left"/>
            </w:pPr>
            <w:r>
              <w:t xml:space="preserve">uc_12</w:t>
            </w:r>
          </w:p>
        </w:tc>
        <w:tc>
          <w:tcPr/>
          <w:p>
            <w:pPr>
              <w:pStyle w:val="Compact"/>
              <w:jc w:val="left"/>
            </w:pPr>
            <w:r>
              <w:t xml:space="preserve">Alluvial sediments, thick, unit thickness &gt;100 feet, geologic age Holocene to Pliocene</w:t>
            </w:r>
          </w:p>
        </w:tc>
        <w:tc>
          <w:tcPr/>
          <w:p>
            <w:pPr>
              <w:pStyle w:val="Compact"/>
              <w:jc w:val="left"/>
            </w:pPr>
            <w:r>
              <w:t xml:space="preserve">1 (present) ; 0 (absent)</w:t>
            </w:r>
          </w:p>
        </w:tc>
        <w:tc>
          <w:tcPr/>
          <w:p>
            <w:pPr>
              <w:pStyle w:val="Compact"/>
              <w:jc w:val="left"/>
            </w:pPr>
            <w:r>
              <w:t xml:space="preserve">0 = 17706 1 = 2740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0.134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0.3406730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uc_221</w:t>
            </w:r>
          </w:p>
        </w:tc>
        <w:tc>
          <w:tcPr/>
          <w:p>
            <w:pPr>
              <w:pStyle w:val="Compact"/>
              <w:jc w:val="left"/>
            </w:pPr>
            <w:r>
              <w:t xml:space="preserve">Coastal zone sediments, mostly medium-grained, unit thickness &lt;100 feet, geologic age Holocene to Pliocene</w:t>
            </w:r>
          </w:p>
        </w:tc>
        <w:tc>
          <w:tcPr/>
          <w:p>
            <w:pPr>
              <w:pStyle w:val="Compact"/>
              <w:jc w:val="left"/>
            </w:pPr>
            <w:r>
              <w:t xml:space="preserve">1 (present) ; 0 (absent)</w:t>
            </w:r>
          </w:p>
        </w:tc>
        <w:tc>
          <w:tcPr/>
          <w:p>
            <w:pPr>
              <w:pStyle w:val="Compact"/>
              <w:jc w:val="left"/>
            </w:pPr>
            <w:r>
              <w:t xml:space="preserve">0 = 20386 1 = 60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0.002935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0.0540934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uc_312</w:t>
            </w:r>
          </w:p>
        </w:tc>
        <w:tc>
          <w:tcPr/>
          <w:p>
            <w:pPr>
              <w:pStyle w:val="Compact"/>
              <w:jc w:val="left"/>
            </w:pPr>
            <w:r>
              <w:t xml:space="preserve">Eolian sediments, mostly loess, thick, thickness &gt;100 feet, geologic age Holocene to Pliocene</w:t>
            </w:r>
          </w:p>
        </w:tc>
        <w:tc>
          <w:tcPr/>
          <w:p>
            <w:pPr>
              <w:pStyle w:val="Compact"/>
              <w:jc w:val="left"/>
            </w:pPr>
            <w:r>
              <w:t xml:space="preserve">1 (present) ; 0 (absent)</w:t>
            </w:r>
          </w:p>
        </w:tc>
        <w:tc>
          <w:tcPr/>
          <w:p>
            <w:pPr>
              <w:pStyle w:val="Compact"/>
              <w:jc w:val="left"/>
            </w:pPr>
            <w:r>
              <w:t xml:space="preserve">0 = 20381 1 = 65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0.003179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0.0562952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uc_321</w:t>
            </w:r>
          </w:p>
        </w:tc>
        <w:tc>
          <w:tcPr/>
          <w:p>
            <w:pPr>
              <w:pStyle w:val="Compact"/>
              <w:jc w:val="left"/>
            </w:pPr>
            <w:r>
              <w:t xml:space="preserve">Eolian sediments, mostly dune sand, thin, unit thickness &lt;100 feet, geologic age Holocene to Pleistocene</w:t>
            </w:r>
          </w:p>
        </w:tc>
        <w:tc>
          <w:tcPr/>
          <w:p>
            <w:pPr>
              <w:pStyle w:val="Compact"/>
              <w:jc w:val="left"/>
            </w:pPr>
            <w:r>
              <w:t xml:space="preserve">1 (present) ; 0 (absent)</w:t>
            </w:r>
          </w:p>
        </w:tc>
        <w:tc>
          <w:tcPr/>
          <w:p>
            <w:pPr>
              <w:pStyle w:val="Compact"/>
              <w:jc w:val="left"/>
            </w:pPr>
            <w:r>
              <w:t xml:space="preserve">0 = 20065 1 = 381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0.01863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0.1352335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uc_322</w:t>
            </w:r>
          </w:p>
        </w:tc>
        <w:tc>
          <w:tcPr/>
          <w:p>
            <w:pPr>
              <w:pStyle w:val="Compact"/>
              <w:jc w:val="left"/>
            </w:pPr>
            <w:r>
              <w:t xml:space="preserve">Eolian sediments, mostly dune sand, thick, thickness &gt;100 feet, geologic age Holocene to Pleistocene</w:t>
            </w:r>
          </w:p>
        </w:tc>
        <w:tc>
          <w:tcPr/>
          <w:p>
            <w:pPr>
              <w:pStyle w:val="Compact"/>
              <w:jc w:val="left"/>
            </w:pPr>
            <w:r>
              <w:t xml:space="preserve">1 (present) ; 0 (absent)</w:t>
            </w:r>
          </w:p>
        </w:tc>
        <w:tc>
          <w:tcPr/>
          <w:p>
            <w:pPr>
              <w:pStyle w:val="Compact"/>
              <w:jc w:val="left"/>
            </w:pPr>
            <w:r>
              <w:t xml:space="preserve">0 = 20403 1 = 43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0.002103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0.0458124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uc_331</w:t>
            </w:r>
          </w:p>
        </w:tc>
        <w:tc>
          <w:tcPr/>
          <w:p>
            <w:pPr>
              <w:pStyle w:val="Compact"/>
              <w:jc w:val="left"/>
            </w:pPr>
            <w:r>
              <w:t xml:space="preserve">Eolian sediments on southern High Plains, unit thickness &lt;100 feet, geologic age Holocene to Pleistocene</w:t>
            </w:r>
          </w:p>
        </w:tc>
        <w:tc>
          <w:tcPr/>
          <w:p>
            <w:pPr>
              <w:pStyle w:val="Compact"/>
              <w:jc w:val="left"/>
            </w:pPr>
            <w:r>
              <w:t xml:space="preserve">1 (present) ; 0 (absent)</w:t>
            </w:r>
          </w:p>
        </w:tc>
        <w:tc>
          <w:tcPr/>
          <w:p>
            <w:pPr>
              <w:pStyle w:val="Compact"/>
              <w:jc w:val="left"/>
            </w:pPr>
            <w:r>
              <w:t xml:space="preserve">0 = 19889 1 = 557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0.02724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0.1627932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uc_421</w:t>
            </w:r>
          </w:p>
        </w:tc>
        <w:tc>
          <w:tcPr/>
          <w:p>
            <w:pPr>
              <w:pStyle w:val="Compact"/>
              <w:jc w:val="left"/>
            </w:pPr>
            <w:r>
              <w:t xml:space="preserve">Glacial till sediments, mostly silty, thin, unit thickness &lt;100 feet, geologic age late Wisconsinan to pre-Illinoian</w:t>
            </w:r>
          </w:p>
        </w:tc>
        <w:tc>
          <w:tcPr/>
          <w:p>
            <w:pPr>
              <w:pStyle w:val="Compact"/>
              <w:jc w:val="left"/>
            </w:pPr>
            <w:r>
              <w:t xml:space="preserve">1 (present) ; 0 (absent)</w:t>
            </w:r>
          </w:p>
        </w:tc>
        <w:tc>
          <w:tcPr/>
          <w:p>
            <w:pPr>
              <w:pStyle w:val="Compact"/>
              <w:jc w:val="left"/>
            </w:pPr>
            <w:r>
              <w:t xml:space="preserve">0 = 19324 1 = 1122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0.05488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0.2277441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uc_422</w:t>
            </w:r>
          </w:p>
        </w:tc>
        <w:tc>
          <w:tcPr/>
          <w:p>
            <w:pPr>
              <w:pStyle w:val="Compact"/>
              <w:jc w:val="left"/>
            </w:pPr>
            <w:r>
              <w:t xml:space="preserve">Glacial till sediments, mostly silty, thick, unit thickness &gt;100 feet, geologic age late Wisconsinan to pre-Illinoian</w:t>
            </w:r>
          </w:p>
        </w:tc>
        <w:tc>
          <w:tcPr/>
          <w:p>
            <w:pPr>
              <w:pStyle w:val="Compact"/>
              <w:jc w:val="left"/>
            </w:pPr>
            <w:r>
              <w:t xml:space="preserve">1 (present) ; 0 (absent)</w:t>
            </w:r>
          </w:p>
        </w:tc>
        <w:tc>
          <w:tcPr/>
          <w:p>
            <w:pPr>
              <w:pStyle w:val="Compact"/>
              <w:jc w:val="left"/>
            </w:pPr>
            <w:r>
              <w:t xml:space="preserve">0 = 19454 1 = 992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0.04852</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0.2148635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uc_431</w:t>
            </w:r>
          </w:p>
        </w:tc>
        <w:tc>
          <w:tcPr/>
          <w:p>
            <w:pPr>
              <w:pStyle w:val="Compact"/>
              <w:jc w:val="left"/>
            </w:pPr>
            <w:r>
              <w:t xml:space="preserve">Glacial till sediments, mostly sandy, thin, unit thickness &lt;100 feet, geologic age late Wisconsinan to pre-Illinoian</w:t>
            </w:r>
          </w:p>
        </w:tc>
        <w:tc>
          <w:tcPr/>
          <w:p>
            <w:pPr>
              <w:pStyle w:val="Compact"/>
              <w:jc w:val="left"/>
            </w:pPr>
            <w:r>
              <w:t xml:space="preserve">1 (present) ; 0 (absent)</w:t>
            </w:r>
          </w:p>
        </w:tc>
        <w:tc>
          <w:tcPr/>
          <w:p>
            <w:pPr>
              <w:pStyle w:val="Compact"/>
              <w:jc w:val="left"/>
            </w:pPr>
            <w:r>
              <w:t xml:space="preserve">0 = 19299 1 = 1147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0.0561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0.2301184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uc_451</w:t>
            </w:r>
          </w:p>
        </w:tc>
        <w:tc>
          <w:tcPr/>
          <w:p>
            <w:pPr>
              <w:pStyle w:val="Compact"/>
              <w:jc w:val="left"/>
            </w:pPr>
            <w:r>
              <w:t xml:space="preserve">Glaciofluvial ice-contact sediments, mostly sand and gravel, thin, unit thickness &lt;100 feet, geologic age late Wisconsinan to Illinoian</w:t>
            </w:r>
          </w:p>
        </w:tc>
        <w:tc>
          <w:tcPr/>
          <w:p>
            <w:pPr>
              <w:pStyle w:val="Compact"/>
              <w:jc w:val="left"/>
            </w:pPr>
            <w:r>
              <w:t xml:space="preserve">1 (present) ; 0 (absent)</w:t>
            </w:r>
          </w:p>
        </w:tc>
        <w:tc>
          <w:tcPr/>
          <w:p>
            <w:pPr>
              <w:pStyle w:val="Compact"/>
              <w:jc w:val="left"/>
            </w:pPr>
            <w:r>
              <w:t xml:space="preserve">0 = 20194 1 = 252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0.01232</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0.1103351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uc_620</w:t>
            </w:r>
          </w:p>
        </w:tc>
        <w:tc>
          <w:tcPr/>
          <w:p>
            <w:pPr>
              <w:pStyle w:val="Compact"/>
              <w:jc w:val="left"/>
            </w:pPr>
            <w:r>
              <w:t xml:space="preserve">Colluvial and alluvial sediments, discontinuous, or patchy in distribution, geologic age Holocene to Tertiary</w:t>
            </w:r>
          </w:p>
        </w:tc>
        <w:tc>
          <w:tcPr/>
          <w:p>
            <w:pPr>
              <w:pStyle w:val="Compact"/>
              <w:jc w:val="left"/>
            </w:pPr>
            <w:r>
              <w:t xml:space="preserve">1 (present) ; 0 (absent)</w:t>
            </w:r>
          </w:p>
        </w:tc>
        <w:tc>
          <w:tcPr/>
          <w:p>
            <w:pPr>
              <w:pStyle w:val="Compact"/>
              <w:jc w:val="left"/>
            </w:pPr>
            <w:r>
              <w:t xml:space="preserve">0 = 20383 1 = 63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0.003081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0.0554251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uc_811</w:t>
            </w:r>
          </w:p>
        </w:tc>
        <w:tc>
          <w:tcPr/>
          <w:p>
            <w:pPr>
              <w:pStyle w:val="Compact"/>
              <w:jc w:val="left"/>
            </w:pPr>
            <w:r>
              <w:t xml:space="preserve">Proglacial sediments, mostly fine grained, thin, unit thickness &lt;100 feet, geologic age late Wisconsinan to pre-Illinoian</w:t>
            </w:r>
          </w:p>
        </w:tc>
        <w:tc>
          <w:tcPr/>
          <w:p>
            <w:pPr>
              <w:pStyle w:val="Compact"/>
              <w:jc w:val="left"/>
            </w:pPr>
            <w:r>
              <w:t xml:space="preserve">1 (present) ; 0 (absent)</w:t>
            </w:r>
          </w:p>
        </w:tc>
        <w:tc>
          <w:tcPr/>
          <w:p>
            <w:pPr>
              <w:pStyle w:val="Compact"/>
              <w:jc w:val="left"/>
            </w:pPr>
            <w:r>
              <w:t xml:space="preserve">0 = 19622 1 = 824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0.0403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0.1966697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uc_812</w:t>
            </w:r>
          </w:p>
        </w:tc>
        <w:tc>
          <w:tcPr/>
          <w:p>
            <w:pPr>
              <w:pStyle w:val="Compact"/>
              <w:jc w:val="left"/>
            </w:pPr>
            <w:r>
              <w:t xml:space="preserve">Proglacial sediments, mostly fine grained, thick, unit thickness &gt;100 feet, geologic age late Wisconsinan to pre-Illinoian</w:t>
            </w:r>
          </w:p>
        </w:tc>
        <w:tc>
          <w:tcPr/>
          <w:p>
            <w:pPr>
              <w:pStyle w:val="Compact"/>
              <w:jc w:val="left"/>
            </w:pPr>
            <w:r>
              <w:t xml:space="preserve">1 (present) ; 0 (absent)</w:t>
            </w:r>
          </w:p>
        </w:tc>
        <w:tc>
          <w:tcPr/>
          <w:p>
            <w:pPr>
              <w:pStyle w:val="Compact"/>
              <w:jc w:val="left"/>
            </w:pPr>
            <w:r>
              <w:t xml:space="preserve">0 = 20407 1 = 39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0.001907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0.0436339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uc_821</w:t>
            </w:r>
          </w:p>
        </w:tc>
        <w:tc>
          <w:tcPr/>
          <w:p>
            <w:pPr>
              <w:pStyle w:val="Compact"/>
              <w:jc w:val="left"/>
            </w:pPr>
            <w:r>
              <w:t xml:space="preserve">Proglacial sediments, mostly coarse-grained, thin, unit thickness &lt;100 feet, geologic age late Wisconsinan to pre-Illinoian</w:t>
            </w:r>
          </w:p>
        </w:tc>
        <w:tc>
          <w:tcPr/>
          <w:p>
            <w:pPr>
              <w:pStyle w:val="Compact"/>
              <w:jc w:val="left"/>
            </w:pPr>
            <w:r>
              <w:t xml:space="preserve">1 (present) ; 0 (absent)</w:t>
            </w:r>
          </w:p>
        </w:tc>
        <w:tc>
          <w:tcPr/>
          <w:p>
            <w:pPr>
              <w:pStyle w:val="Compact"/>
              <w:jc w:val="left"/>
            </w:pPr>
            <w:r>
              <w:t xml:space="preserve">0 = 19837 1 = 609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0.02979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0.1700000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uc_822</w:t>
            </w:r>
          </w:p>
        </w:tc>
        <w:tc>
          <w:tcPr/>
          <w:p>
            <w:pPr>
              <w:pStyle w:val="Compact"/>
              <w:jc w:val="left"/>
            </w:pPr>
            <w:r>
              <w:t xml:space="preserve">Proglacial sediments, mostly coarse-grained, thick, unit thickness &gt;100 feet, geologic age late Wisconsinan to pre-Illinoian</w:t>
            </w:r>
          </w:p>
        </w:tc>
        <w:tc>
          <w:tcPr/>
          <w:p>
            <w:pPr>
              <w:pStyle w:val="Compact"/>
              <w:jc w:val="left"/>
            </w:pPr>
            <w:r>
              <w:t xml:space="preserve">1 (present) ; 0 (absent)</w:t>
            </w:r>
          </w:p>
        </w:tc>
        <w:tc>
          <w:tcPr/>
          <w:p>
            <w:pPr>
              <w:pStyle w:val="Compact"/>
              <w:jc w:val="left"/>
            </w:pPr>
            <w:r>
              <w:t xml:space="preserve">0 = 19921 1 = 525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0.02568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0.1581749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uc_910</w:t>
            </w:r>
          </w:p>
        </w:tc>
        <w:tc>
          <w:tcPr/>
          <w:p>
            <w:pPr>
              <w:pStyle w:val="Compact"/>
              <w:jc w:val="left"/>
            </w:pPr>
            <w:r>
              <w:t xml:space="preserve">Residual materials developed in igneous and metamorphic rocks,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19535 1 = 911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0.04456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0.2063327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uc_920</w:t>
            </w:r>
          </w:p>
        </w:tc>
        <w:tc>
          <w:tcPr/>
          <w:p>
            <w:pPr>
              <w:pStyle w:val="Compact"/>
              <w:jc w:val="left"/>
            </w:pPr>
            <w:r>
              <w:t xml:space="preserve">Residual materials developed in sedimentary rocks, discontinuous,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17966 1 = 2480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0.1213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0.3264779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uc_940</w:t>
            </w:r>
          </w:p>
        </w:tc>
        <w:tc>
          <w:tcPr/>
          <w:p>
            <w:pPr>
              <w:pStyle w:val="Compact"/>
              <w:jc w:val="left"/>
            </w:pPr>
            <w:r>
              <w:t xml:space="preserve">Residual materials developed in carbonate rocks, discontinuous,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19637 1 = 809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0.03957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0.1949459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uc_960</w:t>
            </w:r>
          </w:p>
        </w:tc>
        <w:tc>
          <w:tcPr/>
          <w:p>
            <w:pPr>
              <w:pStyle w:val="Compact"/>
              <w:jc w:val="left"/>
            </w:pPr>
            <w:r>
              <w:t xml:space="preserve">Residual materials developed in bedrock, with alluvial sediments, discontinuous,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20424 1 = 22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0.001076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0.0327857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uc_970</w:t>
            </w:r>
          </w:p>
        </w:tc>
        <w:tc>
          <w:tcPr/>
          <w:p>
            <w:pPr>
              <w:pStyle w:val="Compact"/>
              <w:jc w:val="left"/>
            </w:pPr>
            <w:r>
              <w:t xml:space="preserve">Residual materials developed in bedrock, discontinuous,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19655 1 = 791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0.03869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0.1928533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uc_999</w:t>
            </w:r>
          </w:p>
        </w:tc>
        <w:tc>
          <w:tcPr/>
          <w:p>
            <w:pPr>
              <w:pStyle w:val="Compact"/>
              <w:jc w:val="left"/>
            </w:pPr>
            <w:r>
              <w:t xml:space="preserve">water</w:t>
            </w:r>
          </w:p>
        </w:tc>
        <w:tc>
          <w:tcPr/>
          <w:p>
            <w:pPr>
              <w:pStyle w:val="Compact"/>
              <w:jc w:val="left"/>
            </w:pPr>
            <w:r>
              <w:t xml:space="preserve">1 (present) ; 0 (absent)</w:t>
            </w:r>
          </w:p>
        </w:tc>
        <w:tc>
          <w:tcPr/>
          <w:p>
            <w:pPr>
              <w:pStyle w:val="Compact"/>
              <w:jc w:val="left"/>
            </w:pPr>
            <w:r>
              <w:t xml:space="preserve">0 = 20351 1 = 95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0.004646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0.0680075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Percent_Ti</w:t>
            </w:r>
          </w:p>
        </w:tc>
        <w:tc>
          <w:tcPr/>
          <w:p>
            <w:pPr>
              <w:pStyle w:val="Compact"/>
              <w:jc w:val="left"/>
            </w:pPr>
            <w:r>
              <w:t xml:space="preserve">County estimates of U.S. tile drainage</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 of county</w:t>
            </w:r>
          </w:p>
        </w:tc>
        <w:tc>
          <w:tcPr/>
          <w:p>
            <w:pPr>
              <w:pStyle w:val="Compact"/>
              <w:jc w:val="left"/>
            </w:pPr>
            <w:r>
              <w:t xml:space="preserve">“</w:t>
            </w:r>
            <w:r>
              <w:t xml:space="preserve">NA</w:t>
            </w:r>
            <w:r>
              <w:t xml:space="preserve">”</w:t>
            </w:r>
          </w:p>
        </w:tc>
        <w:tc>
          <w:tcPr/>
          <w:p>
            <w:pPr>
              <w:pStyle w:val="Compact"/>
              <w:jc w:val="left"/>
            </w:pPr>
            <w:r>
              <w:t xml:space="preserve">1992</w:t>
            </w:r>
          </w:p>
        </w:tc>
        <w:tc>
          <w:tcPr/>
          <w:p>
            <w:pPr>
              <w:pStyle w:val="Compact"/>
              <w:jc w:val="left"/>
            </w:pPr>
            <w:r>
              <w:t xml:space="preserve">Sugg (2007)</w:t>
            </w:r>
          </w:p>
        </w:tc>
        <w:tc>
          <w:tcPr/>
          <w:p>
            <w:pPr>
              <w:pStyle w:val="Compact"/>
              <w:jc w:val="left"/>
            </w:pPr>
            <w:r>
              <w:t xml:space="preserve">1.631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7.7308630</w:t>
            </w:r>
          </w:p>
        </w:tc>
        <w:tc>
          <w:tcPr/>
          <w:p>
            <w:pPr>
              <w:pStyle w:val="Compact"/>
              <w:jc w:val="left"/>
            </w:pPr>
            <w:r>
              <w:t xml:space="preserve">70.000000</w:t>
            </w:r>
          </w:p>
        </w:tc>
        <w:tc>
          <w:tcPr/>
          <w:p>
            <w:pPr>
              <w:pStyle w:val="Compact"/>
              <w:jc w:val="left"/>
            </w:pPr>
            <w:r>
              <w:t xml:space="preserve">0</w:t>
            </w:r>
          </w:p>
        </w:tc>
      </w:tr>
      <w:tr>
        <w:tc>
          <w:tcPr/>
          <w:p>
            <w:pPr>
              <w:pStyle w:val="Compact"/>
              <w:jc w:val="left"/>
            </w:pPr>
            <w:r>
              <w:t xml:space="preserve">DMppt8110</w:t>
            </w:r>
          </w:p>
        </w:tc>
        <w:tc>
          <w:tcPr/>
          <w:p>
            <w:pPr>
              <w:pStyle w:val="Compact"/>
              <w:jc w:val="left"/>
            </w:pPr>
            <w:r>
              <w:t xml:space="preserve">average annual precipitation from 1981 to 2010</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inches</w:t>
            </w:r>
          </w:p>
        </w:tc>
        <w:tc>
          <w:tcPr/>
          <w:p>
            <w:pPr>
              <w:pStyle w:val="Compact"/>
              <w:jc w:val="left"/>
            </w:pPr>
            <w:r>
              <w:t xml:space="preserve">“</w:t>
            </w:r>
            <w:r>
              <w:t xml:space="preserve">NA</w:t>
            </w:r>
            <w:r>
              <w:t xml:space="preserve">”</w:t>
            </w:r>
          </w:p>
        </w:tc>
        <w:tc>
          <w:tcPr/>
          <w:p>
            <w:pPr>
              <w:pStyle w:val="Compact"/>
              <w:jc w:val="left"/>
            </w:pPr>
            <w:r>
              <w:t xml:space="preserve">1981-2010</w:t>
            </w:r>
          </w:p>
        </w:tc>
        <w:tc>
          <w:tcPr/>
          <w:p>
            <w:pPr>
              <w:pStyle w:val="Compact"/>
              <w:jc w:val="left"/>
            </w:pPr>
            <w:r>
              <w:t xml:space="preserve">Thornton and others (2018)</w:t>
            </w:r>
          </w:p>
        </w:tc>
        <w:tc>
          <w:tcPr/>
          <w:p>
            <w:pPr>
              <w:pStyle w:val="Compact"/>
              <w:jc w:val="left"/>
            </w:pPr>
            <w:r>
              <w:t xml:space="preserve">848.37</w:t>
            </w:r>
          </w:p>
        </w:tc>
        <w:tc>
          <w:tcPr/>
          <w:p>
            <w:pPr>
              <w:pStyle w:val="Compact"/>
              <w:jc w:val="right"/>
            </w:pPr>
            <w:r>
              <w:t xml:space="preserve">494.2917500</w:t>
            </w:r>
          </w:p>
        </w:tc>
        <w:tc>
          <w:tcPr/>
          <w:p>
            <w:pPr>
              <w:pStyle w:val="Compact"/>
              <w:jc w:val="right"/>
            </w:pPr>
            <w:r>
              <w:t xml:space="preserve">1200.3475000</w:t>
            </w:r>
          </w:p>
        </w:tc>
        <w:tc>
          <w:tcPr/>
          <w:p>
            <w:pPr>
              <w:pStyle w:val="Compact"/>
              <w:jc w:val="right"/>
            </w:pPr>
            <w:r>
              <w:t xml:space="preserve">387.9446000</w:t>
            </w:r>
          </w:p>
        </w:tc>
        <w:tc>
          <w:tcPr/>
          <w:p>
            <w:pPr>
              <w:pStyle w:val="Compact"/>
              <w:jc w:val="left"/>
            </w:pPr>
            <w:r>
              <w:t xml:space="preserve">3098.4300</w:t>
            </w:r>
          </w:p>
        </w:tc>
        <w:tc>
          <w:tcPr/>
          <w:p>
            <w:pPr>
              <w:pStyle w:val="Compact"/>
              <w:jc w:val="left"/>
            </w:pPr>
            <w:r>
              <w:t xml:space="preserve">65.2333</w:t>
            </w:r>
          </w:p>
        </w:tc>
      </w:tr>
      <w:tr>
        <w:tc>
          <w:tcPr/>
          <w:p>
            <w:pPr>
              <w:pStyle w:val="Compact"/>
              <w:jc w:val="left"/>
            </w:pPr>
            <w:r>
              <w:t xml:space="preserve">na_10.1</w:t>
            </w:r>
          </w:p>
        </w:tc>
        <w:tc>
          <w:tcPr/>
          <w:p>
            <w:pPr>
              <w:pStyle w:val="Compact"/>
              <w:jc w:val="left"/>
            </w:pPr>
            <w:r>
              <w:t xml:space="preserve">Cold deserts ecoregion</w:t>
            </w:r>
          </w:p>
        </w:tc>
        <w:tc>
          <w:tcPr/>
          <w:p>
            <w:pPr>
              <w:pStyle w:val="Compact"/>
              <w:jc w:val="left"/>
            </w:pPr>
            <w:r>
              <w:t xml:space="preserve">1 (present) ; 0 (absent)</w:t>
            </w:r>
          </w:p>
        </w:tc>
        <w:tc>
          <w:tcPr/>
          <w:p>
            <w:pPr>
              <w:pStyle w:val="Compact"/>
              <w:jc w:val="left"/>
            </w:pPr>
            <w:r>
              <w:t xml:space="preserve">0 = 18260 1 = 2190</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0.1071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0.3092358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na_11.1</w:t>
            </w:r>
          </w:p>
        </w:tc>
        <w:tc>
          <w:tcPr/>
          <w:p>
            <w:pPr>
              <w:pStyle w:val="Compact"/>
              <w:jc w:val="left"/>
            </w:pPr>
            <w:r>
              <w:t xml:space="preserve">Mediterranean California ecoregion</w:t>
            </w:r>
          </w:p>
        </w:tc>
        <w:tc>
          <w:tcPr/>
          <w:p>
            <w:pPr>
              <w:pStyle w:val="Compact"/>
              <w:jc w:val="left"/>
            </w:pPr>
            <w:r>
              <w:t xml:space="preserve">1 (present) ; 0 (absent)</w:t>
            </w:r>
          </w:p>
        </w:tc>
        <w:tc>
          <w:tcPr/>
          <w:p>
            <w:pPr>
              <w:pStyle w:val="Compact"/>
              <w:jc w:val="left"/>
            </w:pPr>
            <w:r>
              <w:t xml:space="preserve">0 = 19284 1 = 1166</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0.05702</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0.2318810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na_12.1</w:t>
            </w:r>
          </w:p>
        </w:tc>
        <w:tc>
          <w:tcPr/>
          <w:p>
            <w:pPr>
              <w:pStyle w:val="Compact"/>
              <w:jc w:val="left"/>
            </w:pPr>
            <w:r>
              <w:t xml:space="preserve">Western Sierra Madre piedmont ecoregion</w:t>
            </w:r>
          </w:p>
        </w:tc>
        <w:tc>
          <w:tcPr/>
          <w:p>
            <w:pPr>
              <w:pStyle w:val="Compact"/>
              <w:jc w:val="left"/>
            </w:pPr>
            <w:r>
              <w:t xml:space="preserve">1 (present) ; 0 (absent)</w:t>
            </w:r>
          </w:p>
        </w:tc>
        <w:tc>
          <w:tcPr/>
          <w:p>
            <w:pPr>
              <w:pStyle w:val="Compact"/>
              <w:jc w:val="left"/>
            </w:pPr>
            <w:r>
              <w:t xml:space="preserve">0 = 20366 1 = 84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0.004108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0.0639602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na_13.1</w:t>
            </w:r>
          </w:p>
        </w:tc>
        <w:tc>
          <w:tcPr/>
          <w:p>
            <w:pPr>
              <w:pStyle w:val="Compact"/>
              <w:jc w:val="left"/>
            </w:pPr>
            <w:r>
              <w:t xml:space="preserve">Upper Gila Mountains ecoregion</w:t>
            </w:r>
          </w:p>
        </w:tc>
        <w:tc>
          <w:tcPr/>
          <w:p>
            <w:pPr>
              <w:pStyle w:val="Compact"/>
              <w:jc w:val="left"/>
            </w:pPr>
            <w:r>
              <w:t xml:space="preserve">1 (present) ; 0 (absent)</w:t>
            </w:r>
          </w:p>
        </w:tc>
        <w:tc>
          <w:tcPr/>
          <w:p>
            <w:pPr>
              <w:pStyle w:val="Compact"/>
              <w:jc w:val="left"/>
            </w:pPr>
            <w:r>
              <w:t xml:space="preserve">0 = 20135 1 = 315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0.0154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0.1231540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na_6.2</w:t>
            </w:r>
          </w:p>
        </w:tc>
        <w:tc>
          <w:tcPr/>
          <w:p>
            <w:pPr>
              <w:pStyle w:val="Compact"/>
              <w:jc w:val="left"/>
            </w:pPr>
            <w:r>
              <w:t xml:space="preserve">Western Cordillera ecoregion</w:t>
            </w:r>
          </w:p>
        </w:tc>
        <w:tc>
          <w:tcPr/>
          <w:p>
            <w:pPr>
              <w:pStyle w:val="Compact"/>
              <w:jc w:val="left"/>
            </w:pPr>
            <w:r>
              <w:t xml:space="preserve">1 (present) ; 0 (absent)</w:t>
            </w:r>
          </w:p>
        </w:tc>
        <w:tc>
          <w:tcPr/>
          <w:p>
            <w:pPr>
              <w:pStyle w:val="Compact"/>
              <w:jc w:val="left"/>
            </w:pPr>
            <w:r>
              <w:t xml:space="preserve">0 = 18891 1 = 1559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0.07623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0.2653798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na_7.1</w:t>
            </w:r>
          </w:p>
        </w:tc>
        <w:tc>
          <w:tcPr/>
          <w:p>
            <w:pPr>
              <w:pStyle w:val="Compact"/>
              <w:jc w:val="left"/>
            </w:pPr>
            <w:r>
              <w:t xml:space="preserve">Marine West Coast forest ecoregion</w:t>
            </w:r>
          </w:p>
        </w:tc>
        <w:tc>
          <w:tcPr/>
          <w:p>
            <w:pPr>
              <w:pStyle w:val="Compact"/>
              <w:jc w:val="left"/>
            </w:pPr>
            <w:r>
              <w:t xml:space="preserve">1 (present) ; 0 (absent)</w:t>
            </w:r>
          </w:p>
        </w:tc>
        <w:tc>
          <w:tcPr/>
          <w:p>
            <w:pPr>
              <w:pStyle w:val="Compact"/>
              <w:jc w:val="left"/>
            </w:pPr>
            <w:r>
              <w:t xml:space="preserve">0 = 19776 1 = 674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0.03296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0.1785322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na_8.1</w:t>
            </w:r>
          </w:p>
        </w:tc>
        <w:tc>
          <w:tcPr/>
          <w:p>
            <w:pPr>
              <w:pStyle w:val="Compact"/>
              <w:jc w:val="left"/>
            </w:pPr>
            <w:r>
              <w:t xml:space="preserve">Mixed wood plains ecoregion</w:t>
            </w:r>
          </w:p>
        </w:tc>
        <w:tc>
          <w:tcPr/>
          <w:p>
            <w:pPr>
              <w:pStyle w:val="Compact"/>
              <w:jc w:val="left"/>
            </w:pPr>
            <w:r>
              <w:t xml:space="preserve">1 (present) ; 0 (absent)</w:t>
            </w:r>
          </w:p>
        </w:tc>
        <w:tc>
          <w:tcPr/>
          <w:p>
            <w:pPr>
              <w:pStyle w:val="Compact"/>
              <w:jc w:val="left"/>
            </w:pPr>
            <w:r>
              <w:t xml:space="preserve">0 = 17535 1 = 2915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0.1425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0.3496145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na_8.2</w:t>
            </w:r>
          </w:p>
        </w:tc>
        <w:tc>
          <w:tcPr/>
          <w:p>
            <w:pPr>
              <w:pStyle w:val="Compact"/>
              <w:jc w:val="left"/>
            </w:pPr>
            <w:r>
              <w:t xml:space="preserve">Central USA plains ecoregion</w:t>
            </w:r>
          </w:p>
        </w:tc>
        <w:tc>
          <w:tcPr/>
          <w:p>
            <w:pPr>
              <w:pStyle w:val="Compact"/>
              <w:jc w:val="left"/>
            </w:pPr>
            <w:r>
              <w:t xml:space="preserve">1 (present) ; 0 (absent)</w:t>
            </w:r>
          </w:p>
        </w:tc>
        <w:tc>
          <w:tcPr/>
          <w:p>
            <w:pPr>
              <w:pStyle w:val="Compact"/>
              <w:jc w:val="left"/>
            </w:pPr>
            <w:r>
              <w:t xml:space="preserve">0 = 19960 1 = 490</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0.02396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0.1529310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na_9.2</w:t>
            </w:r>
          </w:p>
        </w:tc>
        <w:tc>
          <w:tcPr/>
          <w:p>
            <w:pPr>
              <w:pStyle w:val="Compact"/>
              <w:jc w:val="left"/>
            </w:pPr>
            <w:r>
              <w:t xml:space="preserve">Temperate prairies ecoregion</w:t>
            </w:r>
          </w:p>
        </w:tc>
        <w:tc>
          <w:tcPr/>
          <w:p>
            <w:pPr>
              <w:pStyle w:val="Compact"/>
              <w:jc w:val="left"/>
            </w:pPr>
            <w:r>
              <w:t xml:space="preserve">1 (present) ; 0 (absent)</w:t>
            </w:r>
          </w:p>
        </w:tc>
        <w:tc>
          <w:tcPr/>
          <w:p>
            <w:pPr>
              <w:pStyle w:val="Compact"/>
              <w:jc w:val="left"/>
            </w:pPr>
            <w:r>
              <w:t xml:space="preserve">0 = 19278 1 = 1172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0.05731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0.2324407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na_9.3</w:t>
            </w:r>
          </w:p>
        </w:tc>
        <w:tc>
          <w:tcPr/>
          <w:p>
            <w:pPr>
              <w:pStyle w:val="Compact"/>
              <w:jc w:val="left"/>
            </w:pPr>
            <w:r>
              <w:t xml:space="preserve">West-Central semi-arid prairies ecoregion</w:t>
            </w:r>
          </w:p>
        </w:tc>
        <w:tc>
          <w:tcPr/>
          <w:p>
            <w:pPr>
              <w:pStyle w:val="Compact"/>
              <w:jc w:val="left"/>
            </w:pPr>
            <w:r>
              <w:t xml:space="preserve">1 (present) ; 0 (absent)</w:t>
            </w:r>
          </w:p>
        </w:tc>
        <w:tc>
          <w:tcPr/>
          <w:p>
            <w:pPr>
              <w:pStyle w:val="Compact"/>
              <w:jc w:val="left"/>
            </w:pPr>
            <w:r>
              <w:t xml:space="preserve">0 = 19941 1 = 509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0.02489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0.1557936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na_9.4</w:t>
            </w:r>
          </w:p>
        </w:tc>
        <w:tc>
          <w:tcPr/>
          <w:p>
            <w:pPr>
              <w:pStyle w:val="Compact"/>
              <w:jc w:val="left"/>
            </w:pPr>
            <w:r>
              <w:t xml:space="preserve">South Central semi-arid prairies ecoregion</w:t>
            </w:r>
          </w:p>
        </w:tc>
        <w:tc>
          <w:tcPr/>
          <w:p>
            <w:pPr>
              <w:pStyle w:val="Compact"/>
              <w:jc w:val="left"/>
            </w:pPr>
            <w:r>
              <w:t xml:space="preserve">1 (present) ; 0 (absent)</w:t>
            </w:r>
          </w:p>
        </w:tc>
        <w:tc>
          <w:tcPr/>
          <w:p>
            <w:pPr>
              <w:pStyle w:val="Compact"/>
              <w:jc w:val="left"/>
            </w:pPr>
            <w:r>
              <w:t xml:space="preserve">0 = 17115 1 = 3335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0.1631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0.3694483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na_9.5</w:t>
            </w:r>
          </w:p>
        </w:tc>
        <w:tc>
          <w:tcPr/>
          <w:p>
            <w:pPr>
              <w:pStyle w:val="Compact"/>
              <w:jc w:val="left"/>
            </w:pPr>
            <w:r>
              <w:t xml:space="preserve">Texas-Louisiana coastal plain ecoregion</w:t>
            </w:r>
          </w:p>
        </w:tc>
        <w:tc>
          <w:tcPr/>
          <w:p>
            <w:pPr>
              <w:pStyle w:val="Compact"/>
              <w:jc w:val="left"/>
            </w:pPr>
            <w:r>
              <w:t xml:space="preserve">1 (present) ; 0 (absent)</w:t>
            </w:r>
          </w:p>
        </w:tc>
        <w:tc>
          <w:tcPr/>
          <w:p>
            <w:pPr>
              <w:pStyle w:val="Compact"/>
              <w:jc w:val="left"/>
            </w:pPr>
            <w:r>
              <w:t xml:space="preserve">0 = 20152 1 = 298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0.01457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0.1198352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na_9.6</w:t>
            </w:r>
          </w:p>
        </w:tc>
        <w:tc>
          <w:tcPr/>
          <w:p>
            <w:pPr>
              <w:pStyle w:val="Compact"/>
              <w:jc w:val="left"/>
            </w:pPr>
            <w:r>
              <w:t xml:space="preserve">Tamaulipas-Texas semiarid plain ecoregion</w:t>
            </w:r>
          </w:p>
        </w:tc>
        <w:tc>
          <w:tcPr/>
          <w:p>
            <w:pPr>
              <w:pStyle w:val="Compact"/>
              <w:jc w:val="left"/>
            </w:pPr>
            <w:r>
              <w:t xml:space="preserve">1 (present) ; 0 (absent)</w:t>
            </w:r>
          </w:p>
        </w:tc>
        <w:tc>
          <w:tcPr/>
          <w:p>
            <w:pPr>
              <w:pStyle w:val="Compact"/>
              <w:jc w:val="left"/>
            </w:pPr>
            <w:r>
              <w:t xml:space="preserve">0 = 20128 1 = 322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0.01575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0.1244932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BFI</w:t>
            </w:r>
          </w:p>
        </w:tc>
        <w:tc>
          <w:tcPr/>
          <w:p>
            <w:pPr>
              <w:pStyle w:val="Compact"/>
              <w:jc w:val="left"/>
            </w:pPr>
            <w:r>
              <w:t xml:space="preserve">Mean annual base flow index</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w:t>
            </w:r>
          </w:p>
        </w:tc>
        <w:tc>
          <w:tcPr/>
          <w:p>
            <w:pPr>
              <w:pStyle w:val="Compact"/>
              <w:jc w:val="left"/>
            </w:pPr>
            <w:r>
              <w:t xml:space="preserve">“</w:t>
            </w:r>
            <w:r>
              <w:t xml:space="preserve">NA</w:t>
            </w:r>
            <w:r>
              <w:t xml:space="preserve">”</w:t>
            </w:r>
          </w:p>
        </w:tc>
        <w:tc>
          <w:tcPr/>
          <w:p>
            <w:pPr>
              <w:pStyle w:val="Compact"/>
              <w:jc w:val="left"/>
            </w:pPr>
            <w:r>
              <w:t xml:space="preserve">1950-1981</w:t>
            </w:r>
          </w:p>
        </w:tc>
        <w:tc>
          <w:tcPr/>
          <w:p>
            <w:pPr>
              <w:pStyle w:val="Compact"/>
              <w:jc w:val="left"/>
            </w:pPr>
            <w:r>
              <w:t xml:space="preserve">Wolock (2003)</w:t>
            </w:r>
          </w:p>
        </w:tc>
        <w:tc>
          <w:tcPr/>
          <w:p>
            <w:pPr>
              <w:pStyle w:val="Compact"/>
              <w:jc w:val="left"/>
            </w:pPr>
            <w:r>
              <w:t xml:space="preserve">43.56</w:t>
            </w:r>
          </w:p>
        </w:tc>
        <w:tc>
          <w:tcPr/>
          <w:p>
            <w:pPr>
              <w:pStyle w:val="Compact"/>
              <w:jc w:val="right"/>
            </w:pPr>
            <w:r>
              <w:t xml:space="preserve">29.0000000</w:t>
            </w:r>
          </w:p>
        </w:tc>
        <w:tc>
          <w:tcPr/>
          <w:p>
            <w:pPr>
              <w:pStyle w:val="Compact"/>
              <w:jc w:val="right"/>
            </w:pPr>
            <w:r>
              <w:t xml:space="preserve">57.0000000</w:t>
            </w:r>
          </w:p>
        </w:tc>
        <w:tc>
          <w:tcPr/>
          <w:p>
            <w:pPr>
              <w:pStyle w:val="Compact"/>
              <w:jc w:val="right"/>
            </w:pPr>
            <w:r>
              <w:t xml:space="preserve">18.5439400</w:t>
            </w:r>
          </w:p>
        </w:tc>
        <w:tc>
          <w:tcPr/>
          <w:p>
            <w:pPr>
              <w:pStyle w:val="Compact"/>
              <w:jc w:val="left"/>
            </w:pPr>
            <w:r>
              <w:t xml:space="preserve">89</w:t>
            </w:r>
          </w:p>
        </w:tc>
        <w:tc>
          <w:tcPr/>
          <w:p>
            <w:pPr>
              <w:pStyle w:val="Compact"/>
              <w:jc w:val="left"/>
            </w:pPr>
            <w:r>
              <w:t xml:space="preserve">0</w:t>
            </w:r>
          </w:p>
        </w:tc>
      </w:tr>
      <w:tr>
        <w:tc>
          <w:tcPr/>
          <w:p>
            <w:pPr>
              <w:pStyle w:val="Compact"/>
              <w:jc w:val="left"/>
            </w:pPr>
            <w:r>
              <w:t xml:space="preserve">As3Cat</w:t>
            </w:r>
          </w:p>
        </w:tc>
        <w:tc>
          <w:tcPr/>
          <w:p>
            <w:pPr>
              <w:pStyle w:val="Compact"/>
              <w:jc w:val="left"/>
            </w:pPr>
            <w:r>
              <w:t xml:space="preserve">Code to assign observed arsenic concentration to categorical variable</w:t>
            </w:r>
          </w:p>
        </w:tc>
        <w:tc>
          <w:tcPr/>
          <w:p>
            <w:pPr>
              <w:pStyle w:val="Compact"/>
              <w:jc w:val="left"/>
            </w:pPr>
            <w:r>
              <w:t xml:space="preserve">C1 (Arsenic concentration is less than or equal to 5 micrograms per liter); C2 (Arsenic concentration is greater than 5 micrograms per liter and less than or equal to 10 micrograms per liter); C3 (Arsenic concentration is greater than or equal to 10 micrograms per liter)</w:t>
            </w:r>
          </w:p>
        </w:tc>
        <w:tc>
          <w:tcPr/>
          <w:p>
            <w:pPr>
              <w:pStyle w:val="Compact"/>
              <w:jc w:val="left"/>
            </w:pPr>
            <w:r>
              <w:t xml:space="preserve">C1 = 15659 C2 = 1663 C3 = 2383 NA = 745</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(Character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C3</w:t>
            </w:r>
          </w:p>
        </w:tc>
        <w:tc>
          <w:tcPr/>
          <w:p>
            <w:pPr>
              <w:pStyle w:val="Compact"/>
              <w:jc w:val="left"/>
            </w:pPr>
            <w:r>
              <w:t xml:space="preserve">C1</w:t>
            </w:r>
          </w:p>
        </w:tc>
      </w:tr>
      <w:tr>
        <w:tc>
          <w:tcPr/>
          <w:p>
            <w:pPr>
              <w:pStyle w:val="Compact"/>
              <w:jc w:val="left"/>
            </w:pPr>
            <w:r>
              <w:t xml:space="preserve">bas1</w:t>
            </w:r>
          </w:p>
        </w:tc>
        <w:tc>
          <w:tcPr/>
          <w:p>
            <w:pPr>
              <w:pStyle w:val="Compact"/>
              <w:jc w:val="left"/>
            </w:pPr>
            <w:r>
              <w:t xml:space="preserve">Code to assign observed arsenic concentration to binary variable</w:t>
            </w:r>
          </w:p>
        </w:tc>
        <w:tc>
          <w:tcPr/>
          <w:p>
            <w:pPr>
              <w:pStyle w:val="Compact"/>
              <w:jc w:val="left"/>
            </w:pPr>
            <w:r>
              <w:t xml:space="preserve">1 (Arsenic concentration is greater than 1 microgram per liter); 0 (Arsenic concentration is less than or equal to 1 microgram per liter)</w:t>
            </w:r>
          </w:p>
        </w:tc>
        <w:tc>
          <w:tcPr/>
          <w:p>
            <w:pPr>
              <w:pStyle w:val="Compact"/>
              <w:jc w:val="left"/>
            </w:pPr>
            <w:r>
              <w:t xml:space="preserve">0 = 8750 1 = 8108 NA = 3592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0.481</w:t>
            </w:r>
          </w:p>
        </w:tc>
        <w:tc>
          <w:tcPr/>
          <w:p>
            <w:pPr>
              <w:pStyle w:val="Compact"/>
              <w:jc w:val="right"/>
            </w:pPr>
            <w:r>
              <w:t xml:space="preserve">0.0000000</w:t>
            </w:r>
          </w:p>
        </w:tc>
        <w:tc>
          <w:tcPr/>
          <w:p>
            <w:pPr>
              <w:pStyle w:val="Compact"/>
              <w:jc w:val="right"/>
            </w:pPr>
            <w:r>
              <w:t xml:space="preserve">1.0000000</w:t>
            </w:r>
          </w:p>
        </w:tc>
        <w:tc>
          <w:tcPr/>
          <w:p>
            <w:pPr>
              <w:pStyle w:val="Compact"/>
              <w:jc w:val="right"/>
            </w:pPr>
            <w:r>
              <w:t xml:space="preserve">0.4996521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bas10</w:t>
            </w:r>
          </w:p>
        </w:tc>
        <w:tc>
          <w:tcPr/>
          <w:p>
            <w:pPr>
              <w:pStyle w:val="Compact"/>
              <w:jc w:val="left"/>
            </w:pPr>
            <w:r>
              <w:t xml:space="preserve">Code to assign observed arsenic concentration to binary variable</w:t>
            </w:r>
          </w:p>
        </w:tc>
        <w:tc>
          <w:tcPr/>
          <w:p>
            <w:pPr>
              <w:pStyle w:val="Compact"/>
              <w:jc w:val="left"/>
            </w:pPr>
            <w:r>
              <w:t xml:space="preserve">1 (Arsenic concentration is greater than 10 micrograms per liter); 0 (Arsenic concentration is less than or equal to 10 micrograms per liter)</w:t>
            </w:r>
          </w:p>
        </w:tc>
        <w:tc>
          <w:tcPr/>
          <w:p>
            <w:pPr>
              <w:pStyle w:val="Compact"/>
              <w:jc w:val="left"/>
            </w:pPr>
            <w:r>
              <w:t xml:space="preserve">0 = 18241 1 = 2209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0.108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0.3104127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bas5</w:t>
            </w:r>
          </w:p>
        </w:tc>
        <w:tc>
          <w:tcPr/>
          <w:p>
            <w:pPr>
              <w:pStyle w:val="Compact"/>
              <w:jc w:val="left"/>
            </w:pPr>
            <w:r>
              <w:t xml:space="preserve">Code to assign observed arsenic concentration to binary variable</w:t>
            </w:r>
          </w:p>
        </w:tc>
        <w:tc>
          <w:tcPr/>
          <w:p>
            <w:pPr>
              <w:pStyle w:val="Compact"/>
              <w:jc w:val="left"/>
            </w:pPr>
            <w:r>
              <w:t xml:space="preserve">1 (Arsenic concentration is greater than 5 micrograms per liter); 0 (Arsenic concentration is less than or equal to 5 micrograms per liter)</w:t>
            </w:r>
          </w:p>
        </w:tc>
        <w:tc>
          <w:tcPr/>
          <w:p>
            <w:pPr>
              <w:pStyle w:val="Compact"/>
              <w:jc w:val="left"/>
            </w:pPr>
            <w:r>
              <w:t xml:space="preserve">0 = 15874 1 = 3831 NA = 745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0.1944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0.3957618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spl1</w:t>
            </w:r>
          </w:p>
        </w:tc>
        <w:tc>
          <w:tcPr/>
          <w:p>
            <w:pPr>
              <w:pStyle w:val="Compact"/>
              <w:jc w:val="left"/>
            </w:pPr>
            <w:r>
              <w:t xml:space="preserve">Code to indicate if the location was used in the boosted regression tree As 1 model training or testing dataset</w:t>
            </w:r>
          </w:p>
        </w:tc>
        <w:tc>
          <w:tcPr/>
          <w:p>
            <w:pPr>
              <w:pStyle w:val="Compact"/>
              <w:jc w:val="left"/>
            </w:pPr>
            <w:r>
              <w:t xml:space="preserve">TRUE (Used in model training dataset for the boosted regression trees model predicting arsenic greater than 1 microgram per liter); FALSE (Used in model testing dataset for the boosted regression trees model predicting arsenic greater than 1 microgram per liter)</w:t>
            </w:r>
          </w:p>
        </w:tc>
        <w:tc>
          <w:tcPr/>
          <w:p>
            <w:pPr>
              <w:pStyle w:val="Compact"/>
              <w:jc w:val="left"/>
            </w:pPr>
            <w:r>
              <w:t xml:space="preserve">FALSE = 5057 TRUE = 11801 NA = 3592</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(Logical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TRUE</w:t>
            </w:r>
          </w:p>
        </w:tc>
        <w:tc>
          <w:tcPr/>
          <w:p>
            <w:pPr>
              <w:pStyle w:val="Compact"/>
              <w:jc w:val="left"/>
            </w:pPr>
            <w:r>
              <w:t xml:space="preserve">FALSE</w:t>
            </w:r>
          </w:p>
        </w:tc>
      </w:tr>
      <w:tr>
        <w:tc>
          <w:tcPr/>
          <w:p>
            <w:pPr>
              <w:pStyle w:val="Compact"/>
              <w:jc w:val="left"/>
            </w:pPr>
            <w:r>
              <w:t xml:space="preserve">spl10</w:t>
            </w:r>
          </w:p>
        </w:tc>
        <w:tc>
          <w:tcPr/>
          <w:p>
            <w:pPr>
              <w:pStyle w:val="Compact"/>
              <w:jc w:val="left"/>
            </w:pPr>
            <w:r>
              <w:t xml:space="preserve">Code to indicate if the location was used in the boosted regression tree As 10 model training or testing dataset</w:t>
            </w:r>
          </w:p>
        </w:tc>
        <w:tc>
          <w:tcPr/>
          <w:p>
            <w:pPr>
              <w:pStyle w:val="Compact"/>
              <w:jc w:val="left"/>
            </w:pPr>
            <w:r>
              <w:t xml:space="preserve">TRUE (Used in model training dataset for the boosted regression trees model predicting arsenic greater than 10 micrograms per liter); FALSE (Used in model testing dataset for the boosted regression trees model predicting arsenic greater than 10 micrograms per liter)</w:t>
            </w:r>
          </w:p>
        </w:tc>
        <w:tc>
          <w:tcPr/>
          <w:p>
            <w:pPr>
              <w:pStyle w:val="Compact"/>
              <w:jc w:val="left"/>
            </w:pPr>
            <w:r>
              <w:t xml:space="preserve">FALSE = 6135 TRUE = 14315</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(Logical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TRUE</w:t>
            </w:r>
          </w:p>
        </w:tc>
        <w:tc>
          <w:tcPr/>
          <w:p>
            <w:pPr>
              <w:pStyle w:val="Compact"/>
              <w:jc w:val="left"/>
            </w:pPr>
            <w:r>
              <w:t xml:space="preserve">FALSE</w:t>
            </w:r>
          </w:p>
        </w:tc>
      </w:tr>
      <w:tr>
        <w:tc>
          <w:tcPr/>
          <w:p>
            <w:pPr>
              <w:pStyle w:val="Compact"/>
              <w:jc w:val="left"/>
            </w:pPr>
            <w:r>
              <w:t xml:space="preserve">spl3cat</w:t>
            </w:r>
          </w:p>
        </w:tc>
        <w:tc>
          <w:tcPr/>
          <w:p>
            <w:pPr>
              <w:pStyle w:val="Compact"/>
              <w:jc w:val="left"/>
            </w:pPr>
            <w:r>
              <w:t xml:space="preserve">Code to indicate if the location was used in the random forest model training or testing dataset</w:t>
            </w:r>
          </w:p>
        </w:tc>
        <w:tc>
          <w:tcPr/>
          <w:p>
            <w:pPr>
              <w:pStyle w:val="Compact"/>
              <w:jc w:val="left"/>
            </w:pPr>
            <w:r>
              <w:t xml:space="preserve">TRUE (Used in model training dataset for the random forest classification model); FALSE (Used in model testing dataset for the random forest classification model)</w:t>
            </w:r>
          </w:p>
        </w:tc>
        <w:tc>
          <w:tcPr/>
          <w:p>
            <w:pPr>
              <w:pStyle w:val="Compact"/>
              <w:jc w:val="left"/>
            </w:pPr>
            <w:r>
              <w:t xml:space="preserve">FALSE = 5912 TRUE = 13793 NA = 745</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(Logical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TRUE</w:t>
            </w:r>
          </w:p>
        </w:tc>
        <w:tc>
          <w:tcPr/>
          <w:p>
            <w:pPr>
              <w:pStyle w:val="Compact"/>
              <w:jc w:val="left"/>
            </w:pPr>
            <w:r>
              <w:t xml:space="preserve">FALSE</w:t>
            </w:r>
          </w:p>
        </w:tc>
      </w:tr>
      <w:tr>
        <w:tc>
          <w:tcPr/>
          <w:p>
            <w:pPr>
              <w:pStyle w:val="Compact"/>
              <w:jc w:val="left"/>
            </w:pPr>
            <w:r>
              <w:t xml:space="preserve">spl5</w:t>
            </w:r>
          </w:p>
        </w:tc>
        <w:tc>
          <w:tcPr/>
          <w:p>
            <w:pPr>
              <w:pStyle w:val="Compact"/>
              <w:jc w:val="left"/>
            </w:pPr>
            <w:r>
              <w:t xml:space="preserve">Code to indicate if the location was used in the boosted regression tree As 5 model training or testing dataset</w:t>
            </w:r>
          </w:p>
        </w:tc>
        <w:tc>
          <w:tcPr/>
          <w:p>
            <w:pPr>
              <w:pStyle w:val="Compact"/>
              <w:jc w:val="left"/>
            </w:pPr>
            <w:r>
              <w:t xml:space="preserve">TRUE (Used in model training dataset for the boosted regression trees model predicting arsenic greater than 5 micrograms per liter); FALSE (Used in model testing dataset for the boosted regression trees model predicting arsenic greater than 5 micrograms per liter)</w:t>
            </w:r>
          </w:p>
        </w:tc>
        <w:tc>
          <w:tcPr/>
          <w:p>
            <w:pPr>
              <w:pStyle w:val="Compact"/>
              <w:jc w:val="left"/>
            </w:pPr>
            <w:r>
              <w:t xml:space="preserve">FALSE = 5911 TRUE = 13794 NA = 745</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(Logical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TRUE</w:t>
            </w:r>
          </w:p>
        </w:tc>
        <w:tc>
          <w:tcPr/>
          <w:p>
            <w:pPr>
              <w:pStyle w:val="Compact"/>
              <w:jc w:val="left"/>
            </w:pPr>
            <w:r>
              <w:t xml:space="preserve">FALSE</w:t>
            </w:r>
          </w:p>
        </w:tc>
      </w:tr>
    </w:tbl>
    <w:bookmarkEnd w:id="28"/>
    <w:bookmarkStart w:id="29" w:name="categorical-variables-stats-summary"/>
    <w:p>
      <w:pPr>
        <w:pStyle w:val="Heading1"/>
      </w:pPr>
      <w:r>
        <w:t xml:space="preserve">Categorical Variables stats summary</w:t>
      </w:r>
    </w:p>
    <w:p>
      <w:pPr>
        <w:pStyle w:val="SourceCode"/>
      </w:pPr>
      <w:r>
        <w:rPr>
          <w:rStyle w:val="CommentTok"/>
        </w:rPr>
        <w:t xml:space="preserve"># library(kableExtra)  #only need to load the library once</w:t>
      </w:r>
      <w:r>
        <w:br/>
      </w:r>
      <w:r>
        <w:rPr>
          <w:rStyle w:val="CommentTok"/>
        </w:rPr>
        <w:t xml:space="preserve">#setwd("/Users/austinmartinez/Documents/GitHub/coPlateauWaterQuality/01_data")</w:t>
      </w:r>
      <w:r>
        <w:br/>
      </w:r>
      <w:r>
        <w:rPr>
          <w:rStyle w:val="FunctionTok"/>
        </w:rPr>
        <w:t xml:space="preserve">setwd</w:t>
      </w:r>
      <w:r>
        <w:rPr>
          <w:rStyle w:val="NormalTok"/>
        </w:rPr>
        <w:t xml:space="preserve">(</w:t>
      </w:r>
      <w:r>
        <w:rPr>
          <w:rStyle w:val="StringTok"/>
        </w:rPr>
        <w:t xml:space="preserve">"C:/Users/jhoover/Documents/GitHub/coPlateauWaterQuality/01_data"</w:t>
      </w:r>
      <w:r>
        <w:rPr>
          <w:rStyle w:val="NormalTok"/>
        </w:rPr>
        <w:t xml:space="preserve">)</w:t>
      </w:r>
      <w:r>
        <w:br/>
      </w:r>
      <w:r>
        <w:rPr>
          <w:rStyle w:val="NormalTok"/>
        </w:rPr>
        <w:t xml:space="preserve">arsenic_catagorical_data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"Arsenic_catagorical_variables.csv"</w:t>
      </w:r>
      <w:r>
        <w:rPr>
          <w:rStyle w:val="NormalTok"/>
        </w:rPr>
        <w:t xml:space="preserve">)</w:t>
      </w:r>
      <w:r>
        <w:br/>
      </w:r>
      <w:r>
        <w:rPr>
          <w:rStyle w:val="CommentTok"/>
        </w:rPr>
        <w:t xml:space="preserve"># Extracting specific columns</w:t>
      </w:r>
      <w:r>
        <w:br/>
      </w:r>
      <w:r>
        <w:rPr>
          <w:rStyle w:val="NormalTok"/>
        </w:rPr>
        <w:t xml:space="preserve">catagorical_data </w:t>
      </w:r>
      <w:r>
        <w:rPr>
          <w:rStyle w:val="OtherTok"/>
        </w:rPr>
        <w:t xml:space="preserve">&lt;-</w:t>
      </w:r>
      <w:r>
        <w:rPr>
          <w:rStyle w:val="NormalTok"/>
        </w:rPr>
        <w:t xml:space="preserve"> arsenic_catagorical_data[, </w:t>
      </w:r>
      <w:r>
        <w:rPr>
          <w:rStyle w:val="FunctionTok"/>
        </w:rPr>
        <w:t xml:space="preserve">c</w:t>
      </w:r>
      <w:r>
        <w:rPr>
          <w:rStyle w:val="NormalTok"/>
        </w:rPr>
        <w:t xml:space="preserve">(</w:t>
      </w:r>
      <w:r>
        <w:rPr>
          <w:rStyle w:val="StringTok"/>
        </w:rPr>
        <w:t xml:space="preserve">"Predictor_name"</w:t>
      </w:r>
      <w:r>
        <w:rPr>
          <w:rStyle w:val="NormalTok"/>
        </w:rPr>
        <w:t xml:space="preserve">, </w:t>
      </w:r>
      <w:r>
        <w:rPr>
          <w:rStyle w:val="StringTok"/>
        </w:rPr>
        <w:t xml:space="preserve">"Category_levels"</w:t>
      </w:r>
      <w:r>
        <w:rPr>
          <w:rStyle w:val="NormalTok"/>
        </w:rPr>
        <w:t xml:space="preserve">, </w:t>
      </w:r>
      <w:r>
        <w:rPr>
          <w:rStyle w:val="StringTok"/>
        </w:rPr>
        <w:t xml:space="preserve">"Categorical_observation_amounts"</w:t>
      </w:r>
      <w:r>
        <w:rPr>
          <w:rStyle w:val="NormalTok"/>
        </w:rPr>
        <w:t xml:space="preserve">)]</w:t>
      </w:r>
      <w:r>
        <w:br/>
      </w:r>
      <w:r>
        <w:rPr>
          <w:rStyle w:val="FunctionTok"/>
        </w:rPr>
        <w:t xml:space="preserve">kable</w:t>
      </w:r>
      <w:r>
        <w:rPr>
          <w:rStyle w:val="NormalTok"/>
        </w:rPr>
        <w:t xml:space="preserve">(catagorical_data)</w:t>
      </w:r>
    </w:p>
    <w:tbl>
      <w:tblPr>
        <w:tblStyle w:val="Table"/>
        <w:tblW w:type="pct" w:w="5000"/>
        <w:tblLook w:firstRow="1" w:lastRow="0" w:firstColumn="0" w:lastColumn="0" w:noHBand="0" w:noVBand="0" w:val="0020"/>
        <w:jc w:val="start"/>
        <w:tblLayout w:type="fixed"/>
      </w:tblPr>
      <w:tblGrid>
        <w:gridCol w:w="363"/>
        <w:gridCol w:w="6587"/>
        <w:gridCol w:w="968"/>
      </w:tblGrid>
      <w:tr>
        <w:trPr>
          <w:tblHeader w:val="true"/>
        </w:trPr>
        <w:tc>
          <w:tcPr/>
          <w:p>
            <w:pPr>
              <w:pStyle w:val="Compact"/>
              <w:jc w:val="left"/>
            </w:pPr>
            <w:r>
              <w:t xml:space="preserve">Predictor_name</w:t>
            </w:r>
          </w:p>
        </w:tc>
        <w:tc>
          <w:tcPr/>
          <w:p>
            <w:pPr>
              <w:pStyle w:val="Compact"/>
              <w:jc w:val="left"/>
            </w:pPr>
            <w:r>
              <w:t xml:space="preserve">Category_levels</w:t>
            </w:r>
          </w:p>
        </w:tc>
        <w:tc>
          <w:tcPr/>
          <w:p>
            <w:pPr>
              <w:pStyle w:val="Compact"/>
              <w:jc w:val="left"/>
            </w:pPr>
            <w:r>
              <w:t xml:space="preserve">Categorical_observation_amounts</w:t>
            </w:r>
          </w:p>
        </w:tc>
      </w:tr>
      <w:tr>
        <w:tc>
          <w:tcPr/>
          <w:p>
            <w:pPr>
              <w:pStyle w:val="Compact"/>
              <w:jc w:val="left"/>
            </w:pPr>
            <w:r>
              <w:t xml:space="preserve">rt_carb</w:t>
            </w:r>
          </w:p>
        </w:tc>
        <w:tc>
          <w:tcPr/>
          <w:p>
            <w:pPr>
              <w:pStyle w:val="Compact"/>
              <w:jc w:val="left"/>
            </w:pPr>
            <w:r>
              <w:t xml:space="preserve">1 (present) ; 0 (absent)</w:t>
            </w:r>
          </w:p>
        </w:tc>
        <w:tc>
          <w:tcPr/>
          <w:p>
            <w:pPr>
              <w:pStyle w:val="Compact"/>
              <w:jc w:val="left"/>
            </w:pPr>
            <w:r>
              <w:t xml:space="preserve">0 = 17306 1 = 3144</w:t>
            </w:r>
          </w:p>
        </w:tc>
      </w:tr>
      <w:tr>
        <w:tc>
          <w:tcPr/>
          <w:p>
            <w:pPr>
              <w:pStyle w:val="Compact"/>
              <w:jc w:val="left"/>
            </w:pPr>
            <w:r>
              <w:t xml:space="preserve">rt_clast_c</w:t>
            </w:r>
          </w:p>
        </w:tc>
        <w:tc>
          <w:tcPr/>
          <w:p>
            <w:pPr>
              <w:pStyle w:val="Compact"/>
              <w:jc w:val="left"/>
            </w:pPr>
            <w:r>
              <w:t xml:space="preserve">1 (present) ; 0 (absent)</w:t>
            </w:r>
          </w:p>
        </w:tc>
        <w:tc>
          <w:tcPr/>
          <w:p>
            <w:pPr>
              <w:pStyle w:val="Compact"/>
              <w:jc w:val="left"/>
            </w:pPr>
            <w:r>
              <w:t xml:space="preserve">0 = 15343 1 = 5107</w:t>
            </w:r>
          </w:p>
        </w:tc>
      </w:tr>
      <w:tr>
        <w:tc>
          <w:tcPr/>
          <w:p>
            <w:pPr>
              <w:pStyle w:val="Compact"/>
              <w:jc w:val="left"/>
            </w:pPr>
            <w:r>
              <w:t xml:space="preserve">rt_clast_f</w:t>
            </w:r>
          </w:p>
        </w:tc>
        <w:tc>
          <w:tcPr/>
          <w:p>
            <w:pPr>
              <w:pStyle w:val="Compact"/>
              <w:jc w:val="left"/>
            </w:pPr>
            <w:r>
              <w:t xml:space="preserve">1 (present) ; 0 (absent)</w:t>
            </w:r>
          </w:p>
        </w:tc>
        <w:tc>
          <w:tcPr/>
          <w:p>
            <w:pPr>
              <w:pStyle w:val="Compact"/>
              <w:jc w:val="left"/>
            </w:pPr>
            <w:r>
              <w:t xml:space="preserve">0 = 16422 1 = 4028</w:t>
            </w:r>
          </w:p>
        </w:tc>
      </w:tr>
      <w:tr>
        <w:tc>
          <w:tcPr/>
          <w:p>
            <w:pPr>
              <w:pStyle w:val="Compact"/>
              <w:jc w:val="left"/>
            </w:pPr>
            <w:r>
              <w:t xml:space="preserve">rt_clast_u</w:t>
            </w:r>
          </w:p>
        </w:tc>
        <w:tc>
          <w:tcPr/>
          <w:p>
            <w:pPr>
              <w:pStyle w:val="Compact"/>
              <w:jc w:val="left"/>
            </w:pPr>
            <w:r>
              <w:t xml:space="preserve">1 (present) ; 0 (absent)</w:t>
            </w:r>
          </w:p>
        </w:tc>
        <w:tc>
          <w:tcPr/>
          <w:p>
            <w:pPr>
              <w:pStyle w:val="Compact"/>
              <w:jc w:val="left"/>
            </w:pPr>
            <w:r>
              <w:t xml:space="preserve">0 = 16287 1 = 4163</w:t>
            </w:r>
          </w:p>
        </w:tc>
      </w:tr>
      <w:tr>
        <w:tc>
          <w:tcPr/>
          <w:p>
            <w:pPr>
              <w:pStyle w:val="Compact"/>
              <w:jc w:val="left"/>
            </w:pPr>
            <w:r>
              <w:t xml:space="preserve">rt_meta</w:t>
            </w:r>
          </w:p>
        </w:tc>
        <w:tc>
          <w:tcPr/>
          <w:p>
            <w:pPr>
              <w:pStyle w:val="Compact"/>
              <w:jc w:val="left"/>
            </w:pPr>
            <w:r>
              <w:t xml:space="preserve">1 (present) ; 0 (absent)</w:t>
            </w:r>
          </w:p>
        </w:tc>
        <w:tc>
          <w:tcPr/>
          <w:p>
            <w:pPr>
              <w:pStyle w:val="Compact"/>
              <w:jc w:val="left"/>
            </w:pPr>
            <w:r>
              <w:t xml:space="preserve">0 = 18520 1 = 1930</w:t>
            </w:r>
          </w:p>
        </w:tc>
      </w:tr>
      <w:tr>
        <w:tc>
          <w:tcPr/>
          <w:p>
            <w:pPr>
              <w:pStyle w:val="Compact"/>
              <w:jc w:val="left"/>
            </w:pPr>
            <w:r>
              <w:t xml:space="preserve">rt_plut_qtz</w:t>
            </w:r>
          </w:p>
        </w:tc>
        <w:tc>
          <w:tcPr/>
          <w:p>
            <w:pPr>
              <w:pStyle w:val="Compact"/>
              <w:jc w:val="left"/>
            </w:pPr>
            <w:r>
              <w:t xml:space="preserve">1 (present) ; 0 (absent)</w:t>
            </w:r>
          </w:p>
        </w:tc>
        <w:tc>
          <w:tcPr/>
          <w:p>
            <w:pPr>
              <w:pStyle w:val="Compact"/>
              <w:jc w:val="left"/>
            </w:pPr>
            <w:r>
              <w:t xml:space="preserve">0 = 19475 1 = 975</w:t>
            </w:r>
          </w:p>
        </w:tc>
      </w:tr>
      <w:tr>
        <w:tc>
          <w:tcPr/>
          <w:p>
            <w:pPr>
              <w:pStyle w:val="Compact"/>
              <w:jc w:val="left"/>
            </w:pPr>
            <w:r>
              <w:t xml:space="preserve">D3</w:t>
            </w:r>
          </w:p>
        </w:tc>
        <w:tc>
          <w:tcPr/>
          <w:p>
            <w:pPr>
              <w:pStyle w:val="Compact"/>
              <w:jc w:val="left"/>
            </w:pPr>
            <w:r>
              <w:t xml:space="preserve">1 (present) ; 0 (absent)</w:t>
            </w:r>
          </w:p>
        </w:tc>
        <w:tc>
          <w:tcPr/>
          <w:p>
            <w:pPr>
              <w:pStyle w:val="Compact"/>
              <w:jc w:val="left"/>
            </w:pPr>
            <w:r>
              <w:t xml:space="preserve">0 = 20117 1 = 333</w:t>
            </w:r>
          </w:p>
        </w:tc>
      </w:tr>
      <w:tr>
        <w:tc>
          <w:tcPr/>
          <w:p>
            <w:pPr>
              <w:pStyle w:val="Compact"/>
              <w:jc w:val="left"/>
            </w:pPr>
            <w:r>
              <w:t xml:space="preserve">De</w:t>
            </w:r>
          </w:p>
        </w:tc>
        <w:tc>
          <w:tcPr/>
          <w:p>
            <w:pPr>
              <w:pStyle w:val="Compact"/>
              <w:jc w:val="left"/>
            </w:pPr>
            <w:r>
              <w:t xml:space="preserve">1 (present) ; 0 (absent)</w:t>
            </w:r>
          </w:p>
        </w:tc>
        <w:tc>
          <w:tcPr/>
          <w:p>
            <w:pPr>
              <w:pStyle w:val="Compact"/>
              <w:jc w:val="left"/>
            </w:pPr>
            <w:r>
              <w:t xml:space="preserve">0 = 20251 1 = 199</w:t>
            </w:r>
          </w:p>
        </w:tc>
      </w:tr>
      <w:tr>
        <w:tc>
          <w:tcPr/>
          <w:p>
            <w:pPr>
              <w:pStyle w:val="Compact"/>
              <w:jc w:val="left"/>
            </w:pPr>
            <w:r>
              <w:t xml:space="preserve">DSe</w:t>
            </w:r>
          </w:p>
        </w:tc>
        <w:tc>
          <w:tcPr/>
          <w:p>
            <w:pPr>
              <w:pStyle w:val="Compact"/>
              <w:jc w:val="left"/>
            </w:pPr>
            <w:r>
              <w:t xml:space="preserve">1 (present) ; 0 (absent)</w:t>
            </w:r>
          </w:p>
        </w:tc>
        <w:tc>
          <w:tcPr/>
          <w:p>
            <w:pPr>
              <w:pStyle w:val="Compact"/>
              <w:jc w:val="left"/>
            </w:pPr>
            <w:r>
              <w:t xml:space="preserve">0 = 20003 1 = 447</w:t>
            </w:r>
          </w:p>
        </w:tc>
      </w:tr>
      <w:tr>
        <w:tc>
          <w:tcPr/>
          <w:p>
            <w:pPr>
              <w:pStyle w:val="Compact"/>
              <w:jc w:val="left"/>
            </w:pPr>
            <w:r>
              <w:t xml:space="preserve">Kg</w:t>
            </w:r>
          </w:p>
        </w:tc>
        <w:tc>
          <w:tcPr/>
          <w:p>
            <w:pPr>
              <w:pStyle w:val="Compact"/>
              <w:jc w:val="left"/>
            </w:pPr>
            <w:r>
              <w:t xml:space="preserve">1 (present) ; 0 (absent)</w:t>
            </w:r>
          </w:p>
        </w:tc>
        <w:tc>
          <w:tcPr/>
          <w:p>
            <w:pPr>
              <w:pStyle w:val="Compact"/>
              <w:jc w:val="left"/>
            </w:pPr>
            <w:r>
              <w:t xml:space="preserve">0 = 20301 1 = 149</w:t>
            </w:r>
          </w:p>
        </w:tc>
      </w:tr>
      <w:tr>
        <w:tc>
          <w:tcPr/>
          <w:p>
            <w:pPr>
              <w:pStyle w:val="Compact"/>
              <w:jc w:val="left"/>
            </w:pPr>
            <w:r>
              <w:t xml:space="preserve">O2</w:t>
            </w:r>
          </w:p>
        </w:tc>
        <w:tc>
          <w:tcPr/>
          <w:p>
            <w:pPr>
              <w:pStyle w:val="Compact"/>
              <w:jc w:val="left"/>
            </w:pPr>
            <w:r>
              <w:t xml:space="preserve">1 (present) ; 0 (absent)</w:t>
            </w:r>
          </w:p>
        </w:tc>
        <w:tc>
          <w:tcPr/>
          <w:p>
            <w:pPr>
              <w:pStyle w:val="Compact"/>
              <w:jc w:val="left"/>
            </w:pPr>
            <w:r>
              <w:t xml:space="preserve">0 = 20116 1 = 334</w:t>
            </w:r>
          </w:p>
        </w:tc>
      </w:tr>
      <w:tr>
        <w:tc>
          <w:tcPr/>
          <w:p>
            <w:pPr>
              <w:pStyle w:val="Compact"/>
              <w:jc w:val="left"/>
            </w:pPr>
            <w:r>
              <w:t xml:space="preserve">Oe</w:t>
            </w:r>
          </w:p>
        </w:tc>
        <w:tc>
          <w:tcPr/>
          <w:p>
            <w:pPr>
              <w:pStyle w:val="Compact"/>
              <w:jc w:val="left"/>
            </w:pPr>
            <w:r>
              <w:t xml:space="preserve">1 (present) ; 0 (absent)</w:t>
            </w:r>
          </w:p>
        </w:tc>
        <w:tc>
          <w:tcPr/>
          <w:p>
            <w:pPr>
              <w:pStyle w:val="Compact"/>
              <w:jc w:val="left"/>
            </w:pPr>
            <w:r>
              <w:t xml:space="preserve">0 = 20232 1 = 218</w:t>
            </w:r>
          </w:p>
        </w:tc>
      </w:tr>
      <w:tr>
        <w:tc>
          <w:tcPr/>
          <w:p>
            <w:pPr>
              <w:pStyle w:val="Compact"/>
              <w:jc w:val="left"/>
            </w:pPr>
            <w:r>
              <w:t xml:space="preserve">PP4</w:t>
            </w:r>
          </w:p>
        </w:tc>
        <w:tc>
          <w:tcPr/>
          <w:p>
            <w:pPr>
              <w:pStyle w:val="Compact"/>
              <w:jc w:val="left"/>
            </w:pPr>
            <w:r>
              <w:t xml:space="preserve">1 (present) ; 0 (absent)</w:t>
            </w:r>
          </w:p>
        </w:tc>
        <w:tc>
          <w:tcPr/>
          <w:p>
            <w:pPr>
              <w:pStyle w:val="Compact"/>
              <w:jc w:val="left"/>
            </w:pPr>
            <w:r>
              <w:t xml:space="preserve">0 = 20167 1 = 283</w:t>
            </w:r>
          </w:p>
        </w:tc>
      </w:tr>
      <w:tr>
        <w:tc>
          <w:tcPr/>
          <w:p>
            <w:pPr>
              <w:pStyle w:val="Compact"/>
              <w:jc w:val="left"/>
            </w:pPr>
            <w:r>
              <w:t xml:space="preserve">Pzg1</w:t>
            </w:r>
          </w:p>
        </w:tc>
        <w:tc>
          <w:tcPr/>
          <w:p>
            <w:pPr>
              <w:pStyle w:val="Compact"/>
              <w:jc w:val="left"/>
            </w:pPr>
            <w:r>
              <w:t xml:space="preserve">1 (present) ; 0 (absent)</w:t>
            </w:r>
          </w:p>
        </w:tc>
        <w:tc>
          <w:tcPr/>
          <w:p>
            <w:pPr>
              <w:pStyle w:val="Compact"/>
              <w:jc w:val="left"/>
            </w:pPr>
            <w:r>
              <w:t xml:space="preserve">0 = 20247 1 = 203</w:t>
            </w:r>
          </w:p>
        </w:tc>
      </w:tr>
      <w:tr>
        <w:tc>
          <w:tcPr/>
          <w:p>
            <w:pPr>
              <w:pStyle w:val="Compact"/>
              <w:jc w:val="left"/>
            </w:pPr>
            <w:r>
              <w:t xml:space="preserve">Pzg2</w:t>
            </w:r>
          </w:p>
        </w:tc>
        <w:tc>
          <w:tcPr/>
          <w:p>
            <w:pPr>
              <w:pStyle w:val="Compact"/>
              <w:jc w:val="left"/>
            </w:pPr>
            <w:r>
              <w:t xml:space="preserve">1 (present) ; 0 (absent)</w:t>
            </w:r>
          </w:p>
        </w:tc>
        <w:tc>
          <w:tcPr/>
          <w:p>
            <w:pPr>
              <w:pStyle w:val="Compact"/>
              <w:jc w:val="left"/>
            </w:pPr>
            <w:r>
              <w:t xml:space="preserve">0 = 20096 1 = 354</w:t>
            </w:r>
          </w:p>
        </w:tc>
      </w:tr>
      <w:tr>
        <w:tc>
          <w:tcPr/>
          <w:p>
            <w:pPr>
              <w:pStyle w:val="Compact"/>
              <w:jc w:val="left"/>
            </w:pPr>
            <w:r>
              <w:t xml:space="preserve">Q</w:t>
            </w:r>
          </w:p>
        </w:tc>
        <w:tc>
          <w:tcPr/>
          <w:p>
            <w:pPr>
              <w:pStyle w:val="Compact"/>
              <w:jc w:val="left"/>
            </w:pPr>
            <w:r>
              <w:t xml:space="preserve">1 (present) ; 0 (absent)</w:t>
            </w:r>
          </w:p>
        </w:tc>
        <w:tc>
          <w:tcPr/>
          <w:p>
            <w:pPr>
              <w:pStyle w:val="Compact"/>
              <w:jc w:val="left"/>
            </w:pPr>
            <w:r>
              <w:t xml:space="preserve">0 = 17478 1 = 2972</w:t>
            </w:r>
          </w:p>
        </w:tc>
      </w:tr>
      <w:tr>
        <w:tc>
          <w:tcPr/>
          <w:p>
            <w:pPr>
              <w:pStyle w:val="Compact"/>
              <w:jc w:val="left"/>
            </w:pPr>
            <w:r>
              <w:t xml:space="preserve">Qv</w:t>
            </w:r>
          </w:p>
        </w:tc>
        <w:tc>
          <w:tcPr/>
          <w:p>
            <w:pPr>
              <w:pStyle w:val="Compact"/>
              <w:jc w:val="left"/>
            </w:pPr>
            <w:r>
              <w:t xml:space="preserve">1 (present) ; 0 (absent)</w:t>
            </w:r>
          </w:p>
        </w:tc>
        <w:tc>
          <w:tcPr/>
          <w:p>
            <w:pPr>
              <w:pStyle w:val="Compact"/>
              <w:jc w:val="left"/>
            </w:pPr>
            <w:r>
              <w:t xml:space="preserve">0 = 20123 1 = 327</w:t>
            </w:r>
          </w:p>
        </w:tc>
      </w:tr>
      <w:tr>
        <w:tc>
          <w:tcPr/>
          <w:p>
            <w:pPr>
              <w:pStyle w:val="Compact"/>
              <w:jc w:val="left"/>
            </w:pPr>
            <w:r>
              <w:t xml:space="preserve">S2</w:t>
            </w:r>
          </w:p>
        </w:tc>
        <w:tc>
          <w:tcPr/>
          <w:p>
            <w:pPr>
              <w:pStyle w:val="Compact"/>
              <w:jc w:val="left"/>
            </w:pPr>
            <w:r>
              <w:t xml:space="preserve">1 (present) ; 0 (absent)</w:t>
            </w:r>
          </w:p>
        </w:tc>
        <w:tc>
          <w:tcPr/>
          <w:p>
            <w:pPr>
              <w:pStyle w:val="Compact"/>
              <w:jc w:val="left"/>
            </w:pPr>
            <w:r>
              <w:t xml:space="preserve">0 = 20282 1 = 168</w:t>
            </w:r>
          </w:p>
        </w:tc>
      </w:tr>
      <w:tr>
        <w:tc>
          <w:tcPr/>
          <w:p>
            <w:pPr>
              <w:pStyle w:val="Compact"/>
              <w:jc w:val="left"/>
            </w:pPr>
            <w:r>
              <w:t xml:space="preserve">Se</w:t>
            </w:r>
          </w:p>
        </w:tc>
        <w:tc>
          <w:tcPr/>
          <w:p>
            <w:pPr>
              <w:pStyle w:val="Compact"/>
              <w:jc w:val="left"/>
            </w:pPr>
            <w:r>
              <w:t xml:space="preserve">1 (present) ; 0 (absent)</w:t>
            </w:r>
          </w:p>
        </w:tc>
        <w:tc>
          <w:tcPr/>
          <w:p>
            <w:pPr>
              <w:pStyle w:val="Compact"/>
              <w:jc w:val="left"/>
            </w:pPr>
            <w:r>
              <w:t xml:space="preserve">0 = 20062 1 = 388</w:t>
            </w:r>
          </w:p>
        </w:tc>
      </w:tr>
      <w:tr>
        <w:tc>
          <w:tcPr/>
          <w:p>
            <w:pPr>
              <w:pStyle w:val="Compact"/>
              <w:jc w:val="left"/>
            </w:pPr>
            <w:r>
              <w:t xml:space="preserve">Te2</w:t>
            </w:r>
          </w:p>
        </w:tc>
        <w:tc>
          <w:tcPr/>
          <w:p>
            <w:pPr>
              <w:pStyle w:val="Compact"/>
              <w:jc w:val="left"/>
            </w:pPr>
            <w:r>
              <w:t xml:space="preserve">1 (present) ; 0 (absent)</w:t>
            </w:r>
          </w:p>
        </w:tc>
        <w:tc>
          <w:tcPr/>
          <w:p>
            <w:pPr>
              <w:pStyle w:val="Compact"/>
              <w:jc w:val="left"/>
            </w:pPr>
            <w:r>
              <w:t xml:space="preserve">0 = 20027 1 = 423</w:t>
            </w:r>
          </w:p>
        </w:tc>
      </w:tr>
      <w:tr>
        <w:tc>
          <w:tcPr/>
          <w:p>
            <w:pPr>
              <w:pStyle w:val="Compact"/>
              <w:jc w:val="left"/>
            </w:pPr>
            <w:r>
              <w:t xml:space="preserve">Tm</w:t>
            </w:r>
          </w:p>
        </w:tc>
        <w:tc>
          <w:tcPr/>
          <w:p>
            <w:pPr>
              <w:pStyle w:val="Compact"/>
              <w:jc w:val="left"/>
            </w:pPr>
            <w:r>
              <w:t xml:space="preserve">1 (present) ; 0 (absent)</w:t>
            </w:r>
          </w:p>
        </w:tc>
        <w:tc>
          <w:tcPr/>
          <w:p>
            <w:pPr>
              <w:pStyle w:val="Compact"/>
              <w:jc w:val="left"/>
            </w:pPr>
            <w:r>
              <w:t xml:space="preserve">0 = 20096 1 = 354</w:t>
            </w:r>
          </w:p>
        </w:tc>
      </w:tr>
      <w:tr>
        <w:tc>
          <w:tcPr/>
          <w:p>
            <w:pPr>
              <w:pStyle w:val="Compact"/>
              <w:jc w:val="left"/>
            </w:pPr>
            <w:r>
              <w:t xml:space="preserve">Tmc</w:t>
            </w:r>
          </w:p>
        </w:tc>
        <w:tc>
          <w:tcPr/>
          <w:p>
            <w:pPr>
              <w:pStyle w:val="Compact"/>
              <w:jc w:val="left"/>
            </w:pPr>
            <w:r>
              <w:t xml:space="preserve">1 (present) ; 0 (absent)</w:t>
            </w:r>
          </w:p>
        </w:tc>
        <w:tc>
          <w:tcPr/>
          <w:p>
            <w:pPr>
              <w:pStyle w:val="Compact"/>
              <w:jc w:val="left"/>
            </w:pPr>
            <w:r>
              <w:t xml:space="preserve">0 = 20158 1 = 292</w:t>
            </w:r>
          </w:p>
        </w:tc>
      </w:tr>
      <w:tr>
        <w:tc>
          <w:tcPr/>
          <w:p>
            <w:pPr>
              <w:pStyle w:val="Compact"/>
              <w:jc w:val="left"/>
            </w:pPr>
            <w:r>
              <w:t xml:space="preserve">Toc</w:t>
            </w:r>
          </w:p>
        </w:tc>
        <w:tc>
          <w:tcPr/>
          <w:p>
            <w:pPr>
              <w:pStyle w:val="Compact"/>
              <w:jc w:val="left"/>
            </w:pPr>
            <w:r>
              <w:t xml:space="preserve">1 (present) ; 0 (absent)</w:t>
            </w:r>
          </w:p>
        </w:tc>
        <w:tc>
          <w:tcPr/>
          <w:p>
            <w:pPr>
              <w:pStyle w:val="Compact"/>
              <w:jc w:val="left"/>
            </w:pPr>
            <w:r>
              <w:t xml:space="preserve">0 = 20389 1 = 61</w:t>
            </w:r>
          </w:p>
        </w:tc>
      </w:tr>
      <w:tr>
        <w:tc>
          <w:tcPr/>
          <w:p>
            <w:pPr>
              <w:pStyle w:val="Compact"/>
              <w:jc w:val="left"/>
            </w:pPr>
            <w:r>
              <w:t xml:space="preserve">Tp</w:t>
            </w:r>
          </w:p>
        </w:tc>
        <w:tc>
          <w:tcPr/>
          <w:p>
            <w:pPr>
              <w:pStyle w:val="Compact"/>
              <w:jc w:val="left"/>
            </w:pPr>
            <w:r>
              <w:t xml:space="preserve">1 (present) ; 0 (absent)</w:t>
            </w:r>
          </w:p>
        </w:tc>
        <w:tc>
          <w:tcPr/>
          <w:p>
            <w:pPr>
              <w:pStyle w:val="Compact"/>
              <w:jc w:val="left"/>
            </w:pPr>
            <w:r>
              <w:t xml:space="preserve">0 = 20309 1 = 141</w:t>
            </w:r>
          </w:p>
        </w:tc>
      </w:tr>
      <w:tr>
        <w:tc>
          <w:tcPr/>
          <w:p>
            <w:pPr>
              <w:pStyle w:val="Compact"/>
              <w:jc w:val="left"/>
            </w:pPr>
            <w:r>
              <w:t xml:space="preserve">Tpc</w:t>
            </w:r>
          </w:p>
        </w:tc>
        <w:tc>
          <w:tcPr/>
          <w:p>
            <w:pPr>
              <w:pStyle w:val="Compact"/>
              <w:jc w:val="left"/>
            </w:pPr>
            <w:r>
              <w:t xml:space="preserve">1 (present) ; 0 (absent)</w:t>
            </w:r>
          </w:p>
        </w:tc>
        <w:tc>
          <w:tcPr/>
          <w:p>
            <w:pPr>
              <w:pStyle w:val="Compact"/>
              <w:jc w:val="left"/>
            </w:pPr>
            <w:r>
              <w:t xml:space="preserve">0 = 19033 1 = 1417</w:t>
            </w:r>
          </w:p>
        </w:tc>
      </w:tr>
      <w:tr>
        <w:tc>
          <w:tcPr/>
          <w:p>
            <w:pPr>
              <w:pStyle w:val="Compact"/>
              <w:jc w:val="left"/>
            </w:pPr>
            <w:r>
              <w:t xml:space="preserve">Tpv</w:t>
            </w:r>
          </w:p>
        </w:tc>
        <w:tc>
          <w:tcPr/>
          <w:p>
            <w:pPr>
              <w:pStyle w:val="Compact"/>
              <w:jc w:val="left"/>
            </w:pPr>
            <w:r>
              <w:t xml:space="preserve">1 (present) ; 0 (absent)</w:t>
            </w:r>
          </w:p>
        </w:tc>
        <w:tc>
          <w:tcPr/>
          <w:p>
            <w:pPr>
              <w:pStyle w:val="Compact"/>
              <w:jc w:val="left"/>
            </w:pPr>
            <w:r>
              <w:t xml:space="preserve">0 = 20285 1 = 165</w:t>
            </w:r>
          </w:p>
        </w:tc>
      </w:tr>
      <w:tr>
        <w:tc>
          <w:tcPr/>
          <w:p>
            <w:pPr>
              <w:pStyle w:val="Compact"/>
              <w:jc w:val="left"/>
            </w:pPr>
            <w:r>
              <w:t xml:space="preserve">Tr</w:t>
            </w:r>
          </w:p>
        </w:tc>
        <w:tc>
          <w:tcPr/>
          <w:p>
            <w:pPr>
              <w:pStyle w:val="Compact"/>
              <w:jc w:val="left"/>
            </w:pPr>
            <w:r>
              <w:t xml:space="preserve">1 (present) ; 0 (absent)</w:t>
            </w:r>
          </w:p>
        </w:tc>
        <w:tc>
          <w:tcPr/>
          <w:p>
            <w:pPr>
              <w:pStyle w:val="Compact"/>
              <w:jc w:val="left"/>
            </w:pPr>
            <w:r>
              <w:t xml:space="preserve">0 = 20027 1 = 423</w:t>
            </w:r>
          </w:p>
        </w:tc>
      </w:tr>
      <w:tr>
        <w:tc>
          <w:tcPr/>
          <w:p>
            <w:pPr>
              <w:pStyle w:val="Compact"/>
              <w:jc w:val="left"/>
            </w:pPr>
            <w:r>
              <w:t xml:space="preserve">Txc</w:t>
            </w:r>
          </w:p>
        </w:tc>
        <w:tc>
          <w:tcPr/>
          <w:p>
            <w:pPr>
              <w:pStyle w:val="Compact"/>
              <w:jc w:val="left"/>
            </w:pPr>
            <w:r>
              <w:t xml:space="preserve">1 (present) ; 0 (absent)</w:t>
            </w:r>
          </w:p>
        </w:tc>
        <w:tc>
          <w:tcPr/>
          <w:p>
            <w:pPr>
              <w:pStyle w:val="Compact"/>
              <w:jc w:val="left"/>
            </w:pPr>
            <w:r>
              <w:t xml:space="preserve">0 = 20237 1 = 213</w:t>
            </w:r>
          </w:p>
        </w:tc>
      </w:tr>
      <w:tr>
        <w:tc>
          <w:tcPr/>
          <w:p>
            <w:pPr>
              <w:pStyle w:val="Compact"/>
              <w:jc w:val="left"/>
            </w:pPr>
            <w:r>
              <w:t xml:space="preserve">uK2</w:t>
            </w:r>
          </w:p>
        </w:tc>
        <w:tc>
          <w:tcPr/>
          <w:p>
            <w:pPr>
              <w:pStyle w:val="Compact"/>
              <w:jc w:val="left"/>
            </w:pPr>
            <w:r>
              <w:t xml:space="preserve">1 (present) ; 0 (absent)</w:t>
            </w:r>
          </w:p>
        </w:tc>
        <w:tc>
          <w:tcPr/>
          <w:p>
            <w:pPr>
              <w:pStyle w:val="Compact"/>
              <w:jc w:val="left"/>
            </w:pPr>
            <w:r>
              <w:t xml:space="preserve">0 = 20049 1 = 401</w:t>
            </w:r>
          </w:p>
        </w:tc>
      </w:tr>
      <w:tr>
        <w:tc>
          <w:tcPr/>
          <w:p>
            <w:pPr>
              <w:pStyle w:val="Compact"/>
              <w:jc w:val="left"/>
            </w:pPr>
            <w:r>
              <w:t xml:space="preserve">uK3</w:t>
            </w:r>
          </w:p>
        </w:tc>
        <w:tc>
          <w:tcPr/>
          <w:p>
            <w:pPr>
              <w:pStyle w:val="Compact"/>
              <w:jc w:val="left"/>
            </w:pPr>
            <w:r>
              <w:t xml:space="preserve">1 (present) ; 0 (absent)</w:t>
            </w:r>
          </w:p>
        </w:tc>
        <w:tc>
          <w:tcPr/>
          <w:p>
            <w:pPr>
              <w:pStyle w:val="Compact"/>
              <w:jc w:val="left"/>
            </w:pPr>
            <w:r>
              <w:t xml:space="preserve">0 = 19932 1 = 518</w:t>
            </w:r>
          </w:p>
        </w:tc>
      </w:tr>
      <w:tr>
        <w:tc>
          <w:tcPr/>
          <w:p>
            <w:pPr>
              <w:pStyle w:val="Compact"/>
              <w:jc w:val="left"/>
            </w:pPr>
            <w:r>
              <w:t xml:space="preserve">uK3b</w:t>
            </w:r>
          </w:p>
        </w:tc>
        <w:tc>
          <w:tcPr/>
          <w:p>
            <w:pPr>
              <w:pStyle w:val="Compact"/>
              <w:jc w:val="left"/>
            </w:pPr>
            <w:r>
              <w:t xml:space="preserve">1 (present) ; 0 (absent)</w:t>
            </w:r>
          </w:p>
        </w:tc>
        <w:tc>
          <w:tcPr/>
          <w:p>
            <w:pPr>
              <w:pStyle w:val="Compact"/>
              <w:jc w:val="left"/>
            </w:pPr>
            <w:r>
              <w:t xml:space="preserve">0 = 20417 1 = 33</w:t>
            </w:r>
          </w:p>
        </w:tc>
      </w:tr>
      <w:tr>
        <w:tc>
          <w:tcPr/>
          <w:p>
            <w:pPr>
              <w:pStyle w:val="Compact"/>
              <w:jc w:val="left"/>
            </w:pPr>
            <w:r>
              <w:t xml:space="preserve">uK4</w:t>
            </w:r>
          </w:p>
        </w:tc>
        <w:tc>
          <w:tcPr/>
          <w:p>
            <w:pPr>
              <w:pStyle w:val="Compact"/>
              <w:jc w:val="left"/>
            </w:pPr>
            <w:r>
              <w:t xml:space="preserve">1 (present) ; 0 (absent)</w:t>
            </w:r>
          </w:p>
        </w:tc>
        <w:tc>
          <w:tcPr/>
          <w:p>
            <w:pPr>
              <w:pStyle w:val="Compact"/>
              <w:jc w:val="left"/>
            </w:pPr>
            <w:r>
              <w:t xml:space="preserve">0 = 20256 1 = 194</w:t>
            </w:r>
          </w:p>
        </w:tc>
      </w:tr>
      <w:tr>
        <w:tc>
          <w:tcPr/>
          <w:p>
            <w:pPr>
              <w:pStyle w:val="Compact"/>
              <w:jc w:val="left"/>
            </w:pPr>
            <w:r>
              <w:t xml:space="preserve">uPz</w:t>
            </w:r>
          </w:p>
        </w:tc>
        <w:tc>
          <w:tcPr/>
          <w:p>
            <w:pPr>
              <w:pStyle w:val="Compact"/>
              <w:jc w:val="left"/>
            </w:pPr>
            <w:r>
              <w:t xml:space="preserve">1 (present) ; 0 (absent)</w:t>
            </w:r>
          </w:p>
        </w:tc>
        <w:tc>
          <w:tcPr/>
          <w:p>
            <w:pPr>
              <w:pStyle w:val="Compact"/>
              <w:jc w:val="left"/>
            </w:pPr>
            <w:r>
              <w:t xml:space="preserve">0 = 20250 1 = 200</w:t>
            </w:r>
          </w:p>
        </w:tc>
      </w:tr>
      <w:tr>
        <w:tc>
          <w:tcPr/>
          <w:p>
            <w:pPr>
              <w:pStyle w:val="Compact"/>
              <w:jc w:val="left"/>
            </w:pPr>
            <w:r>
              <w:t xml:space="preserve">Wgn</w:t>
            </w:r>
          </w:p>
        </w:tc>
        <w:tc>
          <w:tcPr/>
          <w:p>
            <w:pPr>
              <w:pStyle w:val="Compact"/>
              <w:jc w:val="left"/>
            </w:pPr>
            <w:r>
              <w:t xml:space="preserve">1 (present) ; 0 (absent)</w:t>
            </w:r>
          </w:p>
        </w:tc>
        <w:tc>
          <w:tcPr/>
          <w:p>
            <w:pPr>
              <w:pStyle w:val="Compact"/>
              <w:jc w:val="left"/>
            </w:pPr>
            <w:r>
              <w:t xml:space="preserve">0 = 20389 1 = 61</w:t>
            </w:r>
          </w:p>
        </w:tc>
      </w:tr>
      <w:tr>
        <w:tc>
          <w:tcPr/>
          <w:p>
            <w:pPr>
              <w:pStyle w:val="Compact"/>
              <w:jc w:val="left"/>
            </w:pPr>
            <w:r>
              <w:t xml:space="preserve">uc_12</w:t>
            </w:r>
          </w:p>
        </w:tc>
        <w:tc>
          <w:tcPr/>
          <w:p>
            <w:pPr>
              <w:pStyle w:val="Compact"/>
              <w:jc w:val="left"/>
            </w:pPr>
            <w:r>
              <w:t xml:space="preserve">1 (present) ; 0 (absent)</w:t>
            </w:r>
          </w:p>
        </w:tc>
        <w:tc>
          <w:tcPr/>
          <w:p>
            <w:pPr>
              <w:pStyle w:val="Compact"/>
              <w:jc w:val="left"/>
            </w:pPr>
            <w:r>
              <w:t xml:space="preserve">0 = 17706 1 = 2740 NA = 4</w:t>
            </w:r>
          </w:p>
        </w:tc>
      </w:tr>
      <w:tr>
        <w:tc>
          <w:tcPr/>
          <w:p>
            <w:pPr>
              <w:pStyle w:val="Compact"/>
              <w:jc w:val="left"/>
            </w:pPr>
            <w:r>
              <w:t xml:space="preserve">uc_221</w:t>
            </w:r>
          </w:p>
        </w:tc>
        <w:tc>
          <w:tcPr/>
          <w:p>
            <w:pPr>
              <w:pStyle w:val="Compact"/>
              <w:jc w:val="left"/>
            </w:pPr>
            <w:r>
              <w:t xml:space="preserve">1 (present) ; 0 (absent)</w:t>
            </w:r>
          </w:p>
        </w:tc>
        <w:tc>
          <w:tcPr/>
          <w:p>
            <w:pPr>
              <w:pStyle w:val="Compact"/>
              <w:jc w:val="left"/>
            </w:pPr>
            <w:r>
              <w:t xml:space="preserve">0 = 20386 1 = 60 NA = 4</w:t>
            </w:r>
          </w:p>
        </w:tc>
      </w:tr>
      <w:tr>
        <w:tc>
          <w:tcPr/>
          <w:p>
            <w:pPr>
              <w:pStyle w:val="Compact"/>
              <w:jc w:val="left"/>
            </w:pPr>
            <w:r>
              <w:t xml:space="preserve">uc_312</w:t>
            </w:r>
          </w:p>
        </w:tc>
        <w:tc>
          <w:tcPr/>
          <w:p>
            <w:pPr>
              <w:pStyle w:val="Compact"/>
              <w:jc w:val="left"/>
            </w:pPr>
            <w:r>
              <w:t xml:space="preserve">1 (present) ; 0 (absent)</w:t>
            </w:r>
          </w:p>
        </w:tc>
        <w:tc>
          <w:tcPr/>
          <w:p>
            <w:pPr>
              <w:pStyle w:val="Compact"/>
              <w:jc w:val="left"/>
            </w:pPr>
            <w:r>
              <w:t xml:space="preserve">0 = 20381 1 = 65 NA = 4</w:t>
            </w:r>
          </w:p>
        </w:tc>
      </w:tr>
      <w:tr>
        <w:tc>
          <w:tcPr/>
          <w:p>
            <w:pPr>
              <w:pStyle w:val="Compact"/>
              <w:jc w:val="left"/>
            </w:pPr>
            <w:r>
              <w:t xml:space="preserve">uc_321</w:t>
            </w:r>
          </w:p>
        </w:tc>
        <w:tc>
          <w:tcPr/>
          <w:p>
            <w:pPr>
              <w:pStyle w:val="Compact"/>
              <w:jc w:val="left"/>
            </w:pPr>
            <w:r>
              <w:t xml:space="preserve">1 (present) ; 0 (absent)</w:t>
            </w:r>
          </w:p>
        </w:tc>
        <w:tc>
          <w:tcPr/>
          <w:p>
            <w:pPr>
              <w:pStyle w:val="Compact"/>
              <w:jc w:val="left"/>
            </w:pPr>
            <w:r>
              <w:t xml:space="preserve">0 = 20065 1 = 381 NA = 4</w:t>
            </w:r>
          </w:p>
        </w:tc>
      </w:tr>
      <w:tr>
        <w:tc>
          <w:tcPr/>
          <w:p>
            <w:pPr>
              <w:pStyle w:val="Compact"/>
              <w:jc w:val="left"/>
            </w:pPr>
            <w:r>
              <w:t xml:space="preserve">uc_322</w:t>
            </w:r>
          </w:p>
        </w:tc>
        <w:tc>
          <w:tcPr/>
          <w:p>
            <w:pPr>
              <w:pStyle w:val="Compact"/>
              <w:jc w:val="left"/>
            </w:pPr>
            <w:r>
              <w:t xml:space="preserve">1 (present) ; 0 (absent)</w:t>
            </w:r>
          </w:p>
        </w:tc>
        <w:tc>
          <w:tcPr/>
          <w:p>
            <w:pPr>
              <w:pStyle w:val="Compact"/>
              <w:jc w:val="left"/>
            </w:pPr>
            <w:r>
              <w:t xml:space="preserve">0 = 20403 1 = 43 NA = 4</w:t>
            </w:r>
          </w:p>
        </w:tc>
      </w:tr>
      <w:tr>
        <w:tc>
          <w:tcPr/>
          <w:p>
            <w:pPr>
              <w:pStyle w:val="Compact"/>
              <w:jc w:val="left"/>
            </w:pPr>
            <w:r>
              <w:t xml:space="preserve">uc_331</w:t>
            </w:r>
          </w:p>
        </w:tc>
        <w:tc>
          <w:tcPr/>
          <w:p>
            <w:pPr>
              <w:pStyle w:val="Compact"/>
              <w:jc w:val="left"/>
            </w:pPr>
            <w:r>
              <w:t xml:space="preserve">1 (present) ; 0 (absent)</w:t>
            </w:r>
          </w:p>
        </w:tc>
        <w:tc>
          <w:tcPr/>
          <w:p>
            <w:pPr>
              <w:pStyle w:val="Compact"/>
              <w:jc w:val="left"/>
            </w:pPr>
            <w:r>
              <w:t xml:space="preserve">0 = 19889 1 = 557 NA = 4</w:t>
            </w:r>
          </w:p>
        </w:tc>
      </w:tr>
      <w:tr>
        <w:tc>
          <w:tcPr/>
          <w:p>
            <w:pPr>
              <w:pStyle w:val="Compact"/>
              <w:jc w:val="left"/>
            </w:pPr>
            <w:r>
              <w:t xml:space="preserve">uc_421</w:t>
            </w:r>
          </w:p>
        </w:tc>
        <w:tc>
          <w:tcPr/>
          <w:p>
            <w:pPr>
              <w:pStyle w:val="Compact"/>
              <w:jc w:val="left"/>
            </w:pPr>
            <w:r>
              <w:t xml:space="preserve">1 (present) ; 0 (absent)</w:t>
            </w:r>
          </w:p>
        </w:tc>
        <w:tc>
          <w:tcPr/>
          <w:p>
            <w:pPr>
              <w:pStyle w:val="Compact"/>
              <w:jc w:val="left"/>
            </w:pPr>
            <w:r>
              <w:t xml:space="preserve">0 = 19324 1 = 1122 NA = 4</w:t>
            </w:r>
          </w:p>
        </w:tc>
      </w:tr>
      <w:tr>
        <w:tc>
          <w:tcPr/>
          <w:p>
            <w:pPr>
              <w:pStyle w:val="Compact"/>
              <w:jc w:val="left"/>
            </w:pPr>
            <w:r>
              <w:t xml:space="preserve">uc_422</w:t>
            </w:r>
          </w:p>
        </w:tc>
        <w:tc>
          <w:tcPr/>
          <w:p>
            <w:pPr>
              <w:pStyle w:val="Compact"/>
              <w:jc w:val="left"/>
            </w:pPr>
            <w:r>
              <w:t xml:space="preserve">1 (present) ; 0 (absent)</w:t>
            </w:r>
          </w:p>
        </w:tc>
        <w:tc>
          <w:tcPr/>
          <w:p>
            <w:pPr>
              <w:pStyle w:val="Compact"/>
              <w:jc w:val="left"/>
            </w:pPr>
            <w:r>
              <w:t xml:space="preserve">0 = 19454 1 = 992 NA = 4</w:t>
            </w:r>
          </w:p>
        </w:tc>
      </w:tr>
      <w:tr>
        <w:tc>
          <w:tcPr/>
          <w:p>
            <w:pPr>
              <w:pStyle w:val="Compact"/>
              <w:jc w:val="left"/>
            </w:pPr>
            <w:r>
              <w:t xml:space="preserve">uc_431</w:t>
            </w:r>
          </w:p>
        </w:tc>
        <w:tc>
          <w:tcPr/>
          <w:p>
            <w:pPr>
              <w:pStyle w:val="Compact"/>
              <w:jc w:val="left"/>
            </w:pPr>
            <w:r>
              <w:t xml:space="preserve">1 (present) ; 0 (absent)</w:t>
            </w:r>
          </w:p>
        </w:tc>
        <w:tc>
          <w:tcPr/>
          <w:p>
            <w:pPr>
              <w:pStyle w:val="Compact"/>
              <w:jc w:val="left"/>
            </w:pPr>
            <w:r>
              <w:t xml:space="preserve">0 = 19299 1 = 1147 NA = 4</w:t>
            </w:r>
          </w:p>
        </w:tc>
      </w:tr>
      <w:tr>
        <w:tc>
          <w:tcPr/>
          <w:p>
            <w:pPr>
              <w:pStyle w:val="Compact"/>
              <w:jc w:val="left"/>
            </w:pPr>
            <w:r>
              <w:t xml:space="preserve">uc_451</w:t>
            </w:r>
          </w:p>
        </w:tc>
        <w:tc>
          <w:tcPr/>
          <w:p>
            <w:pPr>
              <w:pStyle w:val="Compact"/>
              <w:jc w:val="left"/>
            </w:pPr>
            <w:r>
              <w:t xml:space="preserve">1 (present) ; 0 (absent)</w:t>
            </w:r>
          </w:p>
        </w:tc>
        <w:tc>
          <w:tcPr/>
          <w:p>
            <w:pPr>
              <w:pStyle w:val="Compact"/>
              <w:jc w:val="left"/>
            </w:pPr>
            <w:r>
              <w:t xml:space="preserve">0 = 20194 1 = 252 NA = 4</w:t>
            </w:r>
          </w:p>
        </w:tc>
      </w:tr>
      <w:tr>
        <w:tc>
          <w:tcPr/>
          <w:p>
            <w:pPr>
              <w:pStyle w:val="Compact"/>
              <w:jc w:val="left"/>
            </w:pPr>
            <w:r>
              <w:t xml:space="preserve">uc_620</w:t>
            </w:r>
          </w:p>
        </w:tc>
        <w:tc>
          <w:tcPr/>
          <w:p>
            <w:pPr>
              <w:pStyle w:val="Compact"/>
              <w:jc w:val="left"/>
            </w:pPr>
            <w:r>
              <w:t xml:space="preserve">1 (present) ; 0 (absent)</w:t>
            </w:r>
          </w:p>
        </w:tc>
        <w:tc>
          <w:tcPr/>
          <w:p>
            <w:pPr>
              <w:pStyle w:val="Compact"/>
              <w:jc w:val="left"/>
            </w:pPr>
            <w:r>
              <w:t xml:space="preserve">0 = 20383 1 = 63 NA = 4</w:t>
            </w:r>
          </w:p>
        </w:tc>
      </w:tr>
      <w:tr>
        <w:tc>
          <w:tcPr/>
          <w:p>
            <w:pPr>
              <w:pStyle w:val="Compact"/>
              <w:jc w:val="left"/>
            </w:pPr>
            <w:r>
              <w:t xml:space="preserve">uc_811</w:t>
            </w:r>
          </w:p>
        </w:tc>
        <w:tc>
          <w:tcPr/>
          <w:p>
            <w:pPr>
              <w:pStyle w:val="Compact"/>
              <w:jc w:val="left"/>
            </w:pPr>
            <w:r>
              <w:t xml:space="preserve">1 (present) ; 0 (absent)</w:t>
            </w:r>
          </w:p>
        </w:tc>
        <w:tc>
          <w:tcPr/>
          <w:p>
            <w:pPr>
              <w:pStyle w:val="Compact"/>
              <w:jc w:val="left"/>
            </w:pPr>
            <w:r>
              <w:t xml:space="preserve">0 = 19622 1 = 824 NA = 4</w:t>
            </w:r>
          </w:p>
        </w:tc>
      </w:tr>
      <w:tr>
        <w:tc>
          <w:tcPr/>
          <w:p>
            <w:pPr>
              <w:pStyle w:val="Compact"/>
              <w:jc w:val="left"/>
            </w:pPr>
            <w:r>
              <w:t xml:space="preserve">uc_812</w:t>
            </w:r>
          </w:p>
        </w:tc>
        <w:tc>
          <w:tcPr/>
          <w:p>
            <w:pPr>
              <w:pStyle w:val="Compact"/>
              <w:jc w:val="left"/>
            </w:pPr>
            <w:r>
              <w:t xml:space="preserve">1 (present) ; 0 (absent)</w:t>
            </w:r>
          </w:p>
        </w:tc>
        <w:tc>
          <w:tcPr/>
          <w:p>
            <w:pPr>
              <w:pStyle w:val="Compact"/>
              <w:jc w:val="left"/>
            </w:pPr>
            <w:r>
              <w:t xml:space="preserve">0 = 20407 1 = 39 NA = 4</w:t>
            </w:r>
          </w:p>
        </w:tc>
      </w:tr>
      <w:tr>
        <w:tc>
          <w:tcPr/>
          <w:p>
            <w:pPr>
              <w:pStyle w:val="Compact"/>
              <w:jc w:val="left"/>
            </w:pPr>
            <w:r>
              <w:t xml:space="preserve">uc_821</w:t>
            </w:r>
          </w:p>
        </w:tc>
        <w:tc>
          <w:tcPr/>
          <w:p>
            <w:pPr>
              <w:pStyle w:val="Compact"/>
              <w:jc w:val="left"/>
            </w:pPr>
            <w:r>
              <w:t xml:space="preserve">1 (present) ; 0 (absent)</w:t>
            </w:r>
          </w:p>
        </w:tc>
        <w:tc>
          <w:tcPr/>
          <w:p>
            <w:pPr>
              <w:pStyle w:val="Compact"/>
              <w:jc w:val="left"/>
            </w:pPr>
            <w:r>
              <w:t xml:space="preserve">0 = 19837 1 = 609 NA = 4</w:t>
            </w:r>
          </w:p>
        </w:tc>
      </w:tr>
      <w:tr>
        <w:tc>
          <w:tcPr/>
          <w:p>
            <w:pPr>
              <w:pStyle w:val="Compact"/>
              <w:jc w:val="left"/>
            </w:pPr>
            <w:r>
              <w:t xml:space="preserve">uc_822</w:t>
            </w:r>
          </w:p>
        </w:tc>
        <w:tc>
          <w:tcPr/>
          <w:p>
            <w:pPr>
              <w:pStyle w:val="Compact"/>
              <w:jc w:val="left"/>
            </w:pPr>
            <w:r>
              <w:t xml:space="preserve">1 (present) ; 0 (absent)</w:t>
            </w:r>
          </w:p>
        </w:tc>
        <w:tc>
          <w:tcPr/>
          <w:p>
            <w:pPr>
              <w:pStyle w:val="Compact"/>
              <w:jc w:val="left"/>
            </w:pPr>
            <w:r>
              <w:t xml:space="preserve">0 = 19921 1 = 525 NA = 4</w:t>
            </w:r>
          </w:p>
        </w:tc>
      </w:tr>
      <w:tr>
        <w:tc>
          <w:tcPr/>
          <w:p>
            <w:pPr>
              <w:pStyle w:val="Compact"/>
              <w:jc w:val="left"/>
            </w:pPr>
            <w:r>
              <w:t xml:space="preserve">uc_910</w:t>
            </w:r>
          </w:p>
        </w:tc>
        <w:tc>
          <w:tcPr/>
          <w:p>
            <w:pPr>
              <w:pStyle w:val="Compact"/>
              <w:jc w:val="left"/>
            </w:pPr>
            <w:r>
              <w:t xml:space="preserve">1 (present) ; 0 (absent)</w:t>
            </w:r>
          </w:p>
        </w:tc>
        <w:tc>
          <w:tcPr/>
          <w:p>
            <w:pPr>
              <w:pStyle w:val="Compact"/>
              <w:jc w:val="left"/>
            </w:pPr>
            <w:r>
              <w:t xml:space="preserve">0 = 19535 1 = 911 NA = 4</w:t>
            </w:r>
          </w:p>
        </w:tc>
      </w:tr>
      <w:tr>
        <w:tc>
          <w:tcPr/>
          <w:p>
            <w:pPr>
              <w:pStyle w:val="Compact"/>
              <w:jc w:val="left"/>
            </w:pPr>
            <w:r>
              <w:t xml:space="preserve">uc_920</w:t>
            </w:r>
          </w:p>
        </w:tc>
        <w:tc>
          <w:tcPr/>
          <w:p>
            <w:pPr>
              <w:pStyle w:val="Compact"/>
              <w:jc w:val="left"/>
            </w:pPr>
            <w:r>
              <w:t xml:space="preserve">1 (present) ; 0 (absent)</w:t>
            </w:r>
          </w:p>
        </w:tc>
        <w:tc>
          <w:tcPr/>
          <w:p>
            <w:pPr>
              <w:pStyle w:val="Compact"/>
              <w:jc w:val="left"/>
            </w:pPr>
            <w:r>
              <w:t xml:space="preserve">0 = 17966 1 = 2480 NA = 4</w:t>
            </w:r>
          </w:p>
        </w:tc>
      </w:tr>
      <w:tr>
        <w:tc>
          <w:tcPr/>
          <w:p>
            <w:pPr>
              <w:pStyle w:val="Compact"/>
              <w:jc w:val="left"/>
            </w:pPr>
            <w:r>
              <w:t xml:space="preserve">uc_940</w:t>
            </w:r>
          </w:p>
        </w:tc>
        <w:tc>
          <w:tcPr/>
          <w:p>
            <w:pPr>
              <w:pStyle w:val="Compact"/>
              <w:jc w:val="left"/>
            </w:pPr>
            <w:r>
              <w:t xml:space="preserve">1 (present) ; 0 (absent)</w:t>
            </w:r>
          </w:p>
        </w:tc>
        <w:tc>
          <w:tcPr/>
          <w:p>
            <w:pPr>
              <w:pStyle w:val="Compact"/>
              <w:jc w:val="left"/>
            </w:pPr>
            <w:r>
              <w:t xml:space="preserve">0 = 19637 1 = 809 NA = 4</w:t>
            </w:r>
          </w:p>
        </w:tc>
      </w:tr>
      <w:tr>
        <w:tc>
          <w:tcPr/>
          <w:p>
            <w:pPr>
              <w:pStyle w:val="Compact"/>
              <w:jc w:val="left"/>
            </w:pPr>
            <w:r>
              <w:t xml:space="preserve">uc_960</w:t>
            </w:r>
          </w:p>
        </w:tc>
        <w:tc>
          <w:tcPr/>
          <w:p>
            <w:pPr>
              <w:pStyle w:val="Compact"/>
              <w:jc w:val="left"/>
            </w:pPr>
            <w:r>
              <w:t xml:space="preserve">1 (present) ; 0 (absent)</w:t>
            </w:r>
          </w:p>
        </w:tc>
        <w:tc>
          <w:tcPr/>
          <w:p>
            <w:pPr>
              <w:pStyle w:val="Compact"/>
              <w:jc w:val="left"/>
            </w:pPr>
            <w:r>
              <w:t xml:space="preserve">0 = 20424 1 = 22 NA = 4</w:t>
            </w:r>
          </w:p>
        </w:tc>
      </w:tr>
      <w:tr>
        <w:tc>
          <w:tcPr/>
          <w:p>
            <w:pPr>
              <w:pStyle w:val="Compact"/>
              <w:jc w:val="left"/>
            </w:pPr>
            <w:r>
              <w:t xml:space="preserve">uc_970</w:t>
            </w:r>
          </w:p>
        </w:tc>
        <w:tc>
          <w:tcPr/>
          <w:p>
            <w:pPr>
              <w:pStyle w:val="Compact"/>
              <w:jc w:val="left"/>
            </w:pPr>
            <w:r>
              <w:t xml:space="preserve">1 (present) ; 0 (absent)</w:t>
            </w:r>
          </w:p>
        </w:tc>
        <w:tc>
          <w:tcPr/>
          <w:p>
            <w:pPr>
              <w:pStyle w:val="Compact"/>
              <w:jc w:val="left"/>
            </w:pPr>
            <w:r>
              <w:t xml:space="preserve">0 = 19655 1 = 791 NA = 4</w:t>
            </w:r>
          </w:p>
        </w:tc>
      </w:tr>
      <w:tr>
        <w:tc>
          <w:tcPr/>
          <w:p>
            <w:pPr>
              <w:pStyle w:val="Compact"/>
              <w:jc w:val="left"/>
            </w:pPr>
            <w:r>
              <w:t xml:space="preserve">uc_999</w:t>
            </w:r>
          </w:p>
        </w:tc>
        <w:tc>
          <w:tcPr/>
          <w:p>
            <w:pPr>
              <w:pStyle w:val="Compact"/>
              <w:jc w:val="left"/>
            </w:pPr>
            <w:r>
              <w:t xml:space="preserve">1 (present) ; 0 (absent)</w:t>
            </w:r>
          </w:p>
        </w:tc>
        <w:tc>
          <w:tcPr/>
          <w:p>
            <w:pPr>
              <w:pStyle w:val="Compact"/>
              <w:jc w:val="left"/>
            </w:pPr>
            <w:r>
              <w:t xml:space="preserve">0 = 20351 1 = 95 NA = 4</w:t>
            </w:r>
          </w:p>
        </w:tc>
      </w:tr>
      <w:tr>
        <w:tc>
          <w:tcPr/>
          <w:p>
            <w:pPr>
              <w:pStyle w:val="Compact"/>
              <w:jc w:val="left"/>
            </w:pPr>
            <w:r>
              <w:t xml:space="preserve">na_10.1</w:t>
            </w:r>
          </w:p>
        </w:tc>
        <w:tc>
          <w:tcPr/>
          <w:p>
            <w:pPr>
              <w:pStyle w:val="Compact"/>
              <w:jc w:val="left"/>
            </w:pPr>
            <w:r>
              <w:t xml:space="preserve">1 (present) ; 0 (absent)</w:t>
            </w:r>
          </w:p>
        </w:tc>
        <w:tc>
          <w:tcPr/>
          <w:p>
            <w:pPr>
              <w:pStyle w:val="Compact"/>
              <w:jc w:val="left"/>
            </w:pPr>
            <w:r>
              <w:t xml:space="preserve">0 = 18260 1 = 2190</w:t>
            </w:r>
          </w:p>
        </w:tc>
      </w:tr>
      <w:tr>
        <w:tc>
          <w:tcPr/>
          <w:p>
            <w:pPr>
              <w:pStyle w:val="Compact"/>
              <w:jc w:val="left"/>
            </w:pPr>
            <w:r>
              <w:t xml:space="preserve">na_11.1</w:t>
            </w:r>
          </w:p>
        </w:tc>
        <w:tc>
          <w:tcPr/>
          <w:p>
            <w:pPr>
              <w:pStyle w:val="Compact"/>
              <w:jc w:val="left"/>
            </w:pPr>
            <w:r>
              <w:t xml:space="preserve">1 (present) ; 0 (absent)</w:t>
            </w:r>
          </w:p>
        </w:tc>
        <w:tc>
          <w:tcPr/>
          <w:p>
            <w:pPr>
              <w:pStyle w:val="Compact"/>
              <w:jc w:val="left"/>
            </w:pPr>
            <w:r>
              <w:t xml:space="preserve">0 = 19284 1 = 1166</w:t>
            </w:r>
          </w:p>
        </w:tc>
      </w:tr>
      <w:tr>
        <w:tc>
          <w:tcPr/>
          <w:p>
            <w:pPr>
              <w:pStyle w:val="Compact"/>
              <w:jc w:val="left"/>
            </w:pPr>
            <w:r>
              <w:t xml:space="preserve">na_12.1</w:t>
            </w:r>
          </w:p>
        </w:tc>
        <w:tc>
          <w:tcPr/>
          <w:p>
            <w:pPr>
              <w:pStyle w:val="Compact"/>
              <w:jc w:val="left"/>
            </w:pPr>
            <w:r>
              <w:t xml:space="preserve">1 (present) ; 0 (absent)</w:t>
            </w:r>
          </w:p>
        </w:tc>
        <w:tc>
          <w:tcPr/>
          <w:p>
            <w:pPr>
              <w:pStyle w:val="Compact"/>
              <w:jc w:val="left"/>
            </w:pPr>
            <w:r>
              <w:t xml:space="preserve">0 = 20366 1 = 84</w:t>
            </w:r>
          </w:p>
        </w:tc>
      </w:tr>
      <w:tr>
        <w:tc>
          <w:tcPr/>
          <w:p>
            <w:pPr>
              <w:pStyle w:val="Compact"/>
              <w:jc w:val="left"/>
            </w:pPr>
            <w:r>
              <w:t xml:space="preserve">na_13.1</w:t>
            </w:r>
          </w:p>
        </w:tc>
        <w:tc>
          <w:tcPr/>
          <w:p>
            <w:pPr>
              <w:pStyle w:val="Compact"/>
              <w:jc w:val="left"/>
            </w:pPr>
            <w:r>
              <w:t xml:space="preserve">1 (present) ; 0 (absent)</w:t>
            </w:r>
          </w:p>
        </w:tc>
        <w:tc>
          <w:tcPr/>
          <w:p>
            <w:pPr>
              <w:pStyle w:val="Compact"/>
              <w:jc w:val="left"/>
            </w:pPr>
            <w:r>
              <w:t xml:space="preserve">0 = 20135 1 = 315</w:t>
            </w:r>
          </w:p>
        </w:tc>
      </w:tr>
      <w:tr>
        <w:tc>
          <w:tcPr/>
          <w:p>
            <w:pPr>
              <w:pStyle w:val="Compact"/>
              <w:jc w:val="left"/>
            </w:pPr>
            <w:r>
              <w:t xml:space="preserve">na_6.2</w:t>
            </w:r>
          </w:p>
        </w:tc>
        <w:tc>
          <w:tcPr/>
          <w:p>
            <w:pPr>
              <w:pStyle w:val="Compact"/>
              <w:jc w:val="left"/>
            </w:pPr>
            <w:r>
              <w:t xml:space="preserve">1 (present) ; 0 (absent)</w:t>
            </w:r>
          </w:p>
        </w:tc>
        <w:tc>
          <w:tcPr/>
          <w:p>
            <w:pPr>
              <w:pStyle w:val="Compact"/>
              <w:jc w:val="left"/>
            </w:pPr>
            <w:r>
              <w:t xml:space="preserve">0 = 18891 1 = 1559</w:t>
            </w:r>
          </w:p>
        </w:tc>
      </w:tr>
      <w:tr>
        <w:tc>
          <w:tcPr/>
          <w:p>
            <w:pPr>
              <w:pStyle w:val="Compact"/>
              <w:jc w:val="left"/>
            </w:pPr>
            <w:r>
              <w:t xml:space="preserve">na_7.1</w:t>
            </w:r>
          </w:p>
        </w:tc>
        <w:tc>
          <w:tcPr/>
          <w:p>
            <w:pPr>
              <w:pStyle w:val="Compact"/>
              <w:jc w:val="left"/>
            </w:pPr>
            <w:r>
              <w:t xml:space="preserve">1 (present) ; 0 (absent)</w:t>
            </w:r>
          </w:p>
        </w:tc>
        <w:tc>
          <w:tcPr/>
          <w:p>
            <w:pPr>
              <w:pStyle w:val="Compact"/>
              <w:jc w:val="left"/>
            </w:pPr>
            <w:r>
              <w:t xml:space="preserve">0 = 19776 1 = 674</w:t>
            </w:r>
          </w:p>
        </w:tc>
      </w:tr>
      <w:tr>
        <w:tc>
          <w:tcPr/>
          <w:p>
            <w:pPr>
              <w:pStyle w:val="Compact"/>
              <w:jc w:val="left"/>
            </w:pPr>
            <w:r>
              <w:t xml:space="preserve">na_8.1</w:t>
            </w:r>
          </w:p>
        </w:tc>
        <w:tc>
          <w:tcPr/>
          <w:p>
            <w:pPr>
              <w:pStyle w:val="Compact"/>
              <w:jc w:val="left"/>
            </w:pPr>
            <w:r>
              <w:t xml:space="preserve">1 (present) ; 0 (absent)</w:t>
            </w:r>
          </w:p>
        </w:tc>
        <w:tc>
          <w:tcPr/>
          <w:p>
            <w:pPr>
              <w:pStyle w:val="Compact"/>
              <w:jc w:val="left"/>
            </w:pPr>
            <w:r>
              <w:t xml:space="preserve">0 = 17535 1 = 2915</w:t>
            </w:r>
          </w:p>
        </w:tc>
      </w:tr>
      <w:tr>
        <w:tc>
          <w:tcPr/>
          <w:p>
            <w:pPr>
              <w:pStyle w:val="Compact"/>
              <w:jc w:val="left"/>
            </w:pPr>
            <w:r>
              <w:t xml:space="preserve">na_8.2</w:t>
            </w:r>
          </w:p>
        </w:tc>
        <w:tc>
          <w:tcPr/>
          <w:p>
            <w:pPr>
              <w:pStyle w:val="Compact"/>
              <w:jc w:val="left"/>
            </w:pPr>
            <w:r>
              <w:t xml:space="preserve">1 (present) ; 0 (absent)</w:t>
            </w:r>
          </w:p>
        </w:tc>
        <w:tc>
          <w:tcPr/>
          <w:p>
            <w:pPr>
              <w:pStyle w:val="Compact"/>
              <w:jc w:val="left"/>
            </w:pPr>
            <w:r>
              <w:t xml:space="preserve">0 = 19960 1 = 490</w:t>
            </w:r>
          </w:p>
        </w:tc>
      </w:tr>
      <w:tr>
        <w:tc>
          <w:tcPr/>
          <w:p>
            <w:pPr>
              <w:pStyle w:val="Compact"/>
              <w:jc w:val="left"/>
            </w:pPr>
            <w:r>
              <w:t xml:space="preserve">na_9.2</w:t>
            </w:r>
          </w:p>
        </w:tc>
        <w:tc>
          <w:tcPr/>
          <w:p>
            <w:pPr>
              <w:pStyle w:val="Compact"/>
              <w:jc w:val="left"/>
            </w:pPr>
            <w:r>
              <w:t xml:space="preserve">1 (present) ; 0 (absent)</w:t>
            </w:r>
          </w:p>
        </w:tc>
        <w:tc>
          <w:tcPr/>
          <w:p>
            <w:pPr>
              <w:pStyle w:val="Compact"/>
              <w:jc w:val="left"/>
            </w:pPr>
            <w:r>
              <w:t xml:space="preserve">0 = 19278 1 = 1172</w:t>
            </w:r>
          </w:p>
        </w:tc>
      </w:tr>
      <w:tr>
        <w:tc>
          <w:tcPr/>
          <w:p>
            <w:pPr>
              <w:pStyle w:val="Compact"/>
              <w:jc w:val="left"/>
            </w:pPr>
            <w:r>
              <w:t xml:space="preserve">na_9.3</w:t>
            </w:r>
          </w:p>
        </w:tc>
        <w:tc>
          <w:tcPr/>
          <w:p>
            <w:pPr>
              <w:pStyle w:val="Compact"/>
              <w:jc w:val="left"/>
            </w:pPr>
            <w:r>
              <w:t xml:space="preserve">1 (present) ; 0 (absent)</w:t>
            </w:r>
          </w:p>
        </w:tc>
        <w:tc>
          <w:tcPr/>
          <w:p>
            <w:pPr>
              <w:pStyle w:val="Compact"/>
              <w:jc w:val="left"/>
            </w:pPr>
            <w:r>
              <w:t xml:space="preserve">0 = 19941 1 = 509</w:t>
            </w:r>
          </w:p>
        </w:tc>
      </w:tr>
      <w:tr>
        <w:tc>
          <w:tcPr/>
          <w:p>
            <w:pPr>
              <w:pStyle w:val="Compact"/>
              <w:jc w:val="left"/>
            </w:pPr>
            <w:r>
              <w:t xml:space="preserve">na_9.4</w:t>
            </w:r>
          </w:p>
        </w:tc>
        <w:tc>
          <w:tcPr/>
          <w:p>
            <w:pPr>
              <w:pStyle w:val="Compact"/>
              <w:jc w:val="left"/>
            </w:pPr>
            <w:r>
              <w:t xml:space="preserve">1 (present) ; 0 (absent)</w:t>
            </w:r>
          </w:p>
        </w:tc>
        <w:tc>
          <w:tcPr/>
          <w:p>
            <w:pPr>
              <w:pStyle w:val="Compact"/>
              <w:jc w:val="left"/>
            </w:pPr>
            <w:r>
              <w:t xml:space="preserve">0 = 17115 1 = 3335</w:t>
            </w:r>
          </w:p>
        </w:tc>
      </w:tr>
      <w:tr>
        <w:tc>
          <w:tcPr/>
          <w:p>
            <w:pPr>
              <w:pStyle w:val="Compact"/>
              <w:jc w:val="left"/>
            </w:pPr>
            <w:r>
              <w:t xml:space="preserve">na_9.5</w:t>
            </w:r>
          </w:p>
        </w:tc>
        <w:tc>
          <w:tcPr/>
          <w:p>
            <w:pPr>
              <w:pStyle w:val="Compact"/>
              <w:jc w:val="left"/>
            </w:pPr>
            <w:r>
              <w:t xml:space="preserve">1 (present) ; 0 (absent)</w:t>
            </w:r>
          </w:p>
        </w:tc>
        <w:tc>
          <w:tcPr/>
          <w:p>
            <w:pPr>
              <w:pStyle w:val="Compact"/>
              <w:jc w:val="left"/>
            </w:pPr>
            <w:r>
              <w:t xml:space="preserve">0 = 20152 1 = 298</w:t>
            </w:r>
          </w:p>
        </w:tc>
      </w:tr>
      <w:tr>
        <w:tc>
          <w:tcPr/>
          <w:p>
            <w:pPr>
              <w:pStyle w:val="Compact"/>
              <w:jc w:val="left"/>
            </w:pPr>
            <w:r>
              <w:t xml:space="preserve">na_9.6</w:t>
            </w:r>
          </w:p>
        </w:tc>
        <w:tc>
          <w:tcPr/>
          <w:p>
            <w:pPr>
              <w:pStyle w:val="Compact"/>
              <w:jc w:val="left"/>
            </w:pPr>
            <w:r>
              <w:t xml:space="preserve">1 (present) ; 0 (absent)</w:t>
            </w:r>
          </w:p>
        </w:tc>
        <w:tc>
          <w:tcPr/>
          <w:p>
            <w:pPr>
              <w:pStyle w:val="Compact"/>
              <w:jc w:val="left"/>
            </w:pPr>
            <w:r>
              <w:t xml:space="preserve">0 = 20128 1 = 322</w:t>
            </w:r>
          </w:p>
        </w:tc>
      </w:tr>
      <w:tr>
        <w:tc>
          <w:tcPr/>
          <w:p>
            <w:pPr>
              <w:pStyle w:val="Compact"/>
              <w:jc w:val="left"/>
            </w:pPr>
            <w:r>
              <w:t xml:space="preserve">As3Cat</w:t>
            </w:r>
          </w:p>
        </w:tc>
        <w:tc>
          <w:tcPr/>
          <w:p>
            <w:pPr>
              <w:pStyle w:val="Compact"/>
              <w:jc w:val="left"/>
            </w:pPr>
            <w:r>
              <w:t xml:space="preserve">C1 (Arsenic concentration is less than or equal to 5 micrograms per liter); C2 (Arsenic concentration is greater than 5 micrograms per liter and less than or equal to 10 micrograms per liter); C3 (Arsenic concentration is greater than or equal to 10 micrograms per liter)</w:t>
            </w:r>
          </w:p>
        </w:tc>
        <w:tc>
          <w:tcPr/>
          <w:p>
            <w:pPr>
              <w:pStyle w:val="Compact"/>
              <w:jc w:val="left"/>
            </w:pPr>
            <w:r>
              <w:t xml:space="preserve">C1 = 15659 C2 = 1663 C3 = 2383 NA = 745</w:t>
            </w:r>
          </w:p>
        </w:tc>
      </w:tr>
      <w:tr>
        <w:tc>
          <w:tcPr/>
          <w:p>
            <w:pPr>
              <w:pStyle w:val="Compact"/>
              <w:jc w:val="left"/>
            </w:pPr>
            <w:r>
              <w:t xml:space="preserve">bas1</w:t>
            </w:r>
          </w:p>
        </w:tc>
        <w:tc>
          <w:tcPr/>
          <w:p>
            <w:pPr>
              <w:pStyle w:val="Compact"/>
              <w:jc w:val="left"/>
            </w:pPr>
            <w:r>
              <w:t xml:space="preserve">1 (Arsenic concentration is greater than 1 microgram per liter); 0 (Arsenic concentration is less than or equal to 1 microgram per liter)</w:t>
            </w:r>
          </w:p>
        </w:tc>
        <w:tc>
          <w:tcPr/>
          <w:p>
            <w:pPr>
              <w:pStyle w:val="Compact"/>
              <w:jc w:val="left"/>
            </w:pPr>
            <w:r>
              <w:t xml:space="preserve">0 = 8750 1 = 8108 NA = 3592</w:t>
            </w:r>
          </w:p>
        </w:tc>
      </w:tr>
      <w:tr>
        <w:tc>
          <w:tcPr/>
          <w:p>
            <w:pPr>
              <w:pStyle w:val="Compact"/>
              <w:jc w:val="left"/>
            </w:pPr>
            <w:r>
              <w:t xml:space="preserve">bas10</w:t>
            </w:r>
          </w:p>
        </w:tc>
        <w:tc>
          <w:tcPr/>
          <w:p>
            <w:pPr>
              <w:pStyle w:val="Compact"/>
              <w:jc w:val="left"/>
            </w:pPr>
            <w:r>
              <w:t xml:space="preserve">1 (Arsenic concentration is greater than 10 micrograms per liter); 0 (Arsenic concentration is less than or equal to 10 micrograms per liter)</w:t>
            </w:r>
          </w:p>
        </w:tc>
        <w:tc>
          <w:tcPr/>
          <w:p>
            <w:pPr>
              <w:pStyle w:val="Compact"/>
              <w:jc w:val="left"/>
            </w:pPr>
            <w:r>
              <w:t xml:space="preserve">0 = 18241 1 = 2209</w:t>
            </w:r>
          </w:p>
        </w:tc>
      </w:tr>
      <w:tr>
        <w:tc>
          <w:tcPr/>
          <w:p>
            <w:pPr>
              <w:pStyle w:val="Compact"/>
              <w:jc w:val="left"/>
            </w:pPr>
            <w:r>
              <w:t xml:space="preserve">bas5</w:t>
            </w:r>
          </w:p>
        </w:tc>
        <w:tc>
          <w:tcPr/>
          <w:p>
            <w:pPr>
              <w:pStyle w:val="Compact"/>
              <w:jc w:val="left"/>
            </w:pPr>
            <w:r>
              <w:t xml:space="preserve">1 (Arsenic concentration is greater than 5 micrograms per liter); 0 (Arsenic concentration is less than or equal to 5 micrograms per liter)</w:t>
            </w:r>
          </w:p>
        </w:tc>
        <w:tc>
          <w:tcPr/>
          <w:p>
            <w:pPr>
              <w:pStyle w:val="Compact"/>
              <w:jc w:val="left"/>
            </w:pPr>
            <w:r>
              <w:t xml:space="preserve">0 = 15874 1 = 3831 NA = 745</w:t>
            </w:r>
          </w:p>
        </w:tc>
      </w:tr>
      <w:tr>
        <w:tc>
          <w:tcPr/>
          <w:p>
            <w:pPr>
              <w:pStyle w:val="Compact"/>
              <w:jc w:val="left"/>
            </w:pPr>
            <w:r>
              <w:t xml:space="preserve">spl1</w:t>
            </w:r>
          </w:p>
        </w:tc>
        <w:tc>
          <w:tcPr/>
          <w:p>
            <w:pPr>
              <w:pStyle w:val="Compact"/>
              <w:jc w:val="left"/>
            </w:pPr>
            <w:r>
              <w:t xml:space="preserve">TRUE (Used in model training dataset for the boosted regression trees model predicting arsenic greater than 1 microgram per liter); FALSE (Used in model testing dataset for the boosted regression trees model predicting arsenic greater than 1 microgram per liter)</w:t>
            </w:r>
          </w:p>
        </w:tc>
        <w:tc>
          <w:tcPr/>
          <w:p>
            <w:pPr>
              <w:pStyle w:val="Compact"/>
              <w:jc w:val="left"/>
            </w:pPr>
            <w:r>
              <w:t xml:space="preserve">FALSE = 5057 TRUE = 11801 NA = 3592</w:t>
            </w:r>
          </w:p>
        </w:tc>
      </w:tr>
      <w:tr>
        <w:tc>
          <w:tcPr/>
          <w:p>
            <w:pPr>
              <w:pStyle w:val="Compact"/>
              <w:jc w:val="left"/>
            </w:pPr>
            <w:r>
              <w:t xml:space="preserve">spl10</w:t>
            </w:r>
          </w:p>
        </w:tc>
        <w:tc>
          <w:tcPr/>
          <w:p>
            <w:pPr>
              <w:pStyle w:val="Compact"/>
              <w:jc w:val="left"/>
            </w:pPr>
            <w:r>
              <w:t xml:space="preserve">TRUE (Used in model training dataset for the boosted regression trees model predicting arsenic greater than 10 micrograms per liter); FALSE (Used in model testing dataset for the boosted regression trees model predicting arsenic greater than 10 micrograms per liter)</w:t>
            </w:r>
          </w:p>
        </w:tc>
        <w:tc>
          <w:tcPr/>
          <w:p>
            <w:pPr>
              <w:pStyle w:val="Compact"/>
              <w:jc w:val="left"/>
            </w:pPr>
            <w:r>
              <w:t xml:space="preserve">FALSE = 6135 TRUE = 14315</w:t>
            </w:r>
          </w:p>
        </w:tc>
      </w:tr>
      <w:tr>
        <w:tc>
          <w:tcPr/>
          <w:p>
            <w:pPr>
              <w:pStyle w:val="Compact"/>
              <w:jc w:val="left"/>
            </w:pPr>
            <w:r>
              <w:t xml:space="preserve">spl3cat</w:t>
            </w:r>
          </w:p>
        </w:tc>
        <w:tc>
          <w:tcPr/>
          <w:p>
            <w:pPr>
              <w:pStyle w:val="Compact"/>
              <w:jc w:val="left"/>
            </w:pPr>
            <w:r>
              <w:t xml:space="preserve">TRUE (Used in model training dataset for the random forest classification model); FALSE (Used in model testing dataset for the random forest classification model)</w:t>
            </w:r>
          </w:p>
        </w:tc>
        <w:tc>
          <w:tcPr/>
          <w:p>
            <w:pPr>
              <w:pStyle w:val="Compact"/>
              <w:jc w:val="left"/>
            </w:pPr>
            <w:r>
              <w:t xml:space="preserve">FALSE = 5912 TRUE = 13793 NA = 745</w:t>
            </w:r>
          </w:p>
        </w:tc>
      </w:tr>
      <w:tr>
        <w:tc>
          <w:tcPr/>
          <w:p>
            <w:pPr>
              <w:pStyle w:val="Compact"/>
              <w:jc w:val="left"/>
            </w:pPr>
            <w:r>
              <w:t xml:space="preserve">spl5</w:t>
            </w:r>
          </w:p>
        </w:tc>
        <w:tc>
          <w:tcPr/>
          <w:p>
            <w:pPr>
              <w:pStyle w:val="Compact"/>
              <w:jc w:val="left"/>
            </w:pPr>
            <w:r>
              <w:t xml:space="preserve">TRUE (Used in model training dataset for the boosted regression trees model predicting arsenic greater than 5 micrograms per liter); FALSE (Used in model testing dataset for the boosted regression trees model predicting arsenic greater than 5 micrograms per liter)</w:t>
            </w:r>
          </w:p>
        </w:tc>
        <w:tc>
          <w:tcPr/>
          <w:p>
            <w:pPr>
              <w:pStyle w:val="Compact"/>
              <w:jc w:val="left"/>
            </w:pPr>
            <w:r>
              <w:t xml:space="preserve">FALSE = 5911 TRUE = 13794 NA = 745</w:t>
            </w:r>
          </w:p>
        </w:tc>
      </w:tr>
    </w:tbl>
    <w:bookmarkEnd w:id="29"/>
    <w:bookmarkStart w:id="30" w:name="continuous-variables-stats-summary"/>
    <w:p>
      <w:pPr>
        <w:pStyle w:val="Heading1"/>
      </w:pPr>
      <w:r>
        <w:t xml:space="preserve">Continuous Variables stats summary</w:t>
      </w:r>
    </w:p>
    <w:p>
      <w:pPr>
        <w:pStyle w:val="SourceCode"/>
      </w:pPr>
      <w:r>
        <w:rPr>
          <w:rStyle w:val="CommentTok"/>
        </w:rPr>
        <w:t xml:space="preserve">#library(kableExtra)</w:t>
      </w:r>
      <w:r>
        <w:br/>
      </w:r>
      <w:r>
        <w:rPr>
          <w:rStyle w:val="CommentTok"/>
        </w:rPr>
        <w:t xml:space="preserve">#setwd("/Users/austinmartinez/Documents/GitHub/coPlateauWaterQuality/01_data")</w:t>
      </w:r>
      <w:r>
        <w:br/>
      </w:r>
      <w:r>
        <w:rPr>
          <w:rStyle w:val="FunctionTok"/>
        </w:rPr>
        <w:t xml:space="preserve">setwd</w:t>
      </w:r>
      <w:r>
        <w:rPr>
          <w:rStyle w:val="NormalTok"/>
        </w:rPr>
        <w:t xml:space="preserve">(</w:t>
      </w:r>
      <w:r>
        <w:rPr>
          <w:rStyle w:val="StringTok"/>
        </w:rPr>
        <w:t xml:space="preserve">"C:/Users/jhoover/Documents/GitHub/coPlateauWaterQuality/01_data"</w:t>
      </w:r>
      <w:r>
        <w:rPr>
          <w:rStyle w:val="NormalTok"/>
        </w:rPr>
        <w:t xml:space="preserve">)</w:t>
      </w:r>
      <w:r>
        <w:br/>
      </w:r>
      <w:r>
        <w:rPr>
          <w:rStyle w:val="NormalTok"/>
        </w:rPr>
        <w:t xml:space="preserve">arsenic_continous_data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"Arsenic_continuos_variables.csv"</w:t>
      </w:r>
      <w:r>
        <w:rPr>
          <w:rStyle w:val="NormalTok"/>
        </w:rPr>
        <w:t xml:space="preserve">)</w:t>
      </w:r>
      <w:r>
        <w:br/>
      </w:r>
      <w:r>
        <w:rPr>
          <w:rStyle w:val="CommentTok"/>
        </w:rPr>
        <w:t xml:space="preserve"># Extracting specific columns</w:t>
      </w:r>
      <w:r>
        <w:br/>
      </w:r>
      <w:r>
        <w:rPr>
          <w:rStyle w:val="NormalTok"/>
        </w:rPr>
        <w:t xml:space="preserve">extracted_data </w:t>
      </w:r>
      <w:r>
        <w:rPr>
          <w:rStyle w:val="OtherTok"/>
        </w:rPr>
        <w:t xml:space="preserve">&lt;-</w:t>
      </w:r>
      <w:r>
        <w:rPr>
          <w:rStyle w:val="NormalTok"/>
        </w:rPr>
        <w:t xml:space="preserve"> arsenic_continous_data[, </w:t>
      </w:r>
      <w:r>
        <w:rPr>
          <w:rStyle w:val="FunctionTok"/>
        </w:rPr>
        <w:t xml:space="preserve">c</w:t>
      </w:r>
      <w:r>
        <w:rPr>
          <w:rStyle w:val="NormalTok"/>
        </w:rPr>
        <w:t xml:space="preserve">(</w:t>
      </w:r>
      <w:r>
        <w:rPr>
          <w:rStyle w:val="StringTok"/>
        </w:rPr>
        <w:t xml:space="preserve">"Predictor_name"</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"X25._Quartile"</w:t>
      </w:r>
      <w:r>
        <w:rPr>
          <w:rStyle w:val="NormalTok"/>
        </w:rPr>
        <w:t xml:space="preserve">, </w:t>
      </w:r>
      <w:r>
        <w:rPr>
          <w:rStyle w:val="StringTok"/>
        </w:rPr>
        <w:t xml:space="preserve">"Mean"</w:t>
      </w:r>
      <w:r>
        <w:rPr>
          <w:rStyle w:val="NormalTok"/>
        </w:rPr>
        <w:t xml:space="preserve">, </w:t>
      </w:r>
      <w:r>
        <w:rPr>
          <w:rStyle w:val="StringTok"/>
        </w:rPr>
        <w:t xml:space="preserve">"X75._Quartile"</w:t>
      </w:r>
      <w:r>
        <w:rPr>
          <w:rStyle w:val="NormalTok"/>
        </w:rPr>
        <w:t xml:space="preserve">,</w:t>
      </w:r>
      <w:r>
        <w:br/>
      </w:r>
      <w:r>
        <w:rPr>
          <w:rStyle w:val="NormalTok"/>
        </w:rPr>
        <w:t xml:space="preserve">                                  </w:t>
      </w:r>
      <w:r>
        <w:rPr>
          <w:rStyle w:val="StringTok"/>
        </w:rPr>
        <w:t xml:space="preserve">"Standard_Deviation"</w:t>
      </w:r>
      <w:r>
        <w:rPr>
          <w:rStyle w:val="NormalTok"/>
        </w:rPr>
        <w:t xml:space="preserve">)]</w:t>
      </w:r>
      <w:r>
        <w:br/>
      </w:r>
      <w:r>
        <w:rPr>
          <w:rStyle w:val="FunctionTok"/>
        </w:rPr>
        <w:t xml:space="preserve">kable</w:t>
      </w:r>
      <w:r>
        <w:rPr>
          <w:rStyle w:val="NormalTok"/>
        </w:rPr>
        <w:t xml:space="preserve">(extracted_data)</w:t>
      </w:r>
    </w:p>
    <w:tbl>
      <w:tblPr>
        <w:tblStyle w:val="Table"/>
        <w:tblW w:type="pct" w:w="5000"/>
        <w:tblLook w:firstRow="1" w:lastRow="0" w:firstColumn="0" w:lastColumn="0" w:noHBand="0" w:noVBand="0" w:val="0020"/>
        <w:jc w:val="start"/>
        <w:tblLayout w:type="fixed"/>
      </w:tblPr>
      <w:tblGrid>
        <w:gridCol w:w="1224"/>
        <w:gridCol w:w="816"/>
        <w:gridCol w:w="1061"/>
        <w:gridCol w:w="1143"/>
        <w:gridCol w:w="979"/>
        <w:gridCol w:w="1143"/>
        <w:gridCol w:w="1551"/>
      </w:tblGrid>
      <w:tr>
        <w:trPr>
          <w:tblHeader w:val="true"/>
        </w:trPr>
        <w:tc>
          <w:tcPr/>
          <w:p>
            <w:pPr>
              <w:pStyle w:val="Compact"/>
              <w:jc w:val="left"/>
            </w:pPr>
            <w:r>
              <w:t xml:space="preserve">Predictor_name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X25._Quartile</w:t>
            </w:r>
          </w:p>
        </w:tc>
        <w:tc>
          <w:tcPr/>
          <w:p>
            <w:pPr>
              <w:pStyle w:val="Compact"/>
              <w:jc w:val="right"/>
            </w:pPr>
            <w:r>
              <w:t xml:space="preserve">Mean</w:t>
            </w:r>
          </w:p>
        </w:tc>
        <w:tc>
          <w:tcPr/>
          <w:p>
            <w:pPr>
              <w:pStyle w:val="Compact"/>
              <w:jc w:val="right"/>
            </w:pPr>
            <w:r>
              <w:t xml:space="preserve">X75._Quartile</w:t>
            </w:r>
          </w:p>
        </w:tc>
        <w:tc>
          <w:tcPr/>
          <w:p>
            <w:pPr>
              <w:pStyle w:val="Compact"/>
              <w:jc w:val="right"/>
            </w:pPr>
            <w:r>
              <w:t xml:space="preserve">Standard_Deviation</w:t>
            </w:r>
          </w:p>
        </w:tc>
      </w:tr>
      <w:tr>
        <w:tc>
          <w:tcPr/>
          <w:p>
            <w:pPr>
              <w:pStyle w:val="Compact"/>
              <w:jc w:val="left"/>
            </w:pPr>
            <w:r>
              <w:t xml:space="preserve">PRMS8110Re</w:t>
            </w:r>
          </w:p>
        </w:tc>
        <w:tc>
          <w:tcPr/>
          <w:p>
            <w:pPr>
              <w:pStyle w:val="Compact"/>
              <w:jc w:val="right"/>
            </w:pPr>
            <w:r>
              <w:t xml:space="preserve">0.000000</w:t>
            </w:r>
          </w:p>
        </w:tc>
        <w:tc>
          <w:tcPr/>
          <w:p>
            <w:pPr>
              <w:pStyle w:val="Compact"/>
              <w:jc w:val="right"/>
            </w:pPr>
            <w:r>
              <w:t xml:space="preserve">9.994490</w:t>
            </w:r>
          </w:p>
        </w:tc>
        <w:tc>
          <w:tcPr/>
          <w:p>
            <w:pPr>
              <w:pStyle w:val="Compact"/>
              <w:jc w:val="right"/>
            </w:pPr>
            <w:r>
              <w:t xml:space="preserve">19.2601645</w:t>
            </w:r>
          </w:p>
        </w:tc>
        <w:tc>
          <w:tcPr/>
          <w:p>
            <w:pPr>
              <w:pStyle w:val="Compact"/>
              <w:jc w:val="right"/>
            </w:pPr>
            <w:r>
              <w:t xml:space="preserve">164.370000</w:t>
            </w:r>
          </w:p>
        </w:tc>
        <w:tc>
          <w:tcPr/>
          <w:p>
            <w:pPr>
              <w:pStyle w:val="Compact"/>
              <w:jc w:val="right"/>
            </w:pPr>
            <w:r>
              <w:t xml:space="preserve">254.1999226</w:t>
            </w:r>
          </w:p>
        </w:tc>
        <w:tc>
          <w:tcPr/>
          <w:p>
            <w:pPr>
              <w:pStyle w:val="Compact"/>
              <w:jc w:val="right"/>
            </w:pPr>
            <w:r>
              <w:t xml:space="preserve">175.8661000</w:t>
            </w:r>
          </w:p>
        </w:tc>
      </w:tr>
      <w:tr>
        <w:tc>
          <w:tcPr/>
          <w:p>
            <w:pPr>
              <w:pStyle w:val="Compact"/>
              <w:jc w:val="left"/>
            </w:pPr>
            <w:r>
              <w:t xml:space="preserve">LP2</w:t>
            </w:r>
          </w:p>
        </w:tc>
        <w:tc>
          <w:tcPr/>
          <w:p>
            <w:pPr>
              <w:pStyle w:val="Compact"/>
              <w:jc w:val="right"/>
            </w:pPr>
            <w:r>
              <w:t xml:space="preserve">0.000000</w:t>
            </w:r>
          </w:p>
        </w:tc>
        <w:tc>
          <w:tcPr/>
          <w:p>
            <w:pPr>
              <w:pStyle w:val="Compact"/>
              <w:jc w:val="right"/>
            </w:pPr>
            <w:r>
              <w:t xml:space="preserve">10000.000000</w:t>
            </w:r>
          </w:p>
        </w:tc>
        <w:tc>
          <w:tcPr/>
          <w:p>
            <w:pPr>
              <w:pStyle w:val="Compact"/>
              <w:jc w:val="right"/>
            </w:pPr>
            <w:r>
              <w:t xml:space="preserve">2616.2500000</w:t>
            </w:r>
          </w:p>
        </w:tc>
        <w:tc>
          <w:tcPr/>
          <w:p>
            <w:pPr>
              <w:pStyle w:val="Compact"/>
              <w:jc w:val="right"/>
            </w:pPr>
            <w:r>
              <w:t xml:space="preserve">5266.000000</w:t>
            </w:r>
          </w:p>
        </w:tc>
        <w:tc>
          <w:tcPr/>
          <w:p>
            <w:pPr>
              <w:pStyle w:val="Compact"/>
              <w:jc w:val="right"/>
            </w:pPr>
            <w:r>
              <w:t xml:space="preserve">7944.0000000</w:t>
            </w:r>
          </w:p>
        </w:tc>
        <w:tc>
          <w:tcPr/>
          <w:p>
            <w:pPr>
              <w:pStyle w:val="Compact"/>
              <w:jc w:val="right"/>
            </w:pPr>
            <w:r>
              <w:t xml:space="preserve">3005.1600000</w:t>
            </w:r>
          </w:p>
        </w:tc>
      </w:tr>
      <w:tr>
        <w:tc>
          <w:tcPr/>
          <w:p>
            <w:pPr>
              <w:pStyle w:val="Compact"/>
              <w:jc w:val="left"/>
            </w:pPr>
            <w:r>
              <w:t xml:space="preserve">LP4</w:t>
            </w:r>
          </w:p>
        </w:tc>
        <w:tc>
          <w:tcPr/>
          <w:p>
            <w:pPr>
              <w:pStyle w:val="Compact"/>
              <w:jc w:val="right"/>
            </w:pPr>
            <w:r>
              <w:t xml:space="preserve">0.000000</w:t>
            </w:r>
          </w:p>
        </w:tc>
        <w:tc>
          <w:tcPr/>
          <w:p>
            <w:pPr>
              <w:pStyle w:val="Compact"/>
              <w:jc w:val="right"/>
            </w:pPr>
            <w:r>
              <w:t xml:space="preserve">10000.000000</w:t>
            </w:r>
          </w:p>
        </w:tc>
        <w:tc>
          <w:tcPr/>
          <w:p>
            <w:pPr>
              <w:pStyle w:val="Compact"/>
              <w:jc w:val="right"/>
            </w:pPr>
            <w:r>
              <w:t xml:space="preserve">2351.0000000</w:t>
            </w:r>
          </w:p>
        </w:tc>
        <w:tc>
          <w:tcPr/>
          <w:p>
            <w:pPr>
              <w:pStyle w:val="Compact"/>
              <w:jc w:val="right"/>
            </w:pPr>
            <w:r>
              <w:t xml:space="preserve">5098.000000</w:t>
            </w:r>
          </w:p>
        </w:tc>
        <w:tc>
          <w:tcPr/>
          <w:p>
            <w:pPr>
              <w:pStyle w:val="Compact"/>
              <w:jc w:val="right"/>
            </w:pPr>
            <w:r>
              <w:t xml:space="preserve">7826.7500000</w:t>
            </w:r>
          </w:p>
        </w:tc>
        <w:tc>
          <w:tcPr/>
          <w:p>
            <w:pPr>
              <w:pStyle w:val="Compact"/>
              <w:jc w:val="right"/>
            </w:pPr>
            <w:r>
              <w:t xml:space="preserve">3056.1670000</w:t>
            </w:r>
          </w:p>
        </w:tc>
      </w:tr>
      <w:tr>
        <w:tc>
          <w:tcPr/>
          <w:p>
            <w:pPr>
              <w:pStyle w:val="Compact"/>
              <w:jc w:val="left"/>
            </w:pPr>
            <w:r>
              <w:t xml:space="preserve">LP6</w:t>
            </w:r>
          </w:p>
        </w:tc>
        <w:tc>
          <w:tcPr/>
          <w:p>
            <w:pPr>
              <w:pStyle w:val="Compact"/>
              <w:jc w:val="right"/>
            </w:pPr>
            <w:r>
              <w:t xml:space="preserve">0.000000</w:t>
            </w:r>
          </w:p>
        </w:tc>
        <w:tc>
          <w:tcPr/>
          <w:p>
            <w:pPr>
              <w:pStyle w:val="Compact"/>
              <w:jc w:val="right"/>
            </w:pPr>
            <w:r>
              <w:t xml:space="preserve">10000.000000</w:t>
            </w:r>
          </w:p>
        </w:tc>
        <w:tc>
          <w:tcPr/>
          <w:p>
            <w:pPr>
              <w:pStyle w:val="Compact"/>
              <w:jc w:val="right"/>
            </w:pPr>
            <w:r>
              <w:t xml:space="preserve">2464.0000000</w:t>
            </w:r>
          </w:p>
        </w:tc>
        <w:tc>
          <w:tcPr/>
          <w:p>
            <w:pPr>
              <w:pStyle w:val="Compact"/>
              <w:jc w:val="right"/>
            </w:pPr>
            <w:r>
              <w:t xml:space="preserve">0.016280</w:t>
            </w:r>
          </w:p>
        </w:tc>
        <w:tc>
          <w:tcPr/>
          <w:p>
            <w:pPr>
              <w:pStyle w:val="Compact"/>
              <w:jc w:val="right"/>
            </w:pPr>
            <w:r>
              <w:t xml:space="preserve">7895.7500000</w:t>
            </w:r>
          </w:p>
        </w:tc>
        <w:tc>
          <w:tcPr/>
          <w:p>
            <w:pPr>
              <w:pStyle w:val="Compact"/>
              <w:jc w:val="right"/>
            </w:pPr>
            <w:r>
              <w:t xml:space="preserve">3045.5700000</w:t>
            </w:r>
          </w:p>
        </w:tc>
      </w:tr>
      <w:tr>
        <w:tc>
          <w:tcPr/>
          <w:p>
            <w:pPr>
              <w:pStyle w:val="Compact"/>
              <w:jc w:val="left"/>
            </w:pPr>
            <w:r>
              <w:t xml:space="preserve">as_c</w:t>
            </w:r>
          </w:p>
        </w:tc>
        <w:tc>
          <w:tcPr/>
          <w:p>
            <w:pPr>
              <w:pStyle w:val="Compact"/>
              <w:jc w:val="right"/>
            </w:pPr>
            <w:r>
              <w:t xml:space="preserve">0.000032</w:t>
            </w:r>
          </w:p>
        </w:tc>
        <w:tc>
          <w:tcPr/>
          <w:p>
            <w:pPr>
              <w:pStyle w:val="Compact"/>
              <w:jc w:val="right"/>
            </w:pPr>
            <w:r>
              <w:t xml:space="preserve">346.519989</w:t>
            </w:r>
          </w:p>
        </w:tc>
        <w:tc>
          <w:tcPr/>
          <w:p>
            <w:pPr>
              <w:pStyle w:val="Compact"/>
              <w:jc w:val="right"/>
            </w:pPr>
            <w:r>
              <w:t xml:space="preserve">4.2002700</w:t>
            </w:r>
          </w:p>
        </w:tc>
        <w:tc>
          <w:tcPr/>
          <w:p>
            <w:pPr>
              <w:pStyle w:val="Compact"/>
              <w:jc w:val="right"/>
            </w:pPr>
            <w:r>
              <w:t xml:space="preserve">6.943200</w:t>
            </w:r>
          </w:p>
        </w:tc>
        <w:tc>
          <w:tcPr/>
          <w:p>
            <w:pPr>
              <w:pStyle w:val="Compact"/>
              <w:jc w:val="right"/>
            </w:pPr>
            <w:r>
              <w:t xml:space="preserve">8.2973690</w:t>
            </w:r>
          </w:p>
        </w:tc>
        <w:tc>
          <w:tcPr/>
          <w:p>
            <w:pPr>
              <w:pStyle w:val="Compact"/>
              <w:jc w:val="right"/>
            </w:pPr>
            <w:r>
              <w:t xml:space="preserve">7.0556900</w:t>
            </w:r>
          </w:p>
        </w:tc>
      </w:tr>
      <w:tr>
        <w:tc>
          <w:tcPr/>
          <w:p>
            <w:pPr>
              <w:pStyle w:val="Compact"/>
              <w:jc w:val="left"/>
            </w:pPr>
            <w:r>
              <w:t xml:space="preserve">be_c</w:t>
            </w:r>
          </w:p>
        </w:tc>
        <w:tc>
          <w:tcPr/>
          <w:p>
            <w:pPr>
              <w:pStyle w:val="Compact"/>
              <w:jc w:val="right"/>
            </w:pPr>
            <w:r>
              <w:t xml:space="preserve">0.000369</w:t>
            </w:r>
          </w:p>
        </w:tc>
        <w:tc>
          <w:tcPr/>
          <w:p>
            <w:pPr>
              <w:pStyle w:val="Compact"/>
              <w:jc w:val="right"/>
            </w:pPr>
            <w:r>
              <w:t xml:space="preserve">6.937769</w:t>
            </w:r>
          </w:p>
        </w:tc>
        <w:tc>
          <w:tcPr/>
          <w:p>
            <w:pPr>
              <w:pStyle w:val="Compact"/>
              <w:jc w:val="right"/>
            </w:pPr>
            <w:r>
              <w:t xml:space="preserve">1.0903990</w:t>
            </w:r>
          </w:p>
        </w:tc>
        <w:tc>
          <w:tcPr/>
          <w:p>
            <w:pPr>
              <w:pStyle w:val="Compact"/>
              <w:jc w:val="right"/>
            </w:pPr>
            <w:r>
              <w:t xml:space="preserve">1.520005</w:t>
            </w:r>
          </w:p>
        </w:tc>
        <w:tc>
          <w:tcPr/>
          <w:p>
            <w:pPr>
              <w:pStyle w:val="Compact"/>
              <w:jc w:val="right"/>
            </w:pPr>
            <w:r>
              <w:t xml:space="preserve">1.8808442</w:t>
            </w:r>
          </w:p>
        </w:tc>
        <w:tc>
          <w:tcPr/>
          <w:p>
            <w:pPr>
              <w:pStyle w:val="Compact"/>
              <w:jc w:val="right"/>
            </w:pPr>
            <w:r>
              <w:t xml:space="preserve">0.6400278</w:t>
            </w:r>
          </w:p>
        </w:tc>
      </w:tr>
      <w:tr>
        <w:tc>
          <w:tcPr/>
          <w:p>
            <w:pPr>
              <w:pStyle w:val="Compact"/>
              <w:jc w:val="left"/>
            </w:pPr>
            <w:r>
              <w:t xml:space="preserve">bi_c</w:t>
            </w:r>
          </w:p>
        </w:tc>
        <w:tc>
          <w:tcPr/>
          <w:p>
            <w:pPr>
              <w:pStyle w:val="Compact"/>
              <w:jc w:val="right"/>
            </w:pPr>
            <w:r>
              <w:t xml:space="preserve">0.000032</w:t>
            </w:r>
          </w:p>
        </w:tc>
        <w:tc>
          <w:tcPr/>
          <w:p>
            <w:pPr>
              <w:pStyle w:val="Compact"/>
              <w:jc w:val="right"/>
            </w:pPr>
            <w:r>
              <w:t xml:space="preserve">5.138909</w:t>
            </w:r>
          </w:p>
        </w:tc>
        <w:tc>
          <w:tcPr/>
          <w:p>
            <w:pPr>
              <w:pStyle w:val="Compact"/>
              <w:jc w:val="right"/>
            </w:pPr>
            <w:r>
              <w:t xml:space="preserve">0.1222275</w:t>
            </w:r>
          </w:p>
        </w:tc>
        <w:tc>
          <w:tcPr/>
          <w:p>
            <w:pPr>
              <w:pStyle w:val="Compact"/>
              <w:jc w:val="right"/>
            </w:pPr>
            <w:r>
              <w:t xml:space="preserve">0.183433</w:t>
            </w:r>
          </w:p>
        </w:tc>
        <w:tc>
          <w:tcPr/>
          <w:p>
            <w:pPr>
              <w:pStyle w:val="Compact"/>
              <w:jc w:val="right"/>
            </w:pPr>
            <w:r>
              <w:t xml:space="preserve">0.2208410</w:t>
            </w:r>
          </w:p>
        </w:tc>
        <w:tc>
          <w:tcPr/>
          <w:p>
            <w:pPr>
              <w:pStyle w:val="Compact"/>
              <w:jc w:val="right"/>
            </w:pPr>
            <w:r>
              <w:t xml:space="preserve">0.1211548</w:t>
            </w:r>
          </w:p>
        </w:tc>
      </w:tr>
      <w:tr>
        <w:tc>
          <w:tcPr/>
          <w:p>
            <w:pPr>
              <w:pStyle w:val="Compact"/>
              <w:jc w:val="left"/>
            </w:pPr>
            <w:r>
              <w:t xml:space="preserve">inorgc_c</w:t>
            </w:r>
          </w:p>
        </w:tc>
        <w:tc>
          <w:tcPr/>
          <w:p>
            <w:pPr>
              <w:pStyle w:val="Compact"/>
              <w:jc w:val="right"/>
            </w:pPr>
            <w:r>
              <w:t xml:space="preserve">0.000000</w:t>
            </w:r>
          </w:p>
        </w:tc>
        <w:tc>
          <w:tcPr/>
          <w:p>
            <w:pPr>
              <w:pStyle w:val="Compact"/>
              <w:jc w:val="right"/>
            </w:pPr>
            <w:r>
              <w:t xml:space="preserve">0.099999</w:t>
            </w:r>
          </w:p>
        </w:tc>
        <w:tc>
          <w:tcPr/>
          <w:p>
            <w:pPr>
              <w:pStyle w:val="Compact"/>
              <w:jc w:val="right"/>
            </w:pPr>
            <w:r>
              <w:t xml:space="preserve">0.0021040</w:t>
            </w:r>
          </w:p>
        </w:tc>
        <w:tc>
          <w:tcPr/>
          <w:p>
            <w:pPr>
              <w:pStyle w:val="Compact"/>
              <w:jc w:val="right"/>
            </w:pPr>
            <w:r>
              <w:t xml:space="preserve">0.527658</w:t>
            </w:r>
          </w:p>
        </w:tc>
        <w:tc>
          <w:tcPr/>
          <w:p>
            <w:pPr>
              <w:pStyle w:val="Compact"/>
              <w:jc w:val="right"/>
            </w:pPr>
            <w:r>
              <w:t xml:space="preserve">0.6033572</w:t>
            </w:r>
          </w:p>
        </w:tc>
        <w:tc>
          <w:tcPr/>
          <w:p>
            <w:pPr>
              <w:pStyle w:val="Compact"/>
              <w:jc w:val="right"/>
            </w:pPr>
            <w:r>
              <w:t xml:space="preserve">0.9725496</w:t>
            </w:r>
          </w:p>
        </w:tc>
      </w:tr>
      <w:tr>
        <w:tc>
          <w:tcPr/>
          <w:p>
            <w:pPr>
              <w:pStyle w:val="Compact"/>
              <w:jc w:val="left"/>
            </w:pPr>
            <w:r>
              <w:t xml:space="preserve">mo_c</w:t>
            </w:r>
          </w:p>
        </w:tc>
        <w:tc>
          <w:tcPr/>
          <w:p>
            <w:pPr>
              <w:pStyle w:val="Compact"/>
              <w:jc w:val="right"/>
            </w:pPr>
            <w:r>
              <w:t xml:space="preserve">0.000179</w:t>
            </w:r>
          </w:p>
        </w:tc>
        <w:tc>
          <w:tcPr/>
          <w:p>
            <w:pPr>
              <w:pStyle w:val="Compact"/>
              <w:jc w:val="right"/>
            </w:pPr>
            <w:r>
              <w:t xml:space="preserve">61.774299</w:t>
            </w:r>
          </w:p>
        </w:tc>
        <w:tc>
          <w:tcPr/>
          <w:p>
            <w:pPr>
              <w:pStyle w:val="Compact"/>
              <w:jc w:val="right"/>
            </w:pPr>
            <w:r>
              <w:t xml:space="preserve">0.5514590</w:t>
            </w:r>
          </w:p>
        </w:tc>
        <w:tc>
          <w:tcPr/>
          <w:p>
            <w:pPr>
              <w:pStyle w:val="Compact"/>
              <w:jc w:val="right"/>
            </w:pPr>
            <w:r>
              <w:t xml:space="preserve">1.036690</w:t>
            </w:r>
          </w:p>
        </w:tc>
        <w:tc>
          <w:tcPr/>
          <w:p>
            <w:pPr>
              <w:pStyle w:val="Compact"/>
              <w:jc w:val="right"/>
            </w:pPr>
            <w:r>
              <w:t xml:space="preserve">1.1742600</w:t>
            </w:r>
          </w:p>
        </w:tc>
        <w:tc>
          <w:tcPr/>
          <w:p>
            <w:pPr>
              <w:pStyle w:val="Compact"/>
              <w:jc w:val="right"/>
            </w:pPr>
            <w:r>
              <w:t xml:space="preserve">1.3213120</w:t>
            </w:r>
          </w:p>
        </w:tc>
      </w:tr>
      <w:tr>
        <w:tc>
          <w:tcPr/>
          <w:p>
            <w:pPr>
              <w:pStyle w:val="Compact"/>
              <w:jc w:val="left"/>
            </w:pPr>
            <w:r>
              <w:t xml:space="preserve">ni_c</w:t>
            </w:r>
          </w:p>
        </w:tc>
        <w:tc>
          <w:tcPr/>
          <w:p>
            <w:pPr>
              <w:pStyle w:val="Compact"/>
              <w:jc w:val="right"/>
            </w:pPr>
            <w:r>
              <w:t xml:space="preserve">0.000031</w:t>
            </w:r>
          </w:p>
        </w:tc>
        <w:tc>
          <w:tcPr/>
          <w:p>
            <w:pPr>
              <w:pStyle w:val="Compact"/>
              <w:jc w:val="right"/>
            </w:pPr>
            <w:r>
              <w:t xml:space="preserve">2836.270019</w:t>
            </w:r>
          </w:p>
        </w:tc>
        <w:tc>
          <w:tcPr/>
          <w:p>
            <w:pPr>
              <w:pStyle w:val="Compact"/>
              <w:jc w:val="right"/>
            </w:pPr>
            <w:r>
              <w:t xml:space="preserve">11.5861747</w:t>
            </w:r>
          </w:p>
        </w:tc>
        <w:tc>
          <w:tcPr/>
          <w:p>
            <w:pPr>
              <w:pStyle w:val="Compact"/>
              <w:jc w:val="right"/>
            </w:pPr>
            <w:r>
              <w:t xml:space="preserve">29.755300</w:t>
            </w:r>
          </w:p>
        </w:tc>
        <w:tc>
          <w:tcPr/>
          <w:p>
            <w:pPr>
              <w:pStyle w:val="Compact"/>
              <w:jc w:val="right"/>
            </w:pPr>
            <w:r>
              <w:t xml:space="preserve">26.1105000</w:t>
            </w:r>
          </w:p>
        </w:tc>
        <w:tc>
          <w:tcPr/>
          <w:p>
            <w:pPr>
              <w:pStyle w:val="Compact"/>
              <w:jc w:val="right"/>
            </w:pPr>
            <w:r>
              <w:t xml:space="preserve">99.2000500</w:t>
            </w:r>
          </w:p>
        </w:tc>
      </w:tr>
      <w:tr>
        <w:tc>
          <w:tcPr/>
          <w:p>
            <w:pPr>
              <w:pStyle w:val="Compact"/>
              <w:jc w:val="left"/>
            </w:pPr>
            <w:r>
              <w:t xml:space="preserve">orgc_c</w:t>
            </w:r>
          </w:p>
        </w:tc>
        <w:tc>
          <w:tcPr/>
          <w:p>
            <w:pPr>
              <w:pStyle w:val="Compact"/>
              <w:jc w:val="right"/>
            </w:pPr>
            <w:r>
              <w:t xml:space="preserve">0.000031</w:t>
            </w:r>
          </w:p>
        </w:tc>
        <w:tc>
          <w:tcPr/>
          <w:p>
            <w:pPr>
              <w:pStyle w:val="Compact"/>
              <w:jc w:val="right"/>
            </w:pPr>
            <w:r>
              <w:t xml:space="preserve">41.720901</w:t>
            </w:r>
          </w:p>
        </w:tc>
        <w:tc>
          <w:tcPr/>
          <w:p>
            <w:pPr>
              <w:pStyle w:val="Compact"/>
              <w:jc w:val="right"/>
            </w:pPr>
            <w:r>
              <w:t xml:space="preserve">0.2846100</w:t>
            </w:r>
          </w:p>
        </w:tc>
        <w:tc>
          <w:tcPr/>
          <w:p>
            <w:pPr>
              <w:pStyle w:val="Compact"/>
              <w:jc w:val="right"/>
            </w:pPr>
            <w:r>
              <w:t xml:space="preserve">0.882800</w:t>
            </w:r>
          </w:p>
        </w:tc>
        <w:tc>
          <w:tcPr/>
          <w:p>
            <w:pPr>
              <w:pStyle w:val="Compact"/>
              <w:jc w:val="right"/>
            </w:pPr>
            <w:r>
              <w:t xml:space="preserve">0.9617930</w:t>
            </w:r>
          </w:p>
        </w:tc>
        <w:tc>
          <w:tcPr/>
          <w:p>
            <w:pPr>
              <w:pStyle w:val="Compact"/>
              <w:jc w:val="right"/>
            </w:pPr>
            <w:r>
              <w:t xml:space="preserve">1.6647120</w:t>
            </w:r>
          </w:p>
        </w:tc>
      </w:tr>
      <w:tr>
        <w:tc>
          <w:tcPr/>
          <w:p>
            <w:pPr>
              <w:pStyle w:val="Compact"/>
              <w:jc w:val="left"/>
            </w:pPr>
            <w:r>
              <w:t xml:space="preserve">p_c</w:t>
            </w:r>
          </w:p>
        </w:tc>
        <w:tc>
          <w:tcPr/>
          <w:p>
            <w:pPr>
              <w:pStyle w:val="Compact"/>
              <w:jc w:val="right"/>
            </w:pPr>
            <w:r>
              <w:t xml:space="preserve">0.054348</w:t>
            </w:r>
          </w:p>
        </w:tc>
        <w:tc>
          <w:tcPr/>
          <w:p>
            <w:pPr>
              <w:pStyle w:val="Compact"/>
              <w:jc w:val="right"/>
            </w:pPr>
            <w:r>
              <w:t xml:space="preserve">8195.280273</w:t>
            </w:r>
          </w:p>
        </w:tc>
        <w:tc>
          <w:tcPr/>
          <w:p>
            <w:pPr>
              <w:pStyle w:val="Compact"/>
              <w:jc w:val="right"/>
            </w:pPr>
            <w:r>
              <w:t xml:space="preserve">272.1010130</w:t>
            </w:r>
          </w:p>
        </w:tc>
        <w:tc>
          <w:tcPr/>
          <w:p>
            <w:pPr>
              <w:pStyle w:val="Compact"/>
              <w:jc w:val="right"/>
            </w:pPr>
            <w:r>
              <w:t xml:space="preserve">487.883000</w:t>
            </w:r>
          </w:p>
        </w:tc>
        <w:tc>
          <w:tcPr/>
          <w:p>
            <w:pPr>
              <w:pStyle w:val="Compact"/>
              <w:jc w:val="right"/>
            </w:pPr>
            <w:r>
              <w:t xml:space="preserve">622.9609980</w:t>
            </w:r>
          </w:p>
        </w:tc>
        <w:tc>
          <w:tcPr/>
          <w:p>
            <w:pPr>
              <w:pStyle w:val="Compact"/>
              <w:jc w:val="right"/>
            </w:pPr>
            <w:r>
              <w:t xml:space="preserve">319.0659000</w:t>
            </w:r>
          </w:p>
        </w:tc>
      </w:tr>
      <w:tr>
        <w:tc>
          <w:tcPr/>
          <w:p>
            <w:pPr>
              <w:pStyle w:val="Compact"/>
              <w:jc w:val="left"/>
            </w:pPr>
            <w:r>
              <w:t xml:space="preserve">sb_c</w:t>
            </w:r>
          </w:p>
        </w:tc>
        <w:tc>
          <w:tcPr/>
          <w:p>
            <w:pPr>
              <w:pStyle w:val="Compact"/>
              <w:jc w:val="right"/>
            </w:pPr>
            <w:r>
              <w:t xml:space="preserve">0.000217</w:t>
            </w:r>
          </w:p>
        </w:tc>
        <w:tc>
          <w:tcPr/>
          <w:p>
            <w:pPr>
              <w:pStyle w:val="Compact"/>
              <w:jc w:val="right"/>
            </w:pPr>
            <w:r>
              <w:t xml:space="preserve">15.530799</w:t>
            </w:r>
          </w:p>
        </w:tc>
        <w:tc>
          <w:tcPr/>
          <w:p>
            <w:pPr>
              <w:pStyle w:val="Compact"/>
              <w:jc w:val="right"/>
            </w:pPr>
            <w:r>
              <w:t xml:space="preserve">0.3864645</w:t>
            </w:r>
          </w:p>
        </w:tc>
        <w:tc>
          <w:tcPr/>
          <w:p>
            <w:pPr>
              <w:pStyle w:val="Compact"/>
              <w:jc w:val="right"/>
            </w:pPr>
            <w:r>
              <w:t xml:space="preserve">0.680345</w:t>
            </w:r>
          </w:p>
        </w:tc>
        <w:tc>
          <w:tcPr/>
          <w:p>
            <w:pPr>
              <w:pStyle w:val="Compact"/>
              <w:jc w:val="right"/>
            </w:pPr>
            <w:r>
              <w:t xml:space="preserve">0.7895045</w:t>
            </w:r>
          </w:p>
        </w:tc>
        <w:tc>
          <w:tcPr/>
          <w:p>
            <w:pPr>
              <w:pStyle w:val="Compact"/>
              <w:jc w:val="right"/>
            </w:pPr>
            <w:r>
              <w:t xml:space="preserve">0.7514792</w:t>
            </w:r>
          </w:p>
        </w:tc>
      </w:tr>
      <w:tr>
        <w:tc>
          <w:tcPr/>
          <w:p>
            <w:pPr>
              <w:pStyle w:val="Compact"/>
              <w:jc w:val="left"/>
            </w:pPr>
            <w:r>
              <w:t xml:space="preserve">se_c</w:t>
            </w:r>
          </w:p>
        </w:tc>
        <w:tc>
          <w:tcPr/>
          <w:p>
            <w:pPr>
              <w:pStyle w:val="Compact"/>
              <w:jc w:val="right"/>
            </w:pPr>
            <w:r>
              <w:t xml:space="preserve">0.000122</w:t>
            </w:r>
          </w:p>
        </w:tc>
        <w:tc>
          <w:tcPr/>
          <w:p>
            <w:pPr>
              <w:pStyle w:val="Compact"/>
              <w:jc w:val="right"/>
            </w:pPr>
            <w:r>
              <w:t xml:space="preserve">6.379799</w:t>
            </w:r>
          </w:p>
        </w:tc>
        <w:tc>
          <w:tcPr/>
          <w:p>
            <w:pPr>
              <w:pStyle w:val="Compact"/>
              <w:jc w:val="right"/>
            </w:pPr>
            <w:r>
              <w:t xml:space="preserve">0.2035260</w:t>
            </w:r>
          </w:p>
        </w:tc>
        <w:tc>
          <w:tcPr/>
          <w:p>
            <w:pPr>
              <w:pStyle w:val="Compact"/>
              <w:jc w:val="right"/>
            </w:pPr>
            <w:r>
              <w:t xml:space="preserve">0.312980</w:t>
            </w:r>
          </w:p>
        </w:tc>
        <w:tc>
          <w:tcPr/>
          <w:p>
            <w:pPr>
              <w:pStyle w:val="Compact"/>
              <w:jc w:val="right"/>
            </w:pPr>
            <w:r>
              <w:t xml:space="preserve">0.3555420</w:t>
            </w:r>
          </w:p>
        </w:tc>
        <w:tc>
          <w:tcPr/>
          <w:p>
            <w:pPr>
              <w:pStyle w:val="Compact"/>
              <w:jc w:val="right"/>
            </w:pPr>
            <w:r>
              <w:t xml:space="preserve">0.2180525</w:t>
            </w:r>
          </w:p>
        </w:tc>
      </w:tr>
      <w:tr>
        <w:tc>
          <w:tcPr/>
          <w:p>
            <w:pPr>
              <w:pStyle w:val="Compact"/>
              <w:jc w:val="left"/>
            </w:pPr>
            <w:r>
              <w:t xml:space="preserve">Percent_Ti</w:t>
            </w:r>
          </w:p>
        </w:tc>
        <w:tc>
          <w:tcPr/>
          <w:p>
            <w:pPr>
              <w:pStyle w:val="Compact"/>
              <w:jc w:val="right"/>
            </w:pPr>
            <w:r>
              <w:t xml:space="preserve">0.000000</w:t>
            </w:r>
          </w:p>
        </w:tc>
        <w:tc>
          <w:tcPr/>
          <w:p>
            <w:pPr>
              <w:pStyle w:val="Compact"/>
              <w:jc w:val="right"/>
            </w:pPr>
            <w:r>
              <w:t xml:space="preserve">70.000000</w:t>
            </w:r>
          </w:p>
        </w:tc>
        <w:tc>
          <w:tcPr/>
          <w:p>
            <w:pPr>
              <w:pStyle w:val="Compact"/>
              <w:jc w:val="right"/>
            </w:pPr>
            <w:r>
              <w:t xml:space="preserve">0.0000000</w:t>
            </w:r>
          </w:p>
        </w:tc>
        <w:tc>
          <w:tcPr/>
          <w:p>
            <w:pPr>
              <w:pStyle w:val="Compact"/>
              <w:jc w:val="right"/>
            </w:pPr>
            <w:r>
              <w:t xml:space="preserve">1.631000</w:t>
            </w:r>
          </w:p>
        </w:tc>
        <w:tc>
          <w:tcPr/>
          <w:p>
            <w:pPr>
              <w:pStyle w:val="Compact"/>
              <w:jc w:val="right"/>
            </w:pPr>
            <w:r>
              <w:t xml:space="preserve">0.0000000</w:t>
            </w:r>
          </w:p>
        </w:tc>
        <w:tc>
          <w:tcPr/>
          <w:p>
            <w:pPr>
              <w:pStyle w:val="Compact"/>
              <w:jc w:val="right"/>
            </w:pPr>
            <w:r>
              <w:t xml:space="preserve">7.7308630</w:t>
            </w:r>
          </w:p>
        </w:tc>
      </w:tr>
      <w:tr>
        <w:tc>
          <w:tcPr/>
          <w:p>
            <w:pPr>
              <w:pStyle w:val="Compact"/>
              <w:jc w:val="left"/>
            </w:pPr>
            <w:r>
              <w:t xml:space="preserve">DMppt8110</w:t>
            </w:r>
          </w:p>
        </w:tc>
        <w:tc>
          <w:tcPr/>
          <w:p>
            <w:pPr>
              <w:pStyle w:val="Compact"/>
              <w:jc w:val="right"/>
            </w:pPr>
            <w:r>
              <w:t xml:space="preserve">65.233300</w:t>
            </w:r>
          </w:p>
        </w:tc>
        <w:tc>
          <w:tcPr/>
          <w:p>
            <w:pPr>
              <w:pStyle w:val="Compact"/>
              <w:jc w:val="right"/>
            </w:pPr>
            <w:r>
              <w:t xml:space="preserve">3098.430000</w:t>
            </w:r>
          </w:p>
        </w:tc>
        <w:tc>
          <w:tcPr/>
          <w:p>
            <w:pPr>
              <w:pStyle w:val="Compact"/>
              <w:jc w:val="right"/>
            </w:pPr>
            <w:r>
              <w:t xml:space="preserve">494.2917500</w:t>
            </w:r>
          </w:p>
        </w:tc>
        <w:tc>
          <w:tcPr/>
          <w:p>
            <w:pPr>
              <w:pStyle w:val="Compact"/>
              <w:jc w:val="right"/>
            </w:pPr>
            <w:r>
              <w:t xml:space="preserve">848.370000</w:t>
            </w:r>
          </w:p>
        </w:tc>
        <w:tc>
          <w:tcPr/>
          <w:p>
            <w:pPr>
              <w:pStyle w:val="Compact"/>
              <w:jc w:val="right"/>
            </w:pPr>
            <w:r>
              <w:t xml:space="preserve">1200.3475000</w:t>
            </w:r>
          </w:p>
        </w:tc>
        <w:tc>
          <w:tcPr/>
          <w:p>
            <w:pPr>
              <w:pStyle w:val="Compact"/>
              <w:jc w:val="right"/>
            </w:pPr>
            <w:r>
              <w:t xml:space="preserve">387.9446000</w:t>
            </w:r>
          </w:p>
        </w:tc>
      </w:tr>
      <w:tr>
        <w:tc>
          <w:tcPr/>
          <w:p>
            <w:pPr>
              <w:pStyle w:val="Compact"/>
              <w:jc w:val="left"/>
            </w:pPr>
            <w:r>
              <w:t xml:space="preserve">BFI</w:t>
            </w:r>
          </w:p>
        </w:tc>
        <w:tc>
          <w:tcPr/>
          <w:p>
            <w:pPr>
              <w:pStyle w:val="Compact"/>
              <w:jc w:val="right"/>
            </w:pPr>
            <w:r>
              <w:t xml:space="preserve">0.000000</w:t>
            </w:r>
          </w:p>
        </w:tc>
        <w:tc>
          <w:tcPr/>
          <w:p>
            <w:pPr>
              <w:pStyle w:val="Compact"/>
              <w:jc w:val="right"/>
            </w:pPr>
            <w:r>
              <w:t xml:space="preserve">89.000000</w:t>
            </w:r>
          </w:p>
        </w:tc>
        <w:tc>
          <w:tcPr/>
          <w:p>
            <w:pPr>
              <w:pStyle w:val="Compact"/>
              <w:jc w:val="right"/>
            </w:pPr>
            <w:r>
              <w:t xml:space="preserve">29.0000000</w:t>
            </w:r>
          </w:p>
        </w:tc>
        <w:tc>
          <w:tcPr/>
          <w:p>
            <w:pPr>
              <w:pStyle w:val="Compact"/>
              <w:jc w:val="right"/>
            </w:pPr>
            <w:r>
              <w:t xml:space="preserve">43.560000</w:t>
            </w:r>
          </w:p>
        </w:tc>
        <w:tc>
          <w:tcPr/>
          <w:p>
            <w:pPr>
              <w:pStyle w:val="Compact"/>
              <w:jc w:val="right"/>
            </w:pPr>
            <w:r>
              <w:t xml:space="preserve">57.0000000</w:t>
            </w:r>
          </w:p>
        </w:tc>
        <w:tc>
          <w:tcPr/>
          <w:p>
            <w:pPr>
              <w:pStyle w:val="Compact"/>
              <w:jc w:val="right"/>
            </w:pPr>
            <w:r>
              <w:t xml:space="preserve">18.5439400</w:t>
            </w: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Arsenic data</dc:title>
  <dc:creator>Austin Martinez</dc:creator>
  <cp:keywords/>
  <dcterms:created xsi:type="dcterms:W3CDTF">2024-06-18T20:57:31Z</dcterms:created>
  <dcterms:modified xsi:type="dcterms:W3CDTF">2024-06-18T20:57:31Z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2024-06-13</vt:lpwstr>
  </property>
  <property fmtid="{D5CDD505-2E9C-101B-9397-08002B2CF9AE}" pid="3" name="editor_options">
    <vt:lpwstr/>
  </property>
  <property fmtid="{D5CDD505-2E9C-101B-9397-08002B2CF9AE}" pid="4" name="output">
    <vt:lpwstr/>
  </property>
</Properties>
</file>