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Plantilla de plan de acción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35"/>
        <w:gridCol w:w="6825"/>
        <w:tblGridChange w:id="0">
          <w:tblGrid>
            <w:gridCol w:w="2535"/>
            <w:gridCol w:w="682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¿Cuál es el desafío en el que te enfocarás?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Durante la próxima semana me enfocaré en: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¿Cómo practicarás/trabajarás en el desafío? Identifica tres pasos y una fecha de finalización prevista.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Trabajaré en el desafío que he identificado mediante: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B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¿Cómo demostrarás que estás desarrollando una mentalidad de crecimiento?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jc w:val="center"/>
      <w:rPr>
        <w:highlight w:val="white"/>
      </w:rPr>
    </w:pPr>
    <w:r w:rsidDel="00000000" w:rsidR="00000000" w:rsidRPr="00000000">
      <w:rPr>
        <w:highlight w:val="white"/>
        <w:rtl w:val="0"/>
      </w:rPr>
      <w:t xml:space="preserve">© 2021 Generation: You Employed, Inc.</w:t>
    </w:r>
  </w:p>
  <w:p w:rsidR="00000000" w:rsidDel="00000000" w:rsidP="00000000" w:rsidRDefault="00000000" w:rsidRPr="00000000" w14:paraId="0000002D">
    <w:pPr>
      <w:pageBreakBefore w:val="0"/>
      <w:jc w:val="right"/>
      <w:rPr>
        <w:highlight w:val="white"/>
      </w:rPr>
    </w:pPr>
    <w:r w:rsidDel="00000000" w:rsidR="00000000" w:rsidRPr="00000000">
      <w:rPr>
        <w:highlight w:val="whit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pageBreakBefore w:val="0"/>
      <w:rPr/>
    </w:pPr>
    <w:r w:rsidDel="00000000" w:rsidR="00000000" w:rsidRPr="00000000">
      <w:rPr>
        <w:rtl w:val="0"/>
      </w:rPr>
      <w:t xml:space="preserve">Mentalidad de crecimiento</w:t>
    </w:r>
    <w:r w:rsidDel="00000000" w:rsidR="00000000" w:rsidRPr="00000000">
      <w:rPr>
        <w:rtl w:val="0"/>
      </w:rPr>
      <w:t xml:space="preserve"> -</w:t>
    </w:r>
    <w:r w:rsidDel="00000000" w:rsidR="00000000" w:rsidRPr="00000000">
      <w:rPr>
        <w:rtl w:val="0"/>
      </w:rPr>
      <w:t xml:space="preserve"> En línea</w:t>
    </w:r>
  </w:p>
  <w:p w:rsidR="00000000" w:rsidDel="00000000" w:rsidP="00000000" w:rsidRDefault="00000000" w:rsidRPr="00000000" w14:paraId="0000002B">
    <w:pPr>
      <w:pageBreakBefore w:val="0"/>
      <w:rPr>
        <w:i w:val="1"/>
      </w:rPr>
    </w:pPr>
    <w:r w:rsidDel="00000000" w:rsidR="00000000" w:rsidRPr="00000000">
      <w:rPr>
        <w:i w:val="1"/>
        <w:rtl w:val="0"/>
      </w:rPr>
      <w:t xml:space="preserve">Sesión 2: La mentalidad de crecimiento y el cerebro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