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FAE" w:rsidRDefault="00C87FAE">
      <w:pPr>
        <w:jc w:val="right"/>
        <w:rPr>
          <w:sz w:val="108"/>
          <w:szCs w:val="108"/>
        </w:rPr>
      </w:pPr>
    </w:p>
    <w:p w:rsidR="00C87FAE" w:rsidRDefault="007861FB">
      <w:pPr>
        <w:ind w:left="720" w:hanging="720"/>
        <w:jc w:val="right"/>
        <w:rPr>
          <w:b/>
          <w:sz w:val="108"/>
          <w:szCs w:val="108"/>
        </w:rPr>
      </w:pPr>
      <w:r>
        <w:rPr>
          <w:b/>
          <w:sz w:val="108"/>
          <w:szCs w:val="108"/>
        </w:rPr>
        <w:t>Documento de Arquitectura de Software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2565400</wp:posOffset>
                </wp:positionV>
                <wp:extent cx="5673725" cy="6985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526600" y="3780000"/>
                          <a:ext cx="5638800" cy="0"/>
                        </a:xfrm>
                        <a:prstGeom prst="straightConnector1">
                          <a:avLst/>
                        </a:prstGeom>
                        <a:noFill/>
                        <a:ln w="34925" cap="flat" cmpd="dbl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2565400</wp:posOffset>
                </wp:positionV>
                <wp:extent cx="5673725" cy="698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3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7FAE" w:rsidRDefault="00C87FAE">
      <w:pPr>
        <w:jc w:val="right"/>
        <w:rPr>
          <w:b/>
          <w:sz w:val="36"/>
          <w:szCs w:val="36"/>
        </w:rPr>
      </w:pPr>
    </w:p>
    <w:p w:rsidR="00C87FAE" w:rsidRDefault="00457896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Sistema de Cuentas Bancarias</w:t>
      </w:r>
      <w:r w:rsidR="007861FB">
        <w:rPr>
          <w:b/>
          <w:sz w:val="36"/>
          <w:szCs w:val="36"/>
        </w:rPr>
        <w:t xml:space="preserve"> (SN)</w:t>
      </w:r>
    </w:p>
    <w:p w:rsidR="00C87FAE" w:rsidRDefault="00C87FAE">
      <w:pPr>
        <w:jc w:val="right"/>
        <w:rPr>
          <w:b/>
          <w:sz w:val="36"/>
          <w:szCs w:val="36"/>
        </w:rPr>
      </w:pPr>
    </w:p>
    <w:p w:rsidR="00C87FAE" w:rsidRDefault="00C87FAE">
      <w:pPr>
        <w:jc w:val="right"/>
        <w:rPr>
          <w:sz w:val="26"/>
          <w:szCs w:val="26"/>
        </w:rPr>
      </w:pPr>
    </w:p>
    <w:p w:rsidR="00C87FAE" w:rsidRDefault="00C87FAE">
      <w:pPr>
        <w:jc w:val="right"/>
        <w:rPr>
          <w:sz w:val="26"/>
          <w:szCs w:val="26"/>
        </w:rPr>
      </w:pPr>
    </w:p>
    <w:p w:rsidR="00C87FAE" w:rsidRDefault="00C87FAE">
      <w:pPr>
        <w:jc w:val="right"/>
        <w:rPr>
          <w:sz w:val="26"/>
          <w:szCs w:val="26"/>
        </w:rPr>
      </w:pPr>
    </w:p>
    <w:p w:rsidR="00C87FAE" w:rsidRDefault="007861FB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Este documento incluye una descripción de la Arquitectura de Software para el Sistema </w:t>
      </w:r>
      <w:r w:rsidR="00457896">
        <w:rPr>
          <w:sz w:val="26"/>
          <w:szCs w:val="26"/>
        </w:rPr>
        <w:t>Sistemas de Cuentas Bancarias</w:t>
      </w:r>
      <w:r>
        <w:rPr>
          <w:sz w:val="26"/>
          <w:szCs w:val="26"/>
        </w:rPr>
        <w:t xml:space="preserve"> de la empresa </w:t>
      </w:r>
      <w:r w:rsidR="00457896">
        <w:rPr>
          <w:sz w:val="26"/>
          <w:szCs w:val="26"/>
        </w:rPr>
        <w:t>TuB@nco S.A.C.</w:t>
      </w:r>
    </w:p>
    <w:p w:rsidR="00C87FAE" w:rsidRDefault="00C87FAE">
      <w:pPr>
        <w:jc w:val="right"/>
        <w:rPr>
          <w:sz w:val="26"/>
          <w:szCs w:val="26"/>
        </w:rPr>
      </w:pPr>
    </w:p>
    <w:p w:rsidR="00C87FAE" w:rsidRDefault="00C87FAE">
      <w:pPr>
        <w:jc w:val="right"/>
        <w:rPr>
          <w:b/>
          <w:sz w:val="26"/>
          <w:szCs w:val="26"/>
        </w:rPr>
      </w:pPr>
    </w:p>
    <w:p w:rsidR="00C87FAE" w:rsidRDefault="00C87FAE">
      <w:pPr>
        <w:jc w:val="right"/>
        <w:rPr>
          <w:sz w:val="26"/>
          <w:szCs w:val="26"/>
        </w:rPr>
      </w:pPr>
    </w:p>
    <w:p w:rsidR="00C87FAE" w:rsidRDefault="00C87FAE">
      <w:pPr>
        <w:jc w:val="right"/>
        <w:rPr>
          <w:sz w:val="26"/>
          <w:szCs w:val="26"/>
        </w:rPr>
      </w:pPr>
    </w:p>
    <w:p w:rsidR="00C87FAE" w:rsidRDefault="00C87FAE">
      <w:pPr>
        <w:jc w:val="right"/>
        <w:rPr>
          <w:sz w:val="26"/>
          <w:szCs w:val="26"/>
        </w:rPr>
      </w:pPr>
    </w:p>
    <w:p w:rsidR="00C87FAE" w:rsidRDefault="00C87FAE">
      <w:pPr>
        <w:jc w:val="right"/>
        <w:rPr>
          <w:sz w:val="26"/>
          <w:szCs w:val="26"/>
        </w:rPr>
      </w:pPr>
    </w:p>
    <w:p w:rsidR="00C87FAE" w:rsidRDefault="00457896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2JAV Software </w:t>
      </w:r>
      <w:r w:rsidR="007861FB">
        <w:rPr>
          <w:b/>
          <w:sz w:val="26"/>
          <w:szCs w:val="26"/>
        </w:rPr>
        <w:t>Consulting SAC</w:t>
      </w:r>
    </w:p>
    <w:p w:rsidR="00C87FAE" w:rsidRDefault="007861FB">
      <w:pPr>
        <w:jc w:val="right"/>
        <w:rPr>
          <w:sz w:val="26"/>
          <w:szCs w:val="26"/>
        </w:rPr>
      </w:pPr>
      <w:r>
        <w:rPr>
          <w:sz w:val="26"/>
          <w:szCs w:val="26"/>
        </w:rPr>
        <w:t>Gerencia de Desarrollo</w:t>
      </w:r>
    </w:p>
    <w:p w:rsidR="00C87FAE" w:rsidRDefault="00C87FAE">
      <w:pPr>
        <w:jc w:val="right"/>
        <w:rPr>
          <w:sz w:val="26"/>
          <w:szCs w:val="26"/>
        </w:rPr>
      </w:pPr>
    </w:p>
    <w:p w:rsidR="00C87FAE" w:rsidRDefault="00C87FAE">
      <w:pPr>
        <w:jc w:val="right"/>
        <w:rPr>
          <w:sz w:val="26"/>
          <w:szCs w:val="26"/>
        </w:rPr>
      </w:pPr>
    </w:p>
    <w:p w:rsidR="00C87FAE" w:rsidRDefault="00C87FAE">
      <w:pPr>
        <w:jc w:val="right"/>
        <w:rPr>
          <w:sz w:val="26"/>
          <w:szCs w:val="26"/>
        </w:rPr>
      </w:pPr>
    </w:p>
    <w:p w:rsidR="00C87FAE" w:rsidRDefault="00C87FAE">
      <w:pPr>
        <w:jc w:val="right"/>
        <w:rPr>
          <w:sz w:val="26"/>
          <w:szCs w:val="26"/>
        </w:rPr>
      </w:pPr>
    </w:p>
    <w:p w:rsidR="00C87FAE" w:rsidRDefault="007861FB">
      <w:pPr>
        <w:rPr>
          <w:b/>
          <w:sz w:val="32"/>
          <w:szCs w:val="32"/>
        </w:rPr>
      </w:pPr>
      <w:r>
        <w:br w:type="page"/>
      </w:r>
    </w:p>
    <w:p w:rsidR="00C87FAE" w:rsidRDefault="007861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Historial de Revisiones</w:t>
      </w:r>
    </w:p>
    <w:p w:rsidR="00C87FAE" w:rsidRDefault="00C87FAE">
      <w:pPr>
        <w:jc w:val="center"/>
        <w:rPr>
          <w:b/>
          <w:sz w:val="32"/>
          <w:szCs w:val="32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1350"/>
        <w:gridCol w:w="3836"/>
        <w:gridCol w:w="2207"/>
      </w:tblGrid>
      <w:tr w:rsidR="00C87FAE">
        <w:tc>
          <w:tcPr>
            <w:tcW w:w="1435" w:type="dxa"/>
            <w:shd w:val="clear" w:color="auto" w:fill="D9E2F3"/>
          </w:tcPr>
          <w:p w:rsidR="00C87FAE" w:rsidRDefault="007861FB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Fecha</w:t>
            </w:r>
          </w:p>
        </w:tc>
        <w:tc>
          <w:tcPr>
            <w:tcW w:w="1350" w:type="dxa"/>
            <w:shd w:val="clear" w:color="auto" w:fill="D9E2F3"/>
          </w:tcPr>
          <w:p w:rsidR="00C87FAE" w:rsidRDefault="007861FB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Versión</w:t>
            </w:r>
          </w:p>
        </w:tc>
        <w:tc>
          <w:tcPr>
            <w:tcW w:w="3836" w:type="dxa"/>
            <w:shd w:val="clear" w:color="auto" w:fill="D9E2F3"/>
          </w:tcPr>
          <w:p w:rsidR="00C87FAE" w:rsidRDefault="007861FB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Descripción</w:t>
            </w:r>
          </w:p>
        </w:tc>
        <w:tc>
          <w:tcPr>
            <w:tcW w:w="2207" w:type="dxa"/>
            <w:shd w:val="clear" w:color="auto" w:fill="D9E2F3"/>
          </w:tcPr>
          <w:p w:rsidR="00C87FAE" w:rsidRDefault="007861FB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Autor</w:t>
            </w:r>
          </w:p>
        </w:tc>
      </w:tr>
      <w:tr w:rsidR="00C87FAE">
        <w:tc>
          <w:tcPr>
            <w:tcW w:w="1435" w:type="dxa"/>
          </w:tcPr>
          <w:p w:rsidR="00C87FAE" w:rsidRDefault="0045789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</w:t>
            </w:r>
            <w:r w:rsidR="007861FB">
              <w:rPr>
                <w:sz w:val="23"/>
                <w:szCs w:val="23"/>
              </w:rPr>
              <w:t>/</w:t>
            </w:r>
            <w:r>
              <w:rPr>
                <w:sz w:val="23"/>
                <w:szCs w:val="23"/>
              </w:rPr>
              <w:t>07</w:t>
            </w:r>
            <w:r w:rsidR="007861FB">
              <w:rPr>
                <w:sz w:val="23"/>
                <w:szCs w:val="23"/>
              </w:rPr>
              <w:t>/</w:t>
            </w:r>
            <w:r>
              <w:rPr>
                <w:sz w:val="23"/>
                <w:szCs w:val="23"/>
              </w:rPr>
              <w:t>2019</w:t>
            </w:r>
          </w:p>
        </w:tc>
        <w:tc>
          <w:tcPr>
            <w:tcW w:w="1350" w:type="dxa"/>
          </w:tcPr>
          <w:p w:rsidR="00C87FAE" w:rsidRDefault="007861F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</w:tc>
        <w:tc>
          <w:tcPr>
            <w:tcW w:w="3836" w:type="dxa"/>
          </w:tcPr>
          <w:p w:rsidR="00C87FAE" w:rsidRDefault="007861F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Primera versión del documento.</w:t>
            </w:r>
          </w:p>
        </w:tc>
        <w:tc>
          <w:tcPr>
            <w:tcW w:w="2207" w:type="dxa"/>
          </w:tcPr>
          <w:p w:rsidR="00C87FAE" w:rsidRPr="00457896" w:rsidRDefault="00457896" w:rsidP="00457896">
            <w:pPr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Munares</w:t>
            </w:r>
            <w:proofErr w:type="spellEnd"/>
            <w:r>
              <w:rPr>
                <w:sz w:val="23"/>
                <w:szCs w:val="23"/>
              </w:rPr>
              <w:t xml:space="preserve"> A.</w:t>
            </w:r>
          </w:p>
        </w:tc>
      </w:tr>
      <w:tr w:rsidR="00457896">
        <w:tc>
          <w:tcPr>
            <w:tcW w:w="1435" w:type="dxa"/>
          </w:tcPr>
          <w:p w:rsidR="00457896" w:rsidRDefault="00457896" w:rsidP="0045789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18/07/2019</w:t>
            </w:r>
          </w:p>
        </w:tc>
        <w:tc>
          <w:tcPr>
            <w:tcW w:w="1350" w:type="dxa"/>
          </w:tcPr>
          <w:p w:rsidR="00457896" w:rsidRDefault="00457896" w:rsidP="004578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3836" w:type="dxa"/>
          </w:tcPr>
          <w:p w:rsidR="00457896" w:rsidRDefault="00457896" w:rsidP="00457896">
            <w:pPr>
              <w:jc w:val="center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>Segunda versión del documento.</w:t>
            </w:r>
          </w:p>
        </w:tc>
        <w:tc>
          <w:tcPr>
            <w:tcW w:w="2207" w:type="dxa"/>
          </w:tcPr>
          <w:p w:rsidR="00457896" w:rsidRDefault="00457896" w:rsidP="004578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Magallanes J.</w:t>
            </w:r>
          </w:p>
        </w:tc>
      </w:tr>
      <w:tr w:rsidR="00457896">
        <w:tc>
          <w:tcPr>
            <w:tcW w:w="1435" w:type="dxa"/>
          </w:tcPr>
          <w:p w:rsidR="00457896" w:rsidRDefault="00457896" w:rsidP="0045789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18/07/2019</w:t>
            </w:r>
          </w:p>
        </w:tc>
        <w:tc>
          <w:tcPr>
            <w:tcW w:w="1350" w:type="dxa"/>
          </w:tcPr>
          <w:p w:rsidR="00457896" w:rsidRDefault="00457896" w:rsidP="004578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2.01</w:t>
            </w:r>
          </w:p>
        </w:tc>
        <w:tc>
          <w:tcPr>
            <w:tcW w:w="3836" w:type="dxa"/>
          </w:tcPr>
          <w:p w:rsidR="00457896" w:rsidRDefault="00457896" w:rsidP="0045789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Revisión de componentes</w:t>
            </w:r>
          </w:p>
        </w:tc>
        <w:tc>
          <w:tcPr>
            <w:tcW w:w="2207" w:type="dxa"/>
          </w:tcPr>
          <w:p w:rsidR="00457896" w:rsidRDefault="00457896" w:rsidP="0045789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Ramirez</w:t>
            </w:r>
            <w:proofErr w:type="spellEnd"/>
            <w:r>
              <w:rPr>
                <w:sz w:val="22"/>
                <w:szCs w:val="22"/>
              </w:rPr>
              <w:t xml:space="preserve"> R.</w:t>
            </w:r>
          </w:p>
        </w:tc>
      </w:tr>
      <w:tr w:rsidR="00457896">
        <w:tc>
          <w:tcPr>
            <w:tcW w:w="1435" w:type="dxa"/>
          </w:tcPr>
          <w:p w:rsidR="00457896" w:rsidRDefault="00457896" w:rsidP="0045789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18/07/2019</w:t>
            </w:r>
          </w:p>
        </w:tc>
        <w:tc>
          <w:tcPr>
            <w:tcW w:w="1350" w:type="dxa"/>
          </w:tcPr>
          <w:p w:rsidR="00457896" w:rsidRDefault="00457896" w:rsidP="004578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2.02</w:t>
            </w:r>
          </w:p>
        </w:tc>
        <w:tc>
          <w:tcPr>
            <w:tcW w:w="3836" w:type="dxa"/>
          </w:tcPr>
          <w:p w:rsidR="00457896" w:rsidRDefault="00457896" w:rsidP="0045789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Revisión de diagramas</w:t>
            </w:r>
          </w:p>
        </w:tc>
        <w:tc>
          <w:tcPr>
            <w:tcW w:w="2207" w:type="dxa"/>
          </w:tcPr>
          <w:p w:rsidR="00457896" w:rsidRDefault="00457896" w:rsidP="004578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Espinoza V.</w:t>
            </w:r>
          </w:p>
        </w:tc>
      </w:tr>
      <w:tr w:rsidR="00457896">
        <w:tc>
          <w:tcPr>
            <w:tcW w:w="1435" w:type="dxa"/>
          </w:tcPr>
          <w:p w:rsidR="00457896" w:rsidRDefault="00457896" w:rsidP="0045789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19/07/2019</w:t>
            </w:r>
          </w:p>
        </w:tc>
        <w:tc>
          <w:tcPr>
            <w:tcW w:w="1350" w:type="dxa"/>
          </w:tcPr>
          <w:p w:rsidR="00457896" w:rsidRDefault="00457896" w:rsidP="004578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2.02</w:t>
            </w:r>
          </w:p>
        </w:tc>
        <w:tc>
          <w:tcPr>
            <w:tcW w:w="3836" w:type="dxa"/>
          </w:tcPr>
          <w:p w:rsidR="00457896" w:rsidRDefault="00457896" w:rsidP="004578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</w:t>
            </w:r>
          </w:p>
        </w:tc>
        <w:tc>
          <w:tcPr>
            <w:tcW w:w="2207" w:type="dxa"/>
          </w:tcPr>
          <w:p w:rsidR="00457896" w:rsidRDefault="00457896" w:rsidP="004578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Bautista E.</w:t>
            </w:r>
          </w:p>
        </w:tc>
      </w:tr>
    </w:tbl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C87FAE">
      <w:pPr>
        <w:jc w:val="center"/>
        <w:rPr>
          <w:b/>
          <w:sz w:val="36"/>
          <w:szCs w:val="36"/>
        </w:rPr>
      </w:pPr>
    </w:p>
    <w:p w:rsidR="00C87FAE" w:rsidRDefault="007861FB" w:rsidP="00F027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Tabla de Contenido</w:t>
      </w:r>
    </w:p>
    <w:p w:rsidR="00F02734" w:rsidRDefault="00F02734" w:rsidP="00F027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b/>
          <w:color w:val="000000"/>
          <w:sz w:val="32"/>
          <w:szCs w:val="32"/>
        </w:rPr>
      </w:pPr>
    </w:p>
    <w:sdt>
      <w:sdtPr>
        <w:id w:val="-2094084129"/>
        <w:docPartObj>
          <w:docPartGallery w:val="Table of Contents"/>
          <w:docPartUnique/>
        </w:docPartObj>
      </w:sdtPr>
      <w:sdtContent>
        <w:p w:rsidR="00313FF4" w:rsidRDefault="007861F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472769" w:history="1">
            <w:r w:rsidR="00313FF4" w:rsidRPr="0043706D">
              <w:rPr>
                <w:rStyle w:val="Hipervnculo"/>
                <w:noProof/>
              </w:rPr>
              <w:t>1.</w:t>
            </w:r>
            <w:r w:rsidR="00313F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3FF4" w:rsidRPr="0043706D">
              <w:rPr>
                <w:rStyle w:val="Hipervnculo"/>
                <w:noProof/>
              </w:rPr>
              <w:t>Introducción</w:t>
            </w:r>
            <w:r w:rsidR="00313FF4">
              <w:rPr>
                <w:noProof/>
                <w:webHidden/>
              </w:rPr>
              <w:tab/>
            </w:r>
            <w:r w:rsidR="00313FF4">
              <w:rPr>
                <w:noProof/>
                <w:webHidden/>
              </w:rPr>
              <w:fldChar w:fldCharType="begin"/>
            </w:r>
            <w:r w:rsidR="00313FF4">
              <w:rPr>
                <w:noProof/>
                <w:webHidden/>
              </w:rPr>
              <w:instrText xml:space="preserve"> PAGEREF _Toc14472769 \h </w:instrText>
            </w:r>
            <w:r w:rsidR="00313FF4">
              <w:rPr>
                <w:noProof/>
                <w:webHidden/>
              </w:rPr>
            </w:r>
            <w:r w:rsidR="00313FF4">
              <w:rPr>
                <w:noProof/>
                <w:webHidden/>
              </w:rPr>
              <w:fldChar w:fldCharType="separate"/>
            </w:r>
            <w:r w:rsidR="00313FF4">
              <w:rPr>
                <w:noProof/>
                <w:webHidden/>
              </w:rPr>
              <w:t>6</w:t>
            </w:r>
            <w:r w:rsidR="00313FF4"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70" w:history="1">
            <w:r w:rsidRPr="0043706D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71" w:history="1">
            <w:r w:rsidRPr="0043706D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72" w:history="1">
            <w:r w:rsidRPr="0043706D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73" w:history="1">
            <w:r w:rsidRPr="0043706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74" w:history="1">
            <w:r w:rsidRPr="0043706D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75" w:history="1">
            <w:r w:rsidRPr="0043706D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76" w:history="1">
            <w:r w:rsidRPr="0043706D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77" w:history="1">
            <w:r w:rsidRPr="0043706D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Suposiciones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78" w:history="1">
            <w:r w:rsidRPr="0043706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Vista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79" w:history="1">
            <w:r w:rsidRPr="0043706D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80" w:history="1">
            <w:r w:rsidRPr="0043706D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Descripción de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81" w:history="1">
            <w:r w:rsidRPr="0043706D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Evaluación de las Tácticas.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82" w:history="1">
            <w:r w:rsidRPr="0043706D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Obtención de los Constrains y Preocupaciones.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83" w:history="1">
            <w:r w:rsidRPr="0043706D">
              <w:rPr>
                <w:rStyle w:val="Hipervnculo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Resultados de Arquitectura a implementar.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84" w:history="1">
            <w:r w:rsidRPr="0043706D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C4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85" w:history="1">
            <w:r w:rsidRPr="0043706D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Vista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86" w:history="1">
            <w:r w:rsidRPr="0043706D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Vista de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87" w:history="1">
            <w:r w:rsidRPr="0043706D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88" w:history="1">
            <w:r w:rsidRPr="0043706D">
              <w:rPr>
                <w:rStyle w:val="Hipervnculo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89" w:history="1">
            <w:r w:rsidRPr="0043706D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Vista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90" w:history="1">
            <w:r w:rsidRPr="0043706D">
              <w:rPr>
                <w:rStyle w:val="Hipervnculo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Infraestructura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91" w:history="1">
            <w:r w:rsidRPr="0043706D">
              <w:rPr>
                <w:rStyle w:val="Hipervnculo"/>
                <w:noProof/>
                <w:highlight w:val="white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  <w:highlight w:val="white"/>
              </w:rPr>
              <w:t>Diagrama de implantación o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92" w:history="1">
            <w:r w:rsidRPr="0043706D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Vista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93" w:history="1">
            <w:r w:rsidRPr="0043706D">
              <w:rPr>
                <w:rStyle w:val="Hipervnculo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Lenguaje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94" w:history="1">
            <w:r w:rsidRPr="0043706D">
              <w:rPr>
                <w:rStyle w:val="Hipervnculo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95" w:history="1">
            <w:r w:rsidRPr="0043706D">
              <w:rPr>
                <w:rStyle w:val="Hipervnculo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Diagrama de integración y despliegue continuo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96" w:history="1">
            <w:r w:rsidRPr="0043706D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Vista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97" w:history="1">
            <w:r w:rsidRPr="0043706D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Validaciones adicionales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98" w:history="1">
            <w:r w:rsidRPr="0043706D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Mejores prácticas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799" w:history="1">
            <w:r w:rsidRPr="0043706D">
              <w:rPr>
                <w:rStyle w:val="Hipervnculo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Principios de diseño y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800" w:history="1">
            <w:r w:rsidRPr="0043706D">
              <w:rPr>
                <w:rStyle w:val="Hipervnculo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FF4" w:rsidRDefault="00313FF4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72801" w:history="1">
            <w:r w:rsidRPr="0043706D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6D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FAE" w:rsidRDefault="00786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0"/>
              <w:tab w:val="right" w:pos="8828"/>
            </w:tabs>
            <w:spacing w:after="100"/>
            <w:rPr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C87FAE" w:rsidRDefault="00C87FAE"/>
    <w:p w:rsidR="00C87FAE" w:rsidRDefault="007861FB">
      <w:pPr>
        <w:spacing w:after="160" w:line="259" w:lineRule="auto"/>
        <w:rPr>
          <w:b/>
          <w:color w:val="000000"/>
          <w:sz w:val="32"/>
          <w:szCs w:val="32"/>
        </w:rPr>
      </w:pPr>
      <w:r>
        <w:br w:type="page"/>
      </w:r>
    </w:p>
    <w:p w:rsidR="00C87FAE" w:rsidRDefault="007861FB">
      <w:pPr>
        <w:jc w:val="center"/>
        <w:rPr>
          <w:b/>
          <w:sz w:val="32"/>
          <w:szCs w:val="32"/>
        </w:rPr>
      </w:pPr>
      <w:r>
        <w:lastRenderedPageBreak/>
        <w:br w:type="page"/>
      </w:r>
      <w:r w:rsidR="00F02734">
        <w:rPr>
          <w:b/>
          <w:sz w:val="32"/>
          <w:szCs w:val="32"/>
        </w:rPr>
        <w:lastRenderedPageBreak/>
        <w:t>Sistema de Cuentas Bancarias</w:t>
      </w:r>
    </w:p>
    <w:p w:rsidR="00C87FAE" w:rsidRDefault="007861FB" w:rsidP="00AE2E03">
      <w:pPr>
        <w:pStyle w:val="Ttulo1"/>
        <w:numPr>
          <w:ilvl w:val="0"/>
          <w:numId w:val="6"/>
        </w:numPr>
      </w:pPr>
      <w:bookmarkStart w:id="0" w:name="_Toc14472769"/>
      <w:r>
        <w:t>Introducción</w:t>
      </w:r>
      <w:bookmarkEnd w:id="0"/>
    </w:p>
    <w:p w:rsidR="00C87FAE" w:rsidRDefault="007861FB" w:rsidP="00AE2E03">
      <w:pPr>
        <w:pStyle w:val="Ttulo2"/>
        <w:numPr>
          <w:ilvl w:val="1"/>
          <w:numId w:val="6"/>
        </w:numPr>
        <w:ind w:left="709"/>
      </w:pPr>
      <w:bookmarkStart w:id="1" w:name="_Toc14472770"/>
      <w:r>
        <w:t>Propósito</w:t>
      </w:r>
      <w:bookmarkEnd w:id="1"/>
    </w:p>
    <w:p w:rsidR="007861FB" w:rsidRPr="007861FB" w:rsidRDefault="007861FB" w:rsidP="007861FB">
      <w:pPr>
        <w:jc w:val="both"/>
      </w:pPr>
      <w:r>
        <w:t>El presente documento tiene como propósito el afianzar la arquitectura de software existente del Banco, para tener precedentes de las decisiones que se han tomado y par que sirva como fuente de referencia para nuevas arquitecturas.</w:t>
      </w:r>
    </w:p>
    <w:p w:rsidR="00C87FAE" w:rsidRDefault="007861FB" w:rsidP="00AE2E03">
      <w:pPr>
        <w:pStyle w:val="Ttulo2"/>
        <w:numPr>
          <w:ilvl w:val="1"/>
          <w:numId w:val="6"/>
        </w:numPr>
        <w:ind w:left="709"/>
      </w:pPr>
      <w:bookmarkStart w:id="2" w:name="_Toc14472771"/>
      <w:r>
        <w:t>Alcance</w:t>
      </w:r>
      <w:bookmarkEnd w:id="2"/>
    </w:p>
    <w:p w:rsidR="007861FB" w:rsidRPr="007861FB" w:rsidRDefault="007861FB" w:rsidP="007861FB">
      <w:pPr>
        <w:jc w:val="both"/>
      </w:pPr>
      <w:r>
        <w:t>El documento contiene el análisis documentario de los diferentes componentes del sistema de cuentas bancarias, la aplicación web y otros, incluyendo los atributos de calidad que se deberían tener para cumplir los objetivos.</w:t>
      </w:r>
    </w:p>
    <w:p w:rsidR="00C87FAE" w:rsidRDefault="007861FB" w:rsidP="00AE2E03">
      <w:pPr>
        <w:pStyle w:val="Ttulo2"/>
        <w:numPr>
          <w:ilvl w:val="1"/>
          <w:numId w:val="6"/>
        </w:numPr>
        <w:ind w:left="709"/>
      </w:pPr>
      <w:bookmarkStart w:id="3" w:name="_Toc14472772"/>
      <w:r>
        <w:t>Público objetivo</w:t>
      </w:r>
      <w:bookmarkEnd w:id="3"/>
    </w:p>
    <w:p w:rsidR="007861FB" w:rsidRPr="007861FB" w:rsidRDefault="007861FB" w:rsidP="007861FB">
      <w:pPr>
        <w:jc w:val="both"/>
      </w:pPr>
      <w:r>
        <w:t>Está enfocado para todo el equipo de proyecto y de TI, la vista de contexto para la gerencia quien también debe conocer sobre los alcances de la arquitectura incorporada.</w:t>
      </w:r>
    </w:p>
    <w:p w:rsidR="00C87FAE" w:rsidRDefault="007861FB" w:rsidP="00AE2E03">
      <w:pPr>
        <w:pStyle w:val="Ttulo1"/>
        <w:numPr>
          <w:ilvl w:val="0"/>
          <w:numId w:val="6"/>
        </w:numPr>
      </w:pPr>
      <w:bookmarkStart w:id="4" w:name="_Toc14472773"/>
      <w:r>
        <w:t>Contexto</w:t>
      </w:r>
      <w:bookmarkEnd w:id="4"/>
    </w:p>
    <w:p w:rsidR="00C87FAE" w:rsidRDefault="007861FB" w:rsidP="00AE2E03">
      <w:pPr>
        <w:pStyle w:val="Ttulo2"/>
        <w:numPr>
          <w:ilvl w:val="1"/>
          <w:numId w:val="6"/>
        </w:numPr>
        <w:ind w:left="709"/>
      </w:pPr>
      <w:bookmarkStart w:id="5" w:name="_Toc14472774"/>
      <w:r>
        <w:t>Objetivo general</w:t>
      </w:r>
      <w:bookmarkEnd w:id="5"/>
    </w:p>
    <w:p w:rsidR="007861FB" w:rsidRPr="007861FB" w:rsidRDefault="007861FB" w:rsidP="007861FB">
      <w:pPr>
        <w:jc w:val="both"/>
      </w:pPr>
      <w:r>
        <w:t>Brindar toda la fuente necesaria del trabajo realizado para la implementación de la arquitectura para el sistema de cuentas bancarias, sus diagramas y referencias.</w:t>
      </w:r>
    </w:p>
    <w:p w:rsidR="00C87FAE" w:rsidRDefault="007861FB" w:rsidP="00AE2E03">
      <w:pPr>
        <w:pStyle w:val="Ttulo2"/>
        <w:numPr>
          <w:ilvl w:val="1"/>
          <w:numId w:val="6"/>
        </w:numPr>
        <w:ind w:left="709"/>
      </w:pPr>
      <w:bookmarkStart w:id="6" w:name="_Toc14472775"/>
      <w:r>
        <w:t>Objetivos específicos</w:t>
      </w:r>
      <w:bookmarkEnd w:id="6"/>
    </w:p>
    <w:p w:rsidR="00C87FAE" w:rsidRDefault="007861FB" w:rsidP="00AE2E03">
      <w:pPr>
        <w:pStyle w:val="Ttulo2"/>
        <w:numPr>
          <w:ilvl w:val="1"/>
          <w:numId w:val="6"/>
        </w:numPr>
        <w:ind w:left="709"/>
      </w:pPr>
      <w:bookmarkStart w:id="7" w:name="_Toc14472776"/>
      <w:r>
        <w:t>Restricciones</w:t>
      </w:r>
      <w:bookmarkEnd w:id="7"/>
    </w:p>
    <w:p w:rsidR="007861FB" w:rsidRPr="007861FB" w:rsidRDefault="007861FB" w:rsidP="007861FB">
      <w:pPr>
        <w:pStyle w:val="Prrafodelista"/>
        <w:numPr>
          <w:ilvl w:val="0"/>
          <w:numId w:val="8"/>
        </w:numPr>
      </w:pPr>
      <w:r>
        <w:t xml:space="preserve">Solo cambiar la documentación cuando </w:t>
      </w:r>
      <w:r w:rsidR="00313FF4">
        <w:t>el cambio afecte la arquitectura.</w:t>
      </w:r>
    </w:p>
    <w:p w:rsidR="00C87FAE" w:rsidRDefault="007861FB" w:rsidP="00A9710D">
      <w:pPr>
        <w:pStyle w:val="Ttulo2"/>
        <w:numPr>
          <w:ilvl w:val="1"/>
          <w:numId w:val="6"/>
        </w:numPr>
        <w:ind w:left="709"/>
      </w:pPr>
      <w:bookmarkStart w:id="8" w:name="_Toc14472777"/>
      <w:r>
        <w:t>Suposiciones</w:t>
      </w:r>
      <w:bookmarkEnd w:id="8"/>
    </w:p>
    <w:p w:rsidR="007861FB" w:rsidRDefault="007861FB" w:rsidP="007861FB">
      <w:pPr>
        <w:pStyle w:val="Prrafodelista"/>
        <w:numPr>
          <w:ilvl w:val="0"/>
          <w:numId w:val="7"/>
        </w:numPr>
      </w:pPr>
      <w:r>
        <w:t>Que el lector tenga conocimiento base de documentación de arquitectura de software.</w:t>
      </w:r>
    </w:p>
    <w:p w:rsidR="007861FB" w:rsidRDefault="007861FB" w:rsidP="007861FB">
      <w:pPr>
        <w:pStyle w:val="Prrafodelista"/>
        <w:numPr>
          <w:ilvl w:val="0"/>
          <w:numId w:val="7"/>
        </w:numPr>
      </w:pPr>
      <w:r>
        <w:t>Que lo detallado hasta el presente se actualice conforme cambios del sistema.</w:t>
      </w:r>
    </w:p>
    <w:p w:rsidR="007861FB" w:rsidRPr="007861FB" w:rsidRDefault="007861FB" w:rsidP="007861FB"/>
    <w:p w:rsidR="00313FF4" w:rsidRDefault="00313FF4" w:rsidP="00313FF4">
      <w:pPr>
        <w:pStyle w:val="Ttulo1"/>
        <w:numPr>
          <w:ilvl w:val="0"/>
          <w:numId w:val="6"/>
        </w:numPr>
      </w:pPr>
      <w:bookmarkStart w:id="9" w:name="_Toc14472783"/>
      <w:bookmarkStart w:id="10" w:name="_Toc14456119"/>
      <w:r>
        <w:t>Vista de casos de uso</w:t>
      </w:r>
      <w:bookmarkEnd w:id="10"/>
    </w:p>
    <w:tbl>
      <w:tblPr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0"/>
        <w:gridCol w:w="6313"/>
      </w:tblGrid>
      <w:tr w:rsidR="00313FF4" w:rsidTr="008935F5">
        <w:tc>
          <w:tcPr>
            <w:tcW w:w="2520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6313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Descripción</w:t>
            </w:r>
          </w:p>
        </w:tc>
      </w:tr>
      <w:tr w:rsidR="00313FF4" w:rsidTr="008935F5">
        <w:tc>
          <w:tcPr>
            <w:tcW w:w="2520" w:type="dxa"/>
          </w:tcPr>
          <w:p w:rsidR="00313FF4" w:rsidRDefault="00313FF4" w:rsidP="008935F5">
            <w:pPr>
              <w:pStyle w:val="Default"/>
              <w:rPr>
                <w:sz w:val="26"/>
                <w:szCs w:val="26"/>
                <w:highlight w:val="white"/>
              </w:rPr>
            </w:pPr>
            <w:r>
              <w:rPr>
                <w:sz w:val="22"/>
                <w:szCs w:val="22"/>
              </w:rPr>
              <w:t xml:space="preserve">CU-1 Acceso al Sistema </w:t>
            </w:r>
          </w:p>
        </w:tc>
        <w:tc>
          <w:tcPr>
            <w:tcW w:w="6313" w:type="dxa"/>
          </w:tcPr>
          <w:p w:rsidR="00313FF4" w:rsidRDefault="00313FF4" w:rsidP="008935F5">
            <w:pPr>
              <w:pStyle w:val="Default"/>
              <w:jc w:val="both"/>
              <w:rPr>
                <w:sz w:val="26"/>
                <w:szCs w:val="26"/>
              </w:rPr>
            </w:pPr>
            <w:r>
              <w:rPr>
                <w:sz w:val="22"/>
                <w:szCs w:val="22"/>
              </w:rPr>
              <w:t xml:space="preserve">Para acceder al sistema debe ser por usuario y clave </w:t>
            </w:r>
          </w:p>
        </w:tc>
      </w:tr>
      <w:tr w:rsidR="00313FF4" w:rsidTr="008935F5">
        <w:tc>
          <w:tcPr>
            <w:tcW w:w="2520" w:type="dxa"/>
          </w:tcPr>
          <w:p w:rsidR="00313FF4" w:rsidRDefault="00313FF4" w:rsidP="008935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CU-2 Registrar de acciones en el sistema </w:t>
            </w:r>
          </w:p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6313" w:type="dxa"/>
          </w:tcPr>
          <w:p w:rsidR="00313FF4" w:rsidRDefault="00313FF4" w:rsidP="008935F5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Todas las acciones de los usuarios deben registrase. </w:t>
            </w:r>
          </w:p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313FF4" w:rsidRDefault="00313FF4" w:rsidP="00313FF4">
      <w:pPr>
        <w:pStyle w:val="Ttulo1"/>
        <w:numPr>
          <w:ilvl w:val="0"/>
          <w:numId w:val="6"/>
        </w:numPr>
      </w:pPr>
      <w:bookmarkStart w:id="11" w:name="_Toc14456130"/>
      <w:r>
        <w:lastRenderedPageBreak/>
        <w:t>Atributos de calidad</w:t>
      </w:r>
      <w:bookmarkEnd w:id="11"/>
    </w:p>
    <w:tbl>
      <w:tblPr>
        <w:tblW w:w="8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5"/>
        <w:gridCol w:w="1979"/>
        <w:gridCol w:w="5977"/>
      </w:tblGrid>
      <w:tr w:rsidR="00313FF4" w:rsidTr="008935F5">
        <w:tc>
          <w:tcPr>
            <w:tcW w:w="1015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1979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Atributo</w:t>
            </w:r>
          </w:p>
        </w:tc>
        <w:tc>
          <w:tcPr>
            <w:tcW w:w="5977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Descripción</w:t>
            </w:r>
          </w:p>
        </w:tc>
      </w:tr>
      <w:tr w:rsidR="00313FF4" w:rsidTr="008935F5">
        <w:tc>
          <w:tcPr>
            <w:tcW w:w="1015" w:type="dxa"/>
          </w:tcPr>
          <w:p w:rsidR="00313FF4" w:rsidRDefault="00313FF4" w:rsidP="008935F5">
            <w:pPr>
              <w:pStyle w:val="Default"/>
              <w:jc w:val="both"/>
              <w:rPr>
                <w:sz w:val="26"/>
                <w:szCs w:val="26"/>
              </w:rPr>
            </w:pPr>
            <w:r>
              <w:rPr>
                <w:sz w:val="22"/>
                <w:szCs w:val="22"/>
              </w:rPr>
              <w:t xml:space="preserve">QA-1 </w:t>
            </w:r>
          </w:p>
        </w:tc>
        <w:tc>
          <w:tcPr>
            <w:tcW w:w="1979" w:type="dxa"/>
          </w:tcPr>
          <w:p w:rsidR="00313FF4" w:rsidRDefault="00313FF4" w:rsidP="008935F5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Seguridad </w:t>
            </w:r>
          </w:p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firstLine="720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5977" w:type="dxa"/>
          </w:tcPr>
          <w:p w:rsidR="00313FF4" w:rsidRDefault="00313FF4" w:rsidP="008935F5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usuario debe ingresar correctamente su usuario y clave </w:t>
            </w:r>
          </w:p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313FF4" w:rsidTr="008935F5">
        <w:tc>
          <w:tcPr>
            <w:tcW w:w="1015" w:type="dxa"/>
          </w:tcPr>
          <w:p w:rsidR="00313FF4" w:rsidRDefault="00313FF4" w:rsidP="008935F5">
            <w:pPr>
              <w:pStyle w:val="Default"/>
              <w:jc w:val="both"/>
              <w:rPr>
                <w:sz w:val="26"/>
                <w:szCs w:val="26"/>
              </w:rPr>
            </w:pPr>
            <w:r>
              <w:rPr>
                <w:sz w:val="22"/>
                <w:szCs w:val="22"/>
              </w:rPr>
              <w:t xml:space="preserve">QA-2 </w:t>
            </w:r>
          </w:p>
        </w:tc>
        <w:tc>
          <w:tcPr>
            <w:tcW w:w="1979" w:type="dxa"/>
          </w:tcPr>
          <w:p w:rsidR="00313FF4" w:rsidRDefault="00313FF4" w:rsidP="008935F5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Seguridad </w:t>
            </w:r>
          </w:p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firstLine="720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5977" w:type="dxa"/>
          </w:tcPr>
          <w:p w:rsidR="00313FF4" w:rsidRDefault="00313FF4" w:rsidP="008935F5">
            <w:pPr>
              <w:pStyle w:val="Default"/>
              <w:jc w:val="both"/>
              <w:rPr>
                <w:sz w:val="26"/>
                <w:szCs w:val="26"/>
              </w:rPr>
            </w:pPr>
            <w:r>
              <w:rPr>
                <w:sz w:val="22"/>
                <w:szCs w:val="22"/>
              </w:rPr>
              <w:t xml:space="preserve">Al acceder al sistema todas las acciones del usuario deben registrarse en el archivo log. </w:t>
            </w:r>
          </w:p>
        </w:tc>
      </w:tr>
      <w:tr w:rsidR="00313FF4" w:rsidTr="008935F5">
        <w:tc>
          <w:tcPr>
            <w:tcW w:w="1015" w:type="dxa"/>
          </w:tcPr>
          <w:p w:rsidR="00313FF4" w:rsidRPr="004E7AFF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2"/>
                <w:szCs w:val="22"/>
                <w:lang w:val="es-ES"/>
              </w:rPr>
            </w:pPr>
            <w:r w:rsidRPr="004E7AFF">
              <w:rPr>
                <w:color w:val="000000"/>
                <w:sz w:val="22"/>
                <w:szCs w:val="22"/>
                <w:lang w:val="es-ES"/>
              </w:rPr>
              <w:t>QA-3</w:t>
            </w:r>
          </w:p>
        </w:tc>
        <w:tc>
          <w:tcPr>
            <w:tcW w:w="1979" w:type="dxa"/>
          </w:tcPr>
          <w:p w:rsidR="00313FF4" w:rsidRPr="004E7AFF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2"/>
                <w:szCs w:val="22"/>
                <w:lang w:val="es-ES"/>
              </w:rPr>
            </w:pPr>
            <w:r w:rsidRPr="004E7AFF">
              <w:rPr>
                <w:color w:val="000000"/>
                <w:sz w:val="22"/>
                <w:szCs w:val="22"/>
                <w:lang w:val="es-ES"/>
              </w:rPr>
              <w:t>Seguridad</w:t>
            </w:r>
          </w:p>
          <w:p w:rsidR="00313FF4" w:rsidRPr="004E7AFF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977" w:type="dxa"/>
          </w:tcPr>
          <w:p w:rsidR="00313FF4" w:rsidRPr="004E7AFF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2"/>
                <w:szCs w:val="22"/>
                <w:lang w:val="es-ES"/>
              </w:rPr>
            </w:pPr>
            <w:r w:rsidRPr="004E7AFF">
              <w:rPr>
                <w:color w:val="000000"/>
                <w:sz w:val="22"/>
                <w:szCs w:val="22"/>
                <w:lang w:val="es-ES"/>
              </w:rPr>
              <w:t>La información manejada por el sistema está protegida de acceso no autorizado, divulgación, evitando la corrupción y estados inconsistentes</w:t>
            </w:r>
          </w:p>
        </w:tc>
      </w:tr>
      <w:tr w:rsidR="00313FF4" w:rsidTr="008935F5">
        <w:tc>
          <w:tcPr>
            <w:tcW w:w="1015" w:type="dxa"/>
          </w:tcPr>
          <w:p w:rsidR="00313FF4" w:rsidRPr="004E7AFF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2"/>
                <w:szCs w:val="22"/>
                <w:lang w:val="es-ES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>QA-4</w:t>
            </w:r>
          </w:p>
        </w:tc>
        <w:tc>
          <w:tcPr>
            <w:tcW w:w="1979" w:type="dxa"/>
          </w:tcPr>
          <w:p w:rsidR="00313FF4" w:rsidRPr="004E7AFF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2"/>
                <w:szCs w:val="22"/>
                <w:lang w:val="es-ES"/>
              </w:rPr>
            </w:pPr>
            <w:r w:rsidRPr="004E7AFF">
              <w:rPr>
                <w:color w:val="000000"/>
                <w:sz w:val="22"/>
                <w:szCs w:val="22"/>
                <w:lang w:val="es-ES"/>
              </w:rPr>
              <w:t>Disponibilidad</w:t>
            </w:r>
          </w:p>
          <w:p w:rsidR="00313FF4" w:rsidRPr="004E7AFF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977" w:type="dxa"/>
          </w:tcPr>
          <w:p w:rsidR="00313FF4" w:rsidRPr="004E7AFF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2"/>
                <w:szCs w:val="22"/>
                <w:lang w:val="es-ES"/>
              </w:rPr>
            </w:pPr>
            <w:r w:rsidRPr="00473E19">
              <w:rPr>
                <w:color w:val="000000"/>
                <w:sz w:val="22"/>
                <w:szCs w:val="22"/>
                <w:lang w:val="es-ES"/>
              </w:rPr>
              <w:t xml:space="preserve">Se garantiza el acceso a información integrada, óptima y certera, que permite a los </w:t>
            </w:r>
            <w:r>
              <w:rPr>
                <w:color w:val="000000"/>
                <w:sz w:val="22"/>
                <w:szCs w:val="22"/>
                <w:lang w:val="es-ES"/>
              </w:rPr>
              <w:t>usuarios</w:t>
            </w:r>
            <w:r w:rsidRPr="00473E19">
              <w:rPr>
                <w:color w:val="000000"/>
                <w:sz w:val="22"/>
                <w:szCs w:val="22"/>
                <w:lang w:val="es-ES"/>
              </w:rPr>
              <w:t xml:space="preserve"> estar informados del estado de </w:t>
            </w:r>
            <w:r>
              <w:rPr>
                <w:color w:val="000000"/>
                <w:sz w:val="22"/>
                <w:szCs w:val="22"/>
                <w:lang w:val="es-ES"/>
              </w:rPr>
              <w:t>sus movimientos bancarios en tiempo real</w:t>
            </w:r>
            <w:r w:rsidRPr="00473E19">
              <w:rPr>
                <w:color w:val="000000"/>
                <w:sz w:val="22"/>
                <w:szCs w:val="22"/>
                <w:lang w:val="es-ES"/>
              </w:rPr>
              <w:t>.</w:t>
            </w:r>
          </w:p>
        </w:tc>
      </w:tr>
    </w:tbl>
    <w:p w:rsidR="00313FF4" w:rsidRDefault="00313FF4" w:rsidP="00313FF4">
      <w:pPr>
        <w:pStyle w:val="Ttulo1"/>
        <w:numPr>
          <w:ilvl w:val="1"/>
          <w:numId w:val="6"/>
        </w:numPr>
        <w:ind w:left="709"/>
      </w:pPr>
      <w:r>
        <w:t>Descripción de escenarios</w:t>
      </w:r>
    </w:p>
    <w:p w:rsidR="00313FF4" w:rsidRDefault="00313FF4" w:rsidP="00313FF4"/>
    <w:p w:rsidR="00313FF4" w:rsidRPr="00473E19" w:rsidRDefault="00313FF4" w:rsidP="00313FF4">
      <w:pPr>
        <w:numPr>
          <w:ilvl w:val="0"/>
          <w:numId w:val="9"/>
        </w:numPr>
        <w:rPr>
          <w:lang w:val="es-ES"/>
        </w:rPr>
      </w:pPr>
      <w:r w:rsidRPr="00473E19">
        <w:rPr>
          <w:b/>
          <w:bCs/>
        </w:rPr>
        <w:t>DISPONIBILIDAD</w:t>
      </w:r>
    </w:p>
    <w:p w:rsidR="00313FF4" w:rsidRPr="00473E19" w:rsidRDefault="00313FF4" w:rsidP="00313FF4">
      <w:pPr>
        <w:numPr>
          <w:ilvl w:val="0"/>
          <w:numId w:val="9"/>
        </w:numPr>
        <w:rPr>
          <w:lang w:val="es-ES"/>
        </w:rPr>
      </w:pPr>
    </w:p>
    <w:p w:rsidR="00313FF4" w:rsidRPr="00473E19" w:rsidRDefault="00313FF4" w:rsidP="00313FF4">
      <w:pPr>
        <w:numPr>
          <w:ilvl w:val="0"/>
          <w:numId w:val="9"/>
        </w:numPr>
        <w:rPr>
          <w:lang w:val="es-ES"/>
        </w:rPr>
      </w:pPr>
      <w:r w:rsidRPr="00473E19">
        <w:rPr>
          <w:b/>
          <w:bCs/>
        </w:rPr>
        <w:t>DIS001:</w:t>
      </w:r>
      <w:r w:rsidRPr="00473E19">
        <w:t xml:space="preserve"> El sistema </w:t>
      </w:r>
      <w:r>
        <w:t xml:space="preserve">debe </w:t>
      </w:r>
      <w:r w:rsidRPr="00473E19">
        <w:t>estar disponible como mínimo un 99%</w:t>
      </w:r>
      <w:r>
        <w:t xml:space="preserve"> durante el año.</w:t>
      </w:r>
    </w:p>
    <w:p w:rsidR="00313FF4" w:rsidRDefault="00313FF4" w:rsidP="00313FF4">
      <w:pPr>
        <w:pStyle w:val="Prrafodelista"/>
      </w:pPr>
    </w:p>
    <w:p w:rsidR="00313FF4" w:rsidRDefault="00313FF4" w:rsidP="00313FF4"/>
    <w:p w:rsidR="00313FF4" w:rsidRDefault="00313FF4" w:rsidP="00313FF4">
      <w:r>
        <w:rPr>
          <w:noProof/>
        </w:rPr>
        <w:drawing>
          <wp:inline distT="0" distB="0" distL="0" distR="0" wp14:anchorId="166D6DB7" wp14:editId="7F16D4C0">
            <wp:extent cx="5884289" cy="189166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67" cy="1908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3FF4" w:rsidRDefault="00313FF4" w:rsidP="00313FF4"/>
    <w:p w:rsidR="00313FF4" w:rsidRDefault="00313FF4" w:rsidP="00313FF4">
      <w:pPr>
        <w:numPr>
          <w:ilvl w:val="0"/>
          <w:numId w:val="10"/>
        </w:numPr>
      </w:pPr>
      <w:r w:rsidRPr="008E09EA">
        <w:rPr>
          <w:b/>
          <w:bCs/>
        </w:rPr>
        <w:t>DIS002:</w:t>
      </w:r>
      <w:r w:rsidRPr="008E09EA">
        <w:t xml:space="preserve"> </w:t>
      </w:r>
      <w:r>
        <w:t xml:space="preserve">El envío de la data </w:t>
      </w:r>
      <w:r w:rsidRPr="008E09EA">
        <w:t xml:space="preserve">estar disponible como mínimo </w:t>
      </w:r>
      <w:r>
        <w:t xml:space="preserve">en </w:t>
      </w:r>
      <w:r w:rsidRPr="008E09EA">
        <w:t>un 9</w:t>
      </w:r>
      <w:r>
        <w:t>8</w:t>
      </w:r>
      <w:r w:rsidRPr="008E09EA">
        <w:t xml:space="preserve">% </w:t>
      </w:r>
      <w:r>
        <w:t>desde realizada la transacción por el usuario.</w:t>
      </w:r>
    </w:p>
    <w:p w:rsidR="00313FF4" w:rsidRDefault="00313FF4" w:rsidP="00313FF4"/>
    <w:p w:rsidR="00313FF4" w:rsidRDefault="00313FF4" w:rsidP="00313FF4">
      <w:pPr>
        <w:numPr>
          <w:ilvl w:val="0"/>
          <w:numId w:val="10"/>
        </w:numPr>
        <w:tabs>
          <w:tab w:val="clear" w:pos="720"/>
        </w:tabs>
        <w:ind w:left="0" w:hanging="142"/>
      </w:pPr>
      <w:r>
        <w:rPr>
          <w:noProof/>
        </w:rPr>
        <w:lastRenderedPageBreak/>
        <w:drawing>
          <wp:inline distT="0" distB="0" distL="0" distR="0" wp14:anchorId="29ECD0B3" wp14:editId="7D0F1BBF">
            <wp:extent cx="5724525" cy="197675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25" cy="2018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3FF4" w:rsidRDefault="00313FF4" w:rsidP="00313FF4">
      <w:pPr>
        <w:pStyle w:val="Prrafodelista"/>
        <w:rPr>
          <w:b/>
          <w:bCs/>
        </w:rPr>
      </w:pPr>
      <w:r w:rsidRPr="000C723F">
        <w:rPr>
          <w:b/>
          <w:bCs/>
        </w:rPr>
        <w:t>SEGURIDAD</w:t>
      </w:r>
    </w:p>
    <w:p w:rsidR="00313FF4" w:rsidRDefault="00313FF4" w:rsidP="00313FF4">
      <w:pPr>
        <w:pStyle w:val="Prrafodelista"/>
        <w:rPr>
          <w:b/>
          <w:bCs/>
        </w:rPr>
      </w:pPr>
      <w:r w:rsidRPr="000C723F">
        <w:rPr>
          <w:b/>
          <w:bCs/>
        </w:rPr>
        <w:t>SEG001: Acceso al sistema</w:t>
      </w:r>
    </w:p>
    <w:p w:rsidR="00313FF4" w:rsidRDefault="00313FF4" w:rsidP="00313FF4">
      <w:pPr>
        <w:pStyle w:val="Prrafodelista"/>
      </w:pPr>
    </w:p>
    <w:p w:rsidR="00313FF4" w:rsidRDefault="00313FF4" w:rsidP="00313FF4">
      <w:r>
        <w:rPr>
          <w:noProof/>
        </w:rPr>
        <w:drawing>
          <wp:inline distT="0" distB="0" distL="0" distR="0" wp14:anchorId="47A85B7B" wp14:editId="20CA6982">
            <wp:extent cx="5468744" cy="17811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176" cy="1814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3FF4" w:rsidRDefault="00313FF4" w:rsidP="00313FF4"/>
    <w:p w:rsidR="00313FF4" w:rsidRDefault="00313FF4" w:rsidP="00313FF4"/>
    <w:p w:rsidR="00313FF4" w:rsidRPr="000C723F" w:rsidRDefault="00313FF4" w:rsidP="00313FF4">
      <w:pPr>
        <w:numPr>
          <w:ilvl w:val="0"/>
          <w:numId w:val="12"/>
        </w:numPr>
        <w:rPr>
          <w:b/>
          <w:bCs/>
          <w:lang w:val="es-ES"/>
        </w:rPr>
      </w:pPr>
      <w:r w:rsidRPr="000C723F">
        <w:rPr>
          <w:b/>
          <w:bCs/>
        </w:rPr>
        <w:t>SEG002: Autenticación de usuarios</w:t>
      </w:r>
    </w:p>
    <w:p w:rsidR="00313FF4" w:rsidRDefault="00313FF4" w:rsidP="00313FF4"/>
    <w:p w:rsidR="00313FF4" w:rsidRDefault="00313FF4" w:rsidP="00313FF4">
      <w:r>
        <w:rPr>
          <w:noProof/>
        </w:rPr>
        <w:drawing>
          <wp:inline distT="0" distB="0" distL="0" distR="0" wp14:anchorId="103E6251" wp14:editId="444E78D8">
            <wp:extent cx="5412740" cy="189434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79" cy="1920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3FF4" w:rsidRDefault="00313FF4" w:rsidP="00313FF4"/>
    <w:p w:rsidR="00313FF4" w:rsidRDefault="00313FF4" w:rsidP="00313FF4"/>
    <w:p w:rsidR="00313FF4" w:rsidRPr="008D6559" w:rsidRDefault="00313FF4" w:rsidP="00313FF4"/>
    <w:p w:rsidR="00313FF4" w:rsidRDefault="00313FF4" w:rsidP="00313FF4">
      <w:pPr>
        <w:pStyle w:val="Ttulo1"/>
        <w:numPr>
          <w:ilvl w:val="1"/>
          <w:numId w:val="6"/>
        </w:numPr>
        <w:ind w:left="709"/>
      </w:pPr>
      <w:r>
        <w:lastRenderedPageBreak/>
        <w:t>Evaluación de las Tácticas.</w:t>
      </w:r>
    </w:p>
    <w:p w:rsidR="00313FF4" w:rsidRDefault="00313FF4" w:rsidP="00313FF4"/>
    <w:p w:rsidR="00313FF4" w:rsidRDefault="00313FF4" w:rsidP="00313FF4">
      <w:r>
        <w:t xml:space="preserve"> </w:t>
      </w:r>
      <w:r w:rsidRPr="005461A8">
        <w:rPr>
          <w:b/>
          <w:bCs/>
        </w:rPr>
        <w:t>DISPONIBILIDAD</w:t>
      </w:r>
    </w:p>
    <w:tbl>
      <w:tblPr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5737"/>
      </w:tblGrid>
      <w:tr w:rsidR="00313FF4" w:rsidTr="008935F5">
        <w:tc>
          <w:tcPr>
            <w:tcW w:w="3096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53786A">
              <w:rPr>
                <w:b/>
                <w:color w:val="000000"/>
                <w:sz w:val="26"/>
                <w:szCs w:val="26"/>
              </w:rPr>
              <w:t>TÁCTICA</w:t>
            </w:r>
          </w:p>
        </w:tc>
        <w:tc>
          <w:tcPr>
            <w:tcW w:w="5737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53786A">
              <w:rPr>
                <w:b/>
                <w:color w:val="000000"/>
                <w:sz w:val="26"/>
                <w:szCs w:val="26"/>
              </w:rPr>
              <w:t>DESCRIPCIÓN</w:t>
            </w:r>
          </w:p>
        </w:tc>
      </w:tr>
      <w:tr w:rsidR="00313FF4" w:rsidTr="008935F5">
        <w:tc>
          <w:tcPr>
            <w:tcW w:w="8833" w:type="dxa"/>
            <w:gridSpan w:val="2"/>
          </w:tcPr>
          <w:p w:rsidR="00313FF4" w:rsidRDefault="00313FF4" w:rsidP="008935F5">
            <w:pPr>
              <w:pStyle w:val="Default"/>
              <w:rPr>
                <w:sz w:val="26"/>
                <w:szCs w:val="26"/>
              </w:rPr>
            </w:pPr>
            <w:r w:rsidRPr="0053786A">
              <w:rPr>
                <w:sz w:val="22"/>
                <w:szCs w:val="22"/>
                <w:lang w:val="es-PE"/>
              </w:rPr>
              <w:t>Detección de fallas</w:t>
            </w:r>
          </w:p>
        </w:tc>
      </w:tr>
      <w:tr w:rsidR="00313FF4" w:rsidTr="008935F5">
        <w:tc>
          <w:tcPr>
            <w:tcW w:w="3096" w:type="dxa"/>
          </w:tcPr>
          <w:p w:rsidR="00313FF4" w:rsidRDefault="00313FF4" w:rsidP="008935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Monitoreo</w:t>
            </w:r>
          </w:p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5737" w:type="dxa"/>
          </w:tcPr>
          <w:p w:rsidR="00313FF4" w:rsidRDefault="00313FF4" w:rsidP="008935F5">
            <w:pPr>
              <w:pStyle w:val="Default"/>
              <w:jc w:val="both"/>
              <w:rPr>
                <w:sz w:val="26"/>
                <w:szCs w:val="26"/>
              </w:rPr>
            </w:pPr>
            <w:r w:rsidRPr="0053786A">
              <w:rPr>
                <w:sz w:val="22"/>
                <w:szCs w:val="22"/>
              </w:rPr>
              <w:t>Realizar el seguimiento del funcionamiento de los sensores, servidor web y base de datos.</w:t>
            </w:r>
          </w:p>
        </w:tc>
      </w:tr>
      <w:tr w:rsidR="00313FF4" w:rsidTr="008935F5">
        <w:tc>
          <w:tcPr>
            <w:tcW w:w="3096" w:type="dxa"/>
          </w:tcPr>
          <w:p w:rsidR="00313FF4" w:rsidRPr="0053786A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lang w:val="es-ES"/>
              </w:rPr>
            </w:pPr>
            <w:proofErr w:type="spellStart"/>
            <w:r w:rsidRPr="0053786A">
              <w:rPr>
                <w:color w:val="000000"/>
                <w:sz w:val="22"/>
                <w:szCs w:val="22"/>
                <w:lang w:val="es-ES"/>
              </w:rPr>
              <w:t>ExceptionDetection</w:t>
            </w:r>
            <w:proofErr w:type="spellEnd"/>
          </w:p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5737" w:type="dxa"/>
          </w:tcPr>
          <w:p w:rsidR="00313FF4" w:rsidRPr="0053786A" w:rsidRDefault="00313FF4" w:rsidP="00313FF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720"/>
              </w:tabs>
              <w:spacing w:line="336" w:lineRule="auto"/>
              <w:ind w:left="193" w:hanging="193"/>
              <w:jc w:val="both"/>
              <w:rPr>
                <w:color w:val="000000"/>
                <w:sz w:val="22"/>
                <w:szCs w:val="22"/>
                <w:lang w:val="es-ES"/>
              </w:rPr>
            </w:pPr>
            <w:r w:rsidRPr="0053786A">
              <w:rPr>
                <w:color w:val="000000"/>
                <w:sz w:val="22"/>
                <w:szCs w:val="22"/>
                <w:lang w:val="es-ES"/>
              </w:rPr>
              <w:t>Para el manejo de excepciones en el software se realizará a través de mensajes de alerta al usuario y registro de fallas en el log.</w:t>
            </w:r>
          </w:p>
          <w:p w:rsidR="00313FF4" w:rsidRDefault="00313FF4" w:rsidP="00313FF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720"/>
              </w:tabs>
              <w:spacing w:line="336" w:lineRule="auto"/>
              <w:ind w:left="193" w:hanging="141"/>
              <w:jc w:val="both"/>
              <w:rPr>
                <w:color w:val="000000"/>
                <w:sz w:val="26"/>
                <w:szCs w:val="26"/>
              </w:rPr>
            </w:pPr>
            <w:r w:rsidRPr="0053786A">
              <w:rPr>
                <w:color w:val="000000"/>
                <w:sz w:val="22"/>
                <w:szCs w:val="22"/>
                <w:lang w:val="es-ES"/>
              </w:rPr>
              <w:t>Para el manejo de excepciones en el hardware se utilizará el visor de errores del sistema de operativo.</w:t>
            </w:r>
          </w:p>
        </w:tc>
      </w:tr>
    </w:tbl>
    <w:p w:rsidR="00313FF4" w:rsidRDefault="00313FF4" w:rsidP="00313FF4"/>
    <w:tbl>
      <w:tblPr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5737"/>
      </w:tblGrid>
      <w:tr w:rsidR="00313FF4" w:rsidTr="008935F5">
        <w:tc>
          <w:tcPr>
            <w:tcW w:w="3096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53786A">
              <w:rPr>
                <w:b/>
                <w:color w:val="000000"/>
                <w:sz w:val="26"/>
                <w:szCs w:val="26"/>
              </w:rPr>
              <w:t>TÁCTICA</w:t>
            </w:r>
          </w:p>
        </w:tc>
        <w:tc>
          <w:tcPr>
            <w:tcW w:w="5737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53786A">
              <w:rPr>
                <w:b/>
                <w:color w:val="000000"/>
                <w:sz w:val="26"/>
                <w:szCs w:val="26"/>
              </w:rPr>
              <w:t>DESCRIPCIÓN</w:t>
            </w:r>
          </w:p>
        </w:tc>
      </w:tr>
      <w:tr w:rsidR="00313FF4" w:rsidTr="008935F5">
        <w:tc>
          <w:tcPr>
            <w:tcW w:w="8833" w:type="dxa"/>
            <w:gridSpan w:val="2"/>
          </w:tcPr>
          <w:p w:rsidR="00313FF4" w:rsidRPr="00731D91" w:rsidRDefault="00313FF4" w:rsidP="008935F5">
            <w:pPr>
              <w:pStyle w:val="Default"/>
              <w:rPr>
                <w:sz w:val="22"/>
                <w:szCs w:val="22"/>
              </w:rPr>
            </w:pPr>
            <w:r w:rsidRPr="00731D91">
              <w:rPr>
                <w:sz w:val="22"/>
                <w:szCs w:val="22"/>
              </w:rPr>
              <w:t>Recuperación de fallas</w:t>
            </w:r>
          </w:p>
        </w:tc>
      </w:tr>
      <w:tr w:rsidR="00313FF4" w:rsidTr="008935F5">
        <w:tc>
          <w:tcPr>
            <w:tcW w:w="3096" w:type="dxa"/>
          </w:tcPr>
          <w:p w:rsidR="00313FF4" w:rsidRPr="00731D91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lang w:val="es-ES"/>
              </w:rPr>
            </w:pPr>
            <w:r w:rsidRPr="00731D91">
              <w:rPr>
                <w:color w:val="000000"/>
                <w:sz w:val="22"/>
                <w:szCs w:val="22"/>
                <w:lang w:val="es-ES"/>
              </w:rPr>
              <w:t>Redundancia</w:t>
            </w:r>
          </w:p>
        </w:tc>
        <w:tc>
          <w:tcPr>
            <w:tcW w:w="5737" w:type="dxa"/>
          </w:tcPr>
          <w:p w:rsidR="00313FF4" w:rsidRPr="00731D91" w:rsidRDefault="00313FF4" w:rsidP="008935F5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Clusterizar</w:t>
            </w:r>
            <w:proofErr w:type="spellEnd"/>
            <w:r>
              <w:rPr>
                <w:sz w:val="22"/>
                <w:szCs w:val="22"/>
              </w:rPr>
              <w:t xml:space="preserve"> los servidores con un balanceador que asegure</w:t>
            </w:r>
            <w:r w:rsidRPr="00731D91">
              <w:rPr>
                <w:sz w:val="22"/>
                <w:szCs w:val="22"/>
              </w:rPr>
              <w:t xml:space="preserve"> de alta disponibilidad sobre los servidores base de datos y el servidor</w:t>
            </w:r>
            <w:r>
              <w:rPr>
                <w:sz w:val="22"/>
                <w:szCs w:val="22"/>
              </w:rPr>
              <w:t xml:space="preserve"> de aplicaciones</w:t>
            </w:r>
            <w:r w:rsidRPr="00731D91">
              <w:rPr>
                <w:sz w:val="22"/>
                <w:szCs w:val="22"/>
              </w:rPr>
              <w:t>.</w:t>
            </w:r>
          </w:p>
        </w:tc>
      </w:tr>
      <w:tr w:rsidR="00313FF4" w:rsidTr="008935F5">
        <w:tc>
          <w:tcPr>
            <w:tcW w:w="3096" w:type="dxa"/>
          </w:tcPr>
          <w:p w:rsidR="00313FF4" w:rsidRPr="00731D91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lang w:val="es-ES"/>
              </w:rPr>
            </w:pPr>
            <w:proofErr w:type="spellStart"/>
            <w:r w:rsidRPr="00731D91">
              <w:rPr>
                <w:color w:val="000000"/>
                <w:sz w:val="22"/>
                <w:szCs w:val="22"/>
                <w:lang w:val="es-ES"/>
              </w:rPr>
              <w:t>Rollback</w:t>
            </w:r>
            <w:proofErr w:type="spellEnd"/>
          </w:p>
        </w:tc>
        <w:tc>
          <w:tcPr>
            <w:tcW w:w="5737" w:type="dxa"/>
          </w:tcPr>
          <w:p w:rsidR="00313FF4" w:rsidRPr="00731D91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2"/>
                <w:szCs w:val="22"/>
                <w:lang w:val="es-ES"/>
              </w:rPr>
            </w:pPr>
            <w:r w:rsidRPr="00731D91">
              <w:rPr>
                <w:color w:val="000000"/>
                <w:sz w:val="22"/>
                <w:szCs w:val="22"/>
                <w:lang w:val="es-ES"/>
              </w:rPr>
              <w:t xml:space="preserve">Realizar los </w:t>
            </w:r>
            <w:proofErr w:type="spellStart"/>
            <w:r w:rsidRPr="00731D91">
              <w:rPr>
                <w:color w:val="000000"/>
                <w:sz w:val="22"/>
                <w:szCs w:val="22"/>
                <w:lang w:val="es-ES"/>
              </w:rPr>
              <w:t>backup</w:t>
            </w:r>
            <w:proofErr w:type="spellEnd"/>
            <w:r w:rsidRPr="00731D91">
              <w:rPr>
                <w:color w:val="000000"/>
                <w:sz w:val="22"/>
                <w:szCs w:val="22"/>
                <w:lang w:val="es-ES"/>
              </w:rPr>
              <w:t xml:space="preserve"> incremental diario a las 05:00 horas. </w:t>
            </w:r>
          </w:p>
        </w:tc>
      </w:tr>
    </w:tbl>
    <w:p w:rsidR="00313FF4" w:rsidRDefault="00313FF4" w:rsidP="00313FF4"/>
    <w:tbl>
      <w:tblPr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5737"/>
      </w:tblGrid>
      <w:tr w:rsidR="00313FF4" w:rsidTr="008935F5">
        <w:tc>
          <w:tcPr>
            <w:tcW w:w="3096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53786A">
              <w:rPr>
                <w:b/>
                <w:color w:val="000000"/>
                <w:sz w:val="26"/>
                <w:szCs w:val="26"/>
              </w:rPr>
              <w:t>TÁCTICA</w:t>
            </w:r>
          </w:p>
        </w:tc>
        <w:tc>
          <w:tcPr>
            <w:tcW w:w="5737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53786A">
              <w:rPr>
                <w:b/>
                <w:color w:val="000000"/>
                <w:sz w:val="26"/>
                <w:szCs w:val="26"/>
              </w:rPr>
              <w:t>DESCRIPCIÓN</w:t>
            </w:r>
          </w:p>
        </w:tc>
      </w:tr>
      <w:tr w:rsidR="00313FF4" w:rsidTr="008935F5">
        <w:tc>
          <w:tcPr>
            <w:tcW w:w="8833" w:type="dxa"/>
            <w:gridSpan w:val="2"/>
          </w:tcPr>
          <w:p w:rsidR="00313FF4" w:rsidRPr="00731D91" w:rsidRDefault="00313FF4" w:rsidP="008935F5">
            <w:pPr>
              <w:pStyle w:val="Default"/>
              <w:rPr>
                <w:sz w:val="22"/>
                <w:szCs w:val="22"/>
              </w:rPr>
            </w:pPr>
            <w:r w:rsidRPr="005461A8">
              <w:rPr>
                <w:sz w:val="22"/>
                <w:szCs w:val="22"/>
                <w:lang w:val="es-PE"/>
              </w:rPr>
              <w:t>Prevención de fallas</w:t>
            </w:r>
          </w:p>
        </w:tc>
      </w:tr>
      <w:tr w:rsidR="00313FF4" w:rsidTr="008935F5">
        <w:tc>
          <w:tcPr>
            <w:tcW w:w="3096" w:type="dxa"/>
          </w:tcPr>
          <w:p w:rsidR="00313FF4" w:rsidRPr="005461A8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lang w:val="es-ES"/>
              </w:rPr>
            </w:pPr>
            <w:proofErr w:type="spellStart"/>
            <w:r w:rsidRPr="005461A8">
              <w:rPr>
                <w:color w:val="000000"/>
                <w:sz w:val="22"/>
                <w:szCs w:val="22"/>
                <w:lang w:val="en-US"/>
              </w:rPr>
              <w:t>Transacciones</w:t>
            </w:r>
            <w:proofErr w:type="spellEnd"/>
          </w:p>
          <w:p w:rsidR="00313FF4" w:rsidRPr="00731D91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737" w:type="dxa"/>
          </w:tcPr>
          <w:p w:rsidR="00313FF4" w:rsidRPr="00731D91" w:rsidRDefault="00313FF4" w:rsidP="008935F5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base de datos </w:t>
            </w:r>
            <w:proofErr w:type="spellStart"/>
            <w:r>
              <w:rPr>
                <w:sz w:val="22"/>
                <w:szCs w:val="22"/>
              </w:rPr>
              <w:t>MySql</w:t>
            </w:r>
            <w:proofErr w:type="spellEnd"/>
            <w:r w:rsidRPr="005461A8">
              <w:rPr>
                <w:sz w:val="22"/>
                <w:szCs w:val="22"/>
              </w:rPr>
              <w:t xml:space="preserve"> se encargará del manejo de las transacciones para la base de datos.</w:t>
            </w:r>
          </w:p>
        </w:tc>
      </w:tr>
      <w:tr w:rsidR="00313FF4" w:rsidTr="008935F5">
        <w:tc>
          <w:tcPr>
            <w:tcW w:w="3096" w:type="dxa"/>
          </w:tcPr>
          <w:p w:rsidR="00313FF4" w:rsidRPr="005461A8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lang w:val="es-ES"/>
              </w:rPr>
            </w:pPr>
            <w:proofErr w:type="spellStart"/>
            <w:r w:rsidRPr="005461A8">
              <w:rPr>
                <w:color w:val="000000"/>
                <w:sz w:val="22"/>
                <w:szCs w:val="22"/>
                <w:lang w:val="en-US"/>
              </w:rPr>
              <w:t>Prevención</w:t>
            </w:r>
            <w:proofErr w:type="spellEnd"/>
            <w:r w:rsidRPr="005461A8">
              <w:rPr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461A8">
              <w:rPr>
                <w:color w:val="000000"/>
                <w:sz w:val="22"/>
                <w:szCs w:val="22"/>
                <w:lang w:val="en-US"/>
              </w:rPr>
              <w:t>excepciones</w:t>
            </w:r>
            <w:proofErr w:type="spellEnd"/>
          </w:p>
          <w:p w:rsidR="00313FF4" w:rsidRPr="00731D91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737" w:type="dxa"/>
          </w:tcPr>
          <w:p w:rsidR="00313FF4" w:rsidRPr="00731D91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2"/>
                <w:szCs w:val="22"/>
                <w:lang w:val="es-ES"/>
              </w:rPr>
            </w:pPr>
            <w:r w:rsidRPr="005461A8">
              <w:rPr>
                <w:color w:val="000000"/>
                <w:sz w:val="22"/>
                <w:szCs w:val="22"/>
                <w:lang w:val="es-ES"/>
              </w:rPr>
              <w:t>Envío automático de alertas al correo del administrador de red.</w:t>
            </w:r>
          </w:p>
        </w:tc>
      </w:tr>
    </w:tbl>
    <w:p w:rsidR="00313FF4" w:rsidRDefault="00313FF4" w:rsidP="00313FF4"/>
    <w:p w:rsidR="00313FF4" w:rsidRPr="005B1776" w:rsidRDefault="00313FF4" w:rsidP="00313FF4">
      <w:pPr>
        <w:rPr>
          <w:lang w:val="es-ES"/>
        </w:rPr>
      </w:pPr>
      <w:proofErr w:type="gramStart"/>
      <w:r>
        <w:rPr>
          <w:b/>
          <w:bCs/>
        </w:rPr>
        <w:t>DISPONIBILIDAD</w:t>
      </w:r>
      <w:r w:rsidRPr="005B1776">
        <w:rPr>
          <w:b/>
          <w:bCs/>
        </w:rPr>
        <w:t xml:space="preserve"> :</w:t>
      </w:r>
      <w:proofErr w:type="gramEnd"/>
      <w:r w:rsidRPr="005B1776">
        <w:rPr>
          <w:b/>
          <w:bCs/>
        </w:rPr>
        <w:t xml:space="preserve"> CHECKLIST</w:t>
      </w:r>
    </w:p>
    <w:p w:rsidR="00313FF4" w:rsidRDefault="00313FF4" w:rsidP="00313FF4"/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977"/>
        <w:gridCol w:w="5245"/>
      </w:tblGrid>
      <w:tr w:rsidR="00313FF4" w:rsidTr="008935F5">
        <w:tc>
          <w:tcPr>
            <w:tcW w:w="567" w:type="dxa"/>
            <w:shd w:val="clear" w:color="auto" w:fill="D9E2F3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N°</w:t>
            </w:r>
          </w:p>
        </w:tc>
        <w:tc>
          <w:tcPr>
            <w:tcW w:w="2977" w:type="dxa"/>
            <w:shd w:val="clear" w:color="auto" w:fill="D9E2F3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Categoría</w:t>
            </w:r>
          </w:p>
        </w:tc>
        <w:tc>
          <w:tcPr>
            <w:tcW w:w="5245" w:type="dxa"/>
            <w:shd w:val="clear" w:color="auto" w:fill="D9E2F3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color w:val="000000"/>
                <w:sz w:val="22"/>
                <w:szCs w:val="22"/>
                <w:lang w:val="es-ES"/>
              </w:rPr>
            </w:pPr>
            <w:r w:rsidRPr="0053786A">
              <w:rPr>
                <w:color w:val="000000"/>
                <w:sz w:val="22"/>
                <w:szCs w:val="22"/>
                <w:lang w:val="es-ES"/>
              </w:rPr>
              <w:t>DESCRIPCIÓN</w:t>
            </w:r>
          </w:p>
        </w:tc>
      </w:tr>
      <w:tr w:rsidR="00313FF4" w:rsidTr="008935F5">
        <w:tc>
          <w:tcPr>
            <w:tcW w:w="567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01</w:t>
            </w:r>
          </w:p>
        </w:tc>
        <w:tc>
          <w:tcPr>
            <w:tcW w:w="2977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Asignación de</w:t>
            </w:r>
          </w:p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Responsabilidades</w:t>
            </w:r>
          </w:p>
        </w:tc>
        <w:tc>
          <w:tcPr>
            <w:tcW w:w="5245" w:type="dxa"/>
            <w:shd w:val="clear" w:color="auto" w:fill="auto"/>
          </w:tcPr>
          <w:p w:rsidR="00313FF4" w:rsidRPr="00092FFC" w:rsidRDefault="00313FF4" w:rsidP="00313FF4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"/>
              </w:tabs>
              <w:spacing w:line="336" w:lineRule="auto"/>
              <w:ind w:left="42" w:firstLine="0"/>
              <w:rPr>
                <w:color w:val="000000"/>
                <w:sz w:val="22"/>
                <w:szCs w:val="22"/>
                <w:lang w:val="es-ES"/>
              </w:rPr>
            </w:pPr>
            <w:r w:rsidRPr="00092FFC">
              <w:rPr>
                <w:color w:val="000000"/>
                <w:sz w:val="22"/>
                <w:szCs w:val="22"/>
                <w:lang w:val="es-ES"/>
              </w:rPr>
              <w:t>Registro de fallas</w:t>
            </w:r>
          </w:p>
          <w:p w:rsidR="00313FF4" w:rsidRPr="00092FFC" w:rsidRDefault="00313FF4" w:rsidP="00313FF4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"/>
                <w:tab w:val="left" w:pos="376"/>
              </w:tabs>
              <w:spacing w:line="336" w:lineRule="auto"/>
              <w:ind w:left="42" w:firstLine="0"/>
              <w:rPr>
                <w:color w:val="000000"/>
                <w:sz w:val="22"/>
                <w:szCs w:val="22"/>
                <w:lang w:val="es-ES"/>
              </w:rPr>
            </w:pPr>
            <w:r w:rsidRPr="00092FFC">
              <w:rPr>
                <w:color w:val="000000"/>
                <w:sz w:val="22"/>
                <w:szCs w:val="22"/>
                <w:lang w:val="es-ES"/>
              </w:rPr>
              <w:t>Notificación al administrador de sistema</w:t>
            </w:r>
          </w:p>
          <w:p w:rsidR="00313FF4" w:rsidRPr="00092FFC" w:rsidRDefault="00313FF4" w:rsidP="00313FF4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"/>
              </w:tabs>
              <w:spacing w:line="336" w:lineRule="auto"/>
              <w:ind w:left="42" w:firstLine="0"/>
              <w:rPr>
                <w:color w:val="000000"/>
                <w:sz w:val="22"/>
                <w:szCs w:val="22"/>
                <w:lang w:val="es-ES"/>
              </w:rPr>
            </w:pPr>
            <w:r w:rsidRPr="00092FFC">
              <w:rPr>
                <w:color w:val="000000"/>
                <w:sz w:val="22"/>
                <w:szCs w:val="22"/>
                <w:lang w:val="es-ES"/>
              </w:rPr>
              <w:t>Temporalmente fuera de servicio.</w:t>
            </w:r>
          </w:p>
          <w:p w:rsidR="00313FF4" w:rsidRPr="00092FFC" w:rsidRDefault="00313FF4" w:rsidP="00313FF4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"/>
              </w:tabs>
              <w:spacing w:line="336" w:lineRule="auto"/>
              <w:ind w:left="42" w:firstLine="0"/>
              <w:rPr>
                <w:color w:val="000000"/>
                <w:sz w:val="22"/>
                <w:szCs w:val="22"/>
                <w:lang w:val="es-ES"/>
              </w:rPr>
            </w:pPr>
            <w:r w:rsidRPr="00092FFC">
              <w:rPr>
                <w:color w:val="000000"/>
                <w:sz w:val="22"/>
                <w:szCs w:val="22"/>
                <w:lang w:val="es-ES"/>
              </w:rPr>
              <w:t>Arreglar la falla</w:t>
            </w:r>
          </w:p>
        </w:tc>
      </w:tr>
      <w:tr w:rsidR="00313FF4" w:rsidTr="008935F5">
        <w:tc>
          <w:tcPr>
            <w:tcW w:w="567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lastRenderedPageBreak/>
              <w:t>02</w:t>
            </w:r>
          </w:p>
        </w:tc>
        <w:tc>
          <w:tcPr>
            <w:tcW w:w="2977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7676DA">
              <w:rPr>
                <w:color w:val="000000"/>
                <w:sz w:val="22"/>
                <w:szCs w:val="22"/>
                <w:lang w:val="es-ES"/>
              </w:rPr>
              <w:t>Modelo de datos</w:t>
            </w:r>
          </w:p>
        </w:tc>
        <w:tc>
          <w:tcPr>
            <w:tcW w:w="5245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7676DA">
              <w:rPr>
                <w:color w:val="000000"/>
                <w:sz w:val="22"/>
                <w:szCs w:val="22"/>
                <w:lang w:val="es-ES"/>
              </w:rPr>
              <w:t xml:space="preserve">BD </w:t>
            </w:r>
            <w:proofErr w:type="spellStart"/>
            <w:r>
              <w:rPr>
                <w:color w:val="000000"/>
                <w:sz w:val="22"/>
                <w:szCs w:val="22"/>
                <w:lang w:val="es-ES"/>
              </w:rPr>
              <w:t>MySql</w:t>
            </w:r>
            <w:proofErr w:type="spellEnd"/>
            <w:r w:rsidRPr="007676DA">
              <w:rPr>
                <w:color w:val="000000"/>
                <w:sz w:val="22"/>
                <w:szCs w:val="22"/>
                <w:lang w:val="es-ES"/>
              </w:rPr>
              <w:t xml:space="preserve"> (</w:t>
            </w:r>
            <w:proofErr w:type="spellStart"/>
            <w:r w:rsidRPr="007676DA">
              <w:rPr>
                <w:color w:val="000000"/>
                <w:sz w:val="22"/>
                <w:szCs w:val="22"/>
                <w:lang w:val="es-ES"/>
              </w:rPr>
              <w:t>Mirror</w:t>
            </w:r>
            <w:proofErr w:type="spellEnd"/>
            <w:r w:rsidRPr="007676DA">
              <w:rPr>
                <w:color w:val="000000"/>
                <w:sz w:val="22"/>
                <w:szCs w:val="22"/>
                <w:lang w:val="es-ES"/>
              </w:rPr>
              <w:t>)</w:t>
            </w:r>
          </w:p>
        </w:tc>
      </w:tr>
      <w:tr w:rsidR="00313FF4" w:rsidTr="008935F5">
        <w:tc>
          <w:tcPr>
            <w:tcW w:w="567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03</w:t>
            </w:r>
          </w:p>
        </w:tc>
        <w:tc>
          <w:tcPr>
            <w:tcW w:w="2977" w:type="dxa"/>
            <w:shd w:val="clear" w:color="auto" w:fill="auto"/>
          </w:tcPr>
          <w:p w:rsidR="00313FF4" w:rsidRPr="007676DA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7676DA">
              <w:rPr>
                <w:color w:val="000000"/>
                <w:sz w:val="22"/>
                <w:szCs w:val="22"/>
                <w:lang w:val="es-ES"/>
              </w:rPr>
              <w:t>Tecnología</w:t>
            </w:r>
          </w:p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245" w:type="dxa"/>
            <w:shd w:val="clear" w:color="auto" w:fill="auto"/>
          </w:tcPr>
          <w:p w:rsidR="00313FF4" w:rsidRPr="00092FFC" w:rsidRDefault="00313FF4" w:rsidP="00313FF4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325" w:hanging="283"/>
              <w:rPr>
                <w:color w:val="000000"/>
                <w:sz w:val="22"/>
                <w:szCs w:val="22"/>
                <w:lang w:val="es-ES"/>
              </w:rPr>
            </w:pPr>
            <w:proofErr w:type="spellStart"/>
            <w:r w:rsidRPr="00092FFC">
              <w:rPr>
                <w:color w:val="000000"/>
                <w:sz w:val="22"/>
                <w:szCs w:val="22"/>
                <w:lang w:val="es-ES"/>
              </w:rPr>
              <w:t>Cluster</w:t>
            </w:r>
            <w:proofErr w:type="spellEnd"/>
          </w:p>
          <w:p w:rsidR="00313FF4" w:rsidRPr="00092FFC" w:rsidRDefault="00313FF4" w:rsidP="00313FF4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325" w:hanging="283"/>
              <w:rPr>
                <w:color w:val="000000"/>
                <w:sz w:val="22"/>
                <w:szCs w:val="22"/>
                <w:lang w:val="es-ES"/>
              </w:rPr>
            </w:pPr>
            <w:proofErr w:type="spellStart"/>
            <w:r w:rsidRPr="00092FFC">
              <w:rPr>
                <w:color w:val="000000"/>
                <w:sz w:val="22"/>
                <w:szCs w:val="22"/>
                <w:lang w:val="es-ES"/>
              </w:rPr>
              <w:t>Backup</w:t>
            </w:r>
            <w:proofErr w:type="spellEnd"/>
          </w:p>
          <w:p w:rsidR="00313FF4" w:rsidRPr="005B1776" w:rsidRDefault="00313FF4" w:rsidP="00313FF4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325" w:hanging="283"/>
              <w:rPr>
                <w:color w:val="000000"/>
                <w:sz w:val="22"/>
                <w:szCs w:val="22"/>
                <w:lang w:val="es-ES"/>
              </w:rPr>
            </w:pPr>
            <w:proofErr w:type="spellStart"/>
            <w:r w:rsidRPr="00092FFC">
              <w:rPr>
                <w:color w:val="000000"/>
                <w:sz w:val="22"/>
                <w:szCs w:val="22"/>
                <w:lang w:val="es-ES"/>
              </w:rPr>
              <w:t>Redudancia</w:t>
            </w:r>
            <w:proofErr w:type="spellEnd"/>
          </w:p>
        </w:tc>
      </w:tr>
    </w:tbl>
    <w:p w:rsidR="00313FF4" w:rsidRDefault="00313FF4" w:rsidP="00313FF4">
      <w:pPr>
        <w:rPr>
          <w:b/>
          <w:bCs/>
        </w:rPr>
      </w:pPr>
    </w:p>
    <w:p w:rsidR="00313FF4" w:rsidRDefault="00313FF4" w:rsidP="00313FF4">
      <w:pPr>
        <w:rPr>
          <w:b/>
          <w:bCs/>
        </w:rPr>
      </w:pPr>
    </w:p>
    <w:p w:rsidR="00313FF4" w:rsidRDefault="00313FF4" w:rsidP="00313FF4">
      <w:r>
        <w:rPr>
          <w:b/>
          <w:bCs/>
        </w:rPr>
        <w:t>SEGURIDAD</w:t>
      </w:r>
    </w:p>
    <w:p w:rsidR="00313FF4" w:rsidRDefault="00313FF4" w:rsidP="00313FF4"/>
    <w:tbl>
      <w:tblPr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5737"/>
      </w:tblGrid>
      <w:tr w:rsidR="00313FF4" w:rsidTr="008935F5">
        <w:tc>
          <w:tcPr>
            <w:tcW w:w="3096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53786A">
              <w:rPr>
                <w:b/>
                <w:color w:val="000000"/>
                <w:sz w:val="26"/>
                <w:szCs w:val="26"/>
              </w:rPr>
              <w:t>TÁCTICA</w:t>
            </w:r>
          </w:p>
        </w:tc>
        <w:tc>
          <w:tcPr>
            <w:tcW w:w="5737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53786A">
              <w:rPr>
                <w:b/>
                <w:color w:val="000000"/>
                <w:sz w:val="26"/>
                <w:szCs w:val="26"/>
              </w:rPr>
              <w:t>DESCRIPCIÓN</w:t>
            </w:r>
          </w:p>
        </w:tc>
      </w:tr>
      <w:tr w:rsidR="00313FF4" w:rsidTr="008935F5">
        <w:tc>
          <w:tcPr>
            <w:tcW w:w="8833" w:type="dxa"/>
            <w:gridSpan w:val="2"/>
          </w:tcPr>
          <w:p w:rsidR="00313FF4" w:rsidRPr="00731D91" w:rsidRDefault="00313FF4" w:rsidP="008935F5">
            <w:pPr>
              <w:pStyle w:val="Default"/>
              <w:rPr>
                <w:sz w:val="22"/>
                <w:szCs w:val="22"/>
              </w:rPr>
            </w:pPr>
            <w:r w:rsidRPr="00145B38">
              <w:rPr>
                <w:sz w:val="22"/>
                <w:szCs w:val="22"/>
              </w:rPr>
              <w:t>Resistencia Ataques</w:t>
            </w:r>
          </w:p>
        </w:tc>
      </w:tr>
      <w:tr w:rsidR="00313FF4" w:rsidTr="008935F5">
        <w:tc>
          <w:tcPr>
            <w:tcW w:w="3096" w:type="dxa"/>
          </w:tcPr>
          <w:p w:rsidR="00313FF4" w:rsidRPr="00145B38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lang w:val="es-ES"/>
              </w:rPr>
            </w:pPr>
            <w:r w:rsidRPr="00145B38">
              <w:rPr>
                <w:color w:val="000000"/>
                <w:sz w:val="22"/>
                <w:szCs w:val="22"/>
                <w:lang w:val="es-ES"/>
              </w:rPr>
              <w:t>Autentificación de usuarios</w:t>
            </w:r>
          </w:p>
          <w:p w:rsidR="00313FF4" w:rsidRPr="00731D91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lang w:val="es-ES"/>
              </w:rPr>
            </w:pPr>
            <w:r w:rsidRPr="00145B38">
              <w:rPr>
                <w:color w:val="00000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5737" w:type="dxa"/>
          </w:tcPr>
          <w:p w:rsidR="00313FF4" w:rsidRPr="00731D91" w:rsidRDefault="00313FF4" w:rsidP="008935F5">
            <w:pPr>
              <w:pStyle w:val="Default"/>
              <w:jc w:val="both"/>
              <w:rPr>
                <w:sz w:val="22"/>
                <w:szCs w:val="22"/>
              </w:rPr>
            </w:pPr>
            <w:r w:rsidRPr="00145B38">
              <w:rPr>
                <w:sz w:val="22"/>
                <w:szCs w:val="22"/>
              </w:rPr>
              <w:t>La autenticación se hace a nivel del servidor, los usuarios se autentican utilizando el mecanismo de autenticación basada en token.</w:t>
            </w:r>
          </w:p>
        </w:tc>
      </w:tr>
      <w:tr w:rsidR="00313FF4" w:rsidTr="008935F5">
        <w:tc>
          <w:tcPr>
            <w:tcW w:w="3096" w:type="dxa"/>
          </w:tcPr>
          <w:p w:rsidR="00313FF4" w:rsidRPr="00911EFE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lang w:val="es-ES"/>
              </w:rPr>
            </w:pPr>
            <w:r w:rsidRPr="00911EFE">
              <w:rPr>
                <w:color w:val="000000"/>
                <w:sz w:val="22"/>
                <w:szCs w:val="22"/>
                <w:lang w:val="es-ES"/>
              </w:rPr>
              <w:t>Autorización de usuarios</w:t>
            </w:r>
          </w:p>
          <w:p w:rsidR="00313FF4" w:rsidRPr="00731D91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lang w:val="es-ES"/>
              </w:rPr>
            </w:pPr>
            <w:r w:rsidRPr="00911EFE">
              <w:rPr>
                <w:color w:val="00000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5737" w:type="dxa"/>
          </w:tcPr>
          <w:p w:rsidR="00313FF4" w:rsidRPr="00731D91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2"/>
                <w:szCs w:val="22"/>
                <w:lang w:val="es-ES"/>
              </w:rPr>
            </w:pPr>
            <w:r w:rsidRPr="00911EFE">
              <w:rPr>
                <w:color w:val="000000"/>
                <w:sz w:val="22"/>
                <w:szCs w:val="22"/>
                <w:lang w:val="es-ES"/>
              </w:rPr>
              <w:t>Mediante la definición de los roles y permisos de acceso.</w:t>
            </w:r>
          </w:p>
        </w:tc>
      </w:tr>
      <w:tr w:rsidR="00313FF4" w:rsidTr="008935F5">
        <w:tc>
          <w:tcPr>
            <w:tcW w:w="3096" w:type="dxa"/>
          </w:tcPr>
          <w:p w:rsidR="00313FF4" w:rsidRPr="00911EFE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lang w:val="es-ES"/>
              </w:rPr>
            </w:pPr>
            <w:r w:rsidRPr="00911EFE">
              <w:rPr>
                <w:color w:val="000000"/>
                <w:sz w:val="22"/>
                <w:szCs w:val="22"/>
                <w:lang w:val="es-ES"/>
              </w:rPr>
              <w:t>Limitar accesos</w:t>
            </w:r>
          </w:p>
        </w:tc>
        <w:tc>
          <w:tcPr>
            <w:tcW w:w="5737" w:type="dxa"/>
          </w:tcPr>
          <w:p w:rsidR="00313FF4" w:rsidRPr="00911EFE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2"/>
                <w:szCs w:val="22"/>
                <w:lang w:val="es-ES"/>
              </w:rPr>
            </w:pPr>
            <w:r w:rsidRPr="00911EFE">
              <w:rPr>
                <w:color w:val="000000"/>
                <w:sz w:val="22"/>
                <w:szCs w:val="22"/>
                <w:lang w:val="es-ES"/>
              </w:rPr>
              <w:t>El servidor permite solo 2 sesiones en paralelo de un usuario</w:t>
            </w:r>
          </w:p>
        </w:tc>
      </w:tr>
    </w:tbl>
    <w:p w:rsidR="00313FF4" w:rsidRDefault="00313FF4" w:rsidP="00313FF4"/>
    <w:tbl>
      <w:tblPr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5737"/>
      </w:tblGrid>
      <w:tr w:rsidR="00313FF4" w:rsidTr="008935F5">
        <w:tc>
          <w:tcPr>
            <w:tcW w:w="3096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53786A">
              <w:rPr>
                <w:b/>
                <w:color w:val="000000"/>
                <w:sz w:val="26"/>
                <w:szCs w:val="26"/>
              </w:rPr>
              <w:t>TÁCTICA</w:t>
            </w:r>
          </w:p>
        </w:tc>
        <w:tc>
          <w:tcPr>
            <w:tcW w:w="5737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53786A">
              <w:rPr>
                <w:b/>
                <w:color w:val="000000"/>
                <w:sz w:val="26"/>
                <w:szCs w:val="26"/>
              </w:rPr>
              <w:t>DESCRIPCIÓN</w:t>
            </w:r>
          </w:p>
        </w:tc>
      </w:tr>
      <w:tr w:rsidR="00313FF4" w:rsidTr="008935F5">
        <w:tc>
          <w:tcPr>
            <w:tcW w:w="8833" w:type="dxa"/>
            <w:gridSpan w:val="2"/>
          </w:tcPr>
          <w:p w:rsidR="00313FF4" w:rsidRPr="00731D91" w:rsidRDefault="00313FF4" w:rsidP="008935F5">
            <w:pPr>
              <w:pStyle w:val="Default"/>
              <w:rPr>
                <w:sz w:val="22"/>
                <w:szCs w:val="22"/>
              </w:rPr>
            </w:pPr>
            <w:r w:rsidRPr="005B1776">
              <w:rPr>
                <w:sz w:val="22"/>
                <w:szCs w:val="22"/>
                <w:lang w:val="es-PE"/>
              </w:rPr>
              <w:t>Recuperación de un Ataque</w:t>
            </w:r>
          </w:p>
        </w:tc>
      </w:tr>
      <w:tr w:rsidR="00313FF4" w:rsidTr="008935F5">
        <w:tc>
          <w:tcPr>
            <w:tcW w:w="3096" w:type="dxa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Auditoría</w:t>
            </w:r>
          </w:p>
          <w:p w:rsidR="00313FF4" w:rsidRPr="00731D91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lang w:val="es-ES"/>
              </w:rPr>
            </w:pPr>
            <w:r w:rsidRPr="00145B38">
              <w:rPr>
                <w:color w:val="00000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5737" w:type="dxa"/>
          </w:tcPr>
          <w:p w:rsidR="00313FF4" w:rsidRPr="00731D91" w:rsidRDefault="00313FF4" w:rsidP="008935F5">
            <w:pPr>
              <w:pStyle w:val="Default"/>
              <w:jc w:val="both"/>
              <w:rPr>
                <w:sz w:val="22"/>
                <w:szCs w:val="22"/>
              </w:rPr>
            </w:pPr>
            <w:r w:rsidRPr="005B1776">
              <w:rPr>
                <w:sz w:val="22"/>
                <w:szCs w:val="22"/>
              </w:rPr>
              <w:t>Utilización de log de auditoria para la detección de cualquier eventualidad en</w:t>
            </w:r>
            <w:r>
              <w:rPr>
                <w:sz w:val="22"/>
                <w:szCs w:val="22"/>
              </w:rPr>
              <w:t xml:space="preserve"> </w:t>
            </w:r>
            <w:r w:rsidRPr="005B1776">
              <w:rPr>
                <w:sz w:val="22"/>
                <w:szCs w:val="22"/>
              </w:rPr>
              <w:t>el mantenimiento de los registros del sistema.</w:t>
            </w:r>
          </w:p>
        </w:tc>
      </w:tr>
    </w:tbl>
    <w:p w:rsidR="00313FF4" w:rsidRPr="005B1776" w:rsidRDefault="00313FF4" w:rsidP="00313FF4">
      <w:pPr>
        <w:rPr>
          <w:lang w:val="es-ES"/>
        </w:rPr>
      </w:pPr>
      <w:proofErr w:type="gramStart"/>
      <w:r w:rsidRPr="005B1776">
        <w:rPr>
          <w:b/>
          <w:bCs/>
        </w:rPr>
        <w:t>SEGURIDAD :</w:t>
      </w:r>
      <w:proofErr w:type="gramEnd"/>
      <w:r w:rsidRPr="005B1776">
        <w:rPr>
          <w:b/>
          <w:bCs/>
        </w:rPr>
        <w:t xml:space="preserve"> CHECKLIST</w:t>
      </w:r>
    </w:p>
    <w:p w:rsidR="00313FF4" w:rsidRDefault="00313FF4" w:rsidP="00313FF4"/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977"/>
        <w:gridCol w:w="5245"/>
      </w:tblGrid>
      <w:tr w:rsidR="00313FF4" w:rsidTr="008935F5">
        <w:tc>
          <w:tcPr>
            <w:tcW w:w="567" w:type="dxa"/>
            <w:shd w:val="clear" w:color="auto" w:fill="D9E2F3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N°</w:t>
            </w:r>
          </w:p>
        </w:tc>
        <w:tc>
          <w:tcPr>
            <w:tcW w:w="2977" w:type="dxa"/>
            <w:shd w:val="clear" w:color="auto" w:fill="D9E2F3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Categoría</w:t>
            </w:r>
          </w:p>
        </w:tc>
        <w:tc>
          <w:tcPr>
            <w:tcW w:w="5245" w:type="dxa"/>
            <w:shd w:val="clear" w:color="auto" w:fill="D9E2F3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color w:val="000000"/>
                <w:sz w:val="22"/>
                <w:szCs w:val="22"/>
                <w:lang w:val="es-ES"/>
              </w:rPr>
            </w:pPr>
            <w:r w:rsidRPr="0053786A">
              <w:rPr>
                <w:color w:val="000000"/>
                <w:sz w:val="22"/>
                <w:szCs w:val="22"/>
                <w:lang w:val="es-ES"/>
              </w:rPr>
              <w:t>DESCRIPCIÓN</w:t>
            </w:r>
          </w:p>
        </w:tc>
      </w:tr>
      <w:tr w:rsidR="00313FF4" w:rsidTr="008935F5">
        <w:tc>
          <w:tcPr>
            <w:tcW w:w="567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01</w:t>
            </w:r>
          </w:p>
        </w:tc>
        <w:tc>
          <w:tcPr>
            <w:tcW w:w="2977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Asignación de</w:t>
            </w:r>
          </w:p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Responsabilidades</w:t>
            </w:r>
          </w:p>
        </w:tc>
        <w:tc>
          <w:tcPr>
            <w:tcW w:w="5245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Módulo de seguridad</w:t>
            </w:r>
          </w:p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</w:p>
        </w:tc>
      </w:tr>
      <w:tr w:rsidR="00313FF4" w:rsidTr="008935F5">
        <w:tc>
          <w:tcPr>
            <w:tcW w:w="567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02</w:t>
            </w:r>
          </w:p>
        </w:tc>
        <w:tc>
          <w:tcPr>
            <w:tcW w:w="2977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Modelo de Coordinación</w:t>
            </w:r>
          </w:p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245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Bidireccional entre el servidor de aplicaciones y el servidor web</w:t>
            </w:r>
          </w:p>
        </w:tc>
      </w:tr>
      <w:tr w:rsidR="00313FF4" w:rsidTr="008935F5">
        <w:tc>
          <w:tcPr>
            <w:tcW w:w="567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03</w:t>
            </w:r>
          </w:p>
        </w:tc>
        <w:tc>
          <w:tcPr>
            <w:tcW w:w="2977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Administración de Recursos</w:t>
            </w:r>
          </w:p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245" w:type="dxa"/>
            <w:shd w:val="clear" w:color="auto" w:fill="auto"/>
          </w:tcPr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Módulo de seguridad:</w:t>
            </w:r>
          </w:p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- Habilitar el acceso de usuarios de acuerdo al perfil requerido.</w:t>
            </w:r>
          </w:p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- Notificar el acceso a los usuario</w:t>
            </w:r>
            <w:r>
              <w:rPr>
                <w:color w:val="000000"/>
                <w:sz w:val="22"/>
                <w:szCs w:val="22"/>
                <w:lang w:val="es-ES"/>
              </w:rPr>
              <w:t>s</w:t>
            </w:r>
            <w:r w:rsidRPr="005B1776">
              <w:rPr>
                <w:color w:val="000000"/>
                <w:sz w:val="22"/>
                <w:szCs w:val="22"/>
                <w:lang w:val="es-ES"/>
              </w:rPr>
              <w:t>.</w:t>
            </w:r>
          </w:p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- Generar informe de auditoría de accesos.</w:t>
            </w:r>
          </w:p>
          <w:p w:rsidR="00313FF4" w:rsidRPr="005B1776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2"/>
                <w:szCs w:val="22"/>
                <w:lang w:val="es-ES"/>
              </w:rPr>
            </w:pPr>
            <w:r w:rsidRPr="005B1776">
              <w:rPr>
                <w:color w:val="000000"/>
                <w:sz w:val="22"/>
                <w:szCs w:val="22"/>
                <w:lang w:val="es-ES"/>
              </w:rPr>
              <w:t>- Generar informe de seguridad.</w:t>
            </w:r>
          </w:p>
        </w:tc>
      </w:tr>
    </w:tbl>
    <w:p w:rsidR="00313FF4" w:rsidRDefault="00313FF4" w:rsidP="00313FF4"/>
    <w:p w:rsidR="00313FF4" w:rsidRDefault="00313FF4" w:rsidP="00313FF4"/>
    <w:p w:rsidR="00313FF4" w:rsidRPr="004E7AFF" w:rsidRDefault="00313FF4" w:rsidP="00313FF4"/>
    <w:p w:rsidR="00313FF4" w:rsidRDefault="00313FF4" w:rsidP="00313FF4">
      <w:pPr>
        <w:pStyle w:val="Ttulo1"/>
        <w:numPr>
          <w:ilvl w:val="1"/>
          <w:numId w:val="6"/>
        </w:numPr>
        <w:ind w:left="709"/>
      </w:pPr>
      <w:r>
        <w:t>Obtención de los Constrains y Preocupaciones.</w:t>
      </w:r>
    </w:p>
    <w:tbl>
      <w:tblPr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5737"/>
      </w:tblGrid>
      <w:tr w:rsidR="00313FF4" w:rsidTr="008935F5">
        <w:tc>
          <w:tcPr>
            <w:tcW w:w="3096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5737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Restricción</w:t>
            </w:r>
          </w:p>
        </w:tc>
      </w:tr>
      <w:tr w:rsidR="00313FF4" w:rsidTr="008935F5">
        <w:tc>
          <w:tcPr>
            <w:tcW w:w="3096" w:type="dxa"/>
          </w:tcPr>
          <w:p w:rsidR="00313FF4" w:rsidRDefault="00313FF4" w:rsidP="008935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CON-1 </w:t>
            </w:r>
          </w:p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5737" w:type="dxa"/>
          </w:tcPr>
          <w:p w:rsidR="00313FF4" w:rsidRDefault="00313FF4" w:rsidP="008935F5">
            <w:pPr>
              <w:pStyle w:val="Default"/>
              <w:jc w:val="both"/>
              <w:rPr>
                <w:sz w:val="26"/>
                <w:szCs w:val="26"/>
              </w:rPr>
            </w:pPr>
            <w:r>
              <w:rPr>
                <w:sz w:val="22"/>
                <w:szCs w:val="22"/>
              </w:rPr>
              <w:t xml:space="preserve">El personal solo puede ingresar al sistema y acceder a su información personal. </w:t>
            </w:r>
          </w:p>
        </w:tc>
      </w:tr>
      <w:tr w:rsidR="00313FF4" w:rsidTr="008935F5">
        <w:tc>
          <w:tcPr>
            <w:tcW w:w="3096" w:type="dxa"/>
          </w:tcPr>
          <w:p w:rsidR="00313FF4" w:rsidRDefault="00313FF4" w:rsidP="008935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CON-2 </w:t>
            </w:r>
          </w:p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5737" w:type="dxa"/>
          </w:tcPr>
          <w:p w:rsidR="00313FF4" w:rsidRDefault="00313FF4" w:rsidP="008935F5">
            <w:pPr>
              <w:pStyle w:val="Default"/>
              <w:jc w:val="both"/>
              <w:rPr>
                <w:sz w:val="26"/>
                <w:szCs w:val="26"/>
              </w:rPr>
            </w:pPr>
            <w:r>
              <w:rPr>
                <w:sz w:val="22"/>
                <w:szCs w:val="22"/>
              </w:rPr>
              <w:t xml:space="preserve">Los módulos a desarrollar deben ser accesible desde cualquier navegador web. </w:t>
            </w:r>
          </w:p>
        </w:tc>
      </w:tr>
    </w:tbl>
    <w:p w:rsidR="00313FF4" w:rsidRDefault="00313FF4" w:rsidP="00313FF4"/>
    <w:p w:rsidR="00313FF4" w:rsidRDefault="00313FF4" w:rsidP="00313FF4"/>
    <w:tbl>
      <w:tblPr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5737"/>
      </w:tblGrid>
      <w:tr w:rsidR="00313FF4" w:rsidTr="008935F5">
        <w:tc>
          <w:tcPr>
            <w:tcW w:w="3096" w:type="dxa"/>
            <w:shd w:val="clear" w:color="auto" w:fill="D9E2F3"/>
          </w:tcPr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5737" w:type="dxa"/>
            <w:shd w:val="clear" w:color="auto" w:fill="D9E2F3"/>
          </w:tcPr>
          <w:p w:rsidR="00313FF4" w:rsidRPr="00092FFC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092FFC">
              <w:rPr>
                <w:b/>
                <w:bCs/>
              </w:rPr>
              <w:t>Preocupaciones</w:t>
            </w:r>
          </w:p>
        </w:tc>
      </w:tr>
      <w:tr w:rsidR="00313FF4" w:rsidTr="008935F5">
        <w:tc>
          <w:tcPr>
            <w:tcW w:w="3096" w:type="dxa"/>
          </w:tcPr>
          <w:p w:rsidR="00313FF4" w:rsidRDefault="00313FF4" w:rsidP="008935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CR-1 </w:t>
            </w:r>
          </w:p>
          <w:p w:rsidR="00313FF4" w:rsidRDefault="00313FF4" w:rsidP="00893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5737" w:type="dxa"/>
          </w:tcPr>
          <w:p w:rsidR="00313FF4" w:rsidRDefault="00313FF4" w:rsidP="008935F5">
            <w:pPr>
              <w:pStyle w:val="Default"/>
              <w:jc w:val="both"/>
              <w:rPr>
                <w:sz w:val="26"/>
                <w:szCs w:val="26"/>
              </w:rPr>
            </w:pPr>
            <w:r>
              <w:rPr>
                <w:sz w:val="22"/>
                <w:szCs w:val="22"/>
              </w:rPr>
              <w:t>El sistema debe ser desarrollado en Net Core 2.2</w:t>
            </w:r>
          </w:p>
        </w:tc>
      </w:tr>
      <w:tr w:rsidR="00313FF4" w:rsidTr="008935F5">
        <w:tc>
          <w:tcPr>
            <w:tcW w:w="3096" w:type="dxa"/>
          </w:tcPr>
          <w:p w:rsidR="00313FF4" w:rsidRDefault="00313FF4" w:rsidP="008935F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CR-2</w:t>
            </w:r>
          </w:p>
        </w:tc>
        <w:tc>
          <w:tcPr>
            <w:tcW w:w="5737" w:type="dxa"/>
          </w:tcPr>
          <w:p w:rsidR="00313FF4" w:rsidRDefault="00313FF4" w:rsidP="008935F5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base de datos debe ser </w:t>
            </w:r>
            <w:proofErr w:type="spellStart"/>
            <w:r>
              <w:rPr>
                <w:sz w:val="22"/>
                <w:szCs w:val="22"/>
              </w:rPr>
              <w:t>MySql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:rsidR="00886595" w:rsidRDefault="00886595" w:rsidP="00AE2E03">
      <w:pPr>
        <w:pStyle w:val="Ttulo1"/>
        <w:numPr>
          <w:ilvl w:val="0"/>
          <w:numId w:val="6"/>
        </w:numPr>
      </w:pPr>
      <w:bookmarkStart w:id="12" w:name="_Toc14472784"/>
      <w:bookmarkEnd w:id="9"/>
      <w:r>
        <w:t>C4 Model</w:t>
      </w:r>
      <w:bookmarkEnd w:id="12"/>
    </w:p>
    <w:p w:rsidR="00F164F6" w:rsidRDefault="00F164F6" w:rsidP="00886595">
      <w:pPr>
        <w:pStyle w:val="Ttulo1"/>
        <w:numPr>
          <w:ilvl w:val="1"/>
          <w:numId w:val="6"/>
        </w:numPr>
        <w:ind w:left="709"/>
      </w:pPr>
      <w:bookmarkStart w:id="13" w:name="_Toc14472785"/>
      <w:r>
        <w:t>Vista de Contexto</w:t>
      </w:r>
      <w:bookmarkEnd w:id="13"/>
    </w:p>
    <w:p w:rsidR="00F164F6" w:rsidRDefault="007F5A6F" w:rsidP="00F164F6">
      <w:pPr>
        <w:jc w:val="center"/>
      </w:pPr>
      <w:r>
        <w:rPr>
          <w:noProof/>
        </w:rPr>
        <w:drawing>
          <wp:inline distT="0" distB="0" distL="0" distR="0" wp14:anchorId="4B8B482E" wp14:editId="341CA712">
            <wp:extent cx="1619250" cy="2939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1799" cy="296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F6" w:rsidRPr="00F164F6" w:rsidRDefault="00F164F6" w:rsidP="00F164F6">
      <w:pPr>
        <w:jc w:val="center"/>
      </w:pPr>
    </w:p>
    <w:p w:rsidR="00886595" w:rsidRDefault="00886595" w:rsidP="00886595">
      <w:pPr>
        <w:pStyle w:val="Ttulo1"/>
        <w:numPr>
          <w:ilvl w:val="1"/>
          <w:numId w:val="6"/>
        </w:numPr>
        <w:ind w:left="709"/>
      </w:pPr>
      <w:bookmarkStart w:id="14" w:name="_Toc14472786"/>
      <w:r>
        <w:lastRenderedPageBreak/>
        <w:t>Vista de componente</w:t>
      </w:r>
      <w:bookmarkEnd w:id="14"/>
    </w:p>
    <w:p w:rsidR="00886595" w:rsidRPr="00886595" w:rsidRDefault="00886595" w:rsidP="00886595">
      <w:pPr>
        <w:jc w:val="center"/>
      </w:pPr>
      <w:r>
        <w:rPr>
          <w:noProof/>
        </w:rPr>
        <w:drawing>
          <wp:inline distT="0" distB="0" distL="0" distR="0" wp14:anchorId="450EA8BE" wp14:editId="6B039686">
            <wp:extent cx="7261188" cy="4240212"/>
            <wp:effectExtent l="5397" t="0" r="2858" b="2857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78678" cy="42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AE" w:rsidRDefault="007861FB" w:rsidP="00AE2E03">
      <w:pPr>
        <w:pStyle w:val="Ttulo1"/>
        <w:numPr>
          <w:ilvl w:val="0"/>
          <w:numId w:val="6"/>
        </w:numPr>
      </w:pPr>
      <w:bookmarkStart w:id="15" w:name="_Toc14472787"/>
      <w:r>
        <w:lastRenderedPageBreak/>
        <w:t>Vista lógica</w:t>
      </w:r>
      <w:bookmarkEnd w:id="15"/>
    </w:p>
    <w:p w:rsidR="00C87FAE" w:rsidRDefault="007861FB" w:rsidP="001B1AA6">
      <w:pPr>
        <w:pStyle w:val="Ttulo2"/>
        <w:numPr>
          <w:ilvl w:val="1"/>
          <w:numId w:val="6"/>
        </w:numPr>
        <w:ind w:left="709"/>
      </w:pPr>
      <w:bookmarkStart w:id="16" w:name="_Toc14472788"/>
      <w:r>
        <w:t>Diagrama de clases</w:t>
      </w:r>
      <w:bookmarkEnd w:id="16"/>
    </w:p>
    <w:p w:rsidR="00C87FAE" w:rsidRDefault="00C87FAE">
      <w:pPr>
        <w:keepNext/>
        <w:jc w:val="center"/>
      </w:pPr>
    </w:p>
    <w:tbl>
      <w:tblPr>
        <w:tblStyle w:val="a1"/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5737"/>
      </w:tblGrid>
      <w:tr w:rsidR="00C87FAE">
        <w:tc>
          <w:tcPr>
            <w:tcW w:w="3096" w:type="dxa"/>
            <w:shd w:val="clear" w:color="auto" w:fill="D9E2F3"/>
          </w:tcPr>
          <w:p w:rsidR="00C87FAE" w:rsidRDefault="0078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Clase</w:t>
            </w:r>
          </w:p>
        </w:tc>
        <w:tc>
          <w:tcPr>
            <w:tcW w:w="5737" w:type="dxa"/>
            <w:shd w:val="clear" w:color="auto" w:fill="D9E2F3"/>
          </w:tcPr>
          <w:p w:rsidR="00C87FAE" w:rsidRDefault="0078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Descripción</w:t>
            </w:r>
          </w:p>
        </w:tc>
      </w:tr>
      <w:tr w:rsidR="00C87FAE">
        <w:tc>
          <w:tcPr>
            <w:tcW w:w="3096" w:type="dxa"/>
          </w:tcPr>
          <w:p w:rsidR="00C87FAE" w:rsidRDefault="00C87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5737" w:type="dxa"/>
          </w:tcPr>
          <w:p w:rsidR="00C87FAE" w:rsidRDefault="00C87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C87FAE" w:rsidRDefault="00C87FAE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color w:val="000000"/>
          <w:sz w:val="26"/>
          <w:szCs w:val="26"/>
          <w:highlight w:val="white"/>
        </w:rPr>
      </w:pPr>
    </w:p>
    <w:p w:rsidR="00C87FAE" w:rsidRDefault="007861FB" w:rsidP="00AE2E03">
      <w:pPr>
        <w:pStyle w:val="Ttulo1"/>
        <w:numPr>
          <w:ilvl w:val="0"/>
          <w:numId w:val="6"/>
        </w:numPr>
      </w:pPr>
      <w:bookmarkStart w:id="17" w:name="_Toc14472789"/>
      <w:r>
        <w:t>Vista física</w:t>
      </w:r>
      <w:bookmarkEnd w:id="17"/>
    </w:p>
    <w:p w:rsidR="00C87FAE" w:rsidRDefault="007861FB" w:rsidP="001B1AA6">
      <w:pPr>
        <w:pStyle w:val="Ttulo2"/>
        <w:numPr>
          <w:ilvl w:val="1"/>
          <w:numId w:val="6"/>
        </w:numPr>
        <w:ind w:left="709"/>
      </w:pPr>
      <w:bookmarkStart w:id="18" w:name="_Toc14472790"/>
      <w:r>
        <w:t>Infraestructura tecnológica</w:t>
      </w:r>
      <w:bookmarkEnd w:id="18"/>
    </w:p>
    <w:p w:rsidR="00313FF4" w:rsidRPr="00313FF4" w:rsidRDefault="00313FF4" w:rsidP="00313FF4">
      <w:r>
        <w:rPr>
          <w:noProof/>
        </w:rPr>
        <w:drawing>
          <wp:inline distT="0" distB="0" distL="0" distR="0" wp14:anchorId="494695A8" wp14:editId="33E81D9B">
            <wp:extent cx="5421630" cy="2617506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506" cy="2639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AE" w:rsidRDefault="007861FB" w:rsidP="001B1AA6">
      <w:pPr>
        <w:pStyle w:val="Ttulo2"/>
        <w:numPr>
          <w:ilvl w:val="1"/>
          <w:numId w:val="6"/>
        </w:numPr>
        <w:ind w:left="709"/>
        <w:rPr>
          <w:highlight w:val="white"/>
        </w:rPr>
      </w:pPr>
      <w:bookmarkStart w:id="19" w:name="_z337ya" w:colFirst="0" w:colLast="0"/>
      <w:bookmarkStart w:id="20" w:name="_Toc14472791"/>
      <w:bookmarkEnd w:id="19"/>
      <w:r>
        <w:rPr>
          <w:highlight w:val="white"/>
        </w:rPr>
        <w:t>Diagrama de implantación o despliegue</w:t>
      </w:r>
      <w:bookmarkEnd w:id="20"/>
    </w:p>
    <w:p w:rsidR="00C87FAE" w:rsidRDefault="00C87FAE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color w:val="000000"/>
          <w:sz w:val="26"/>
          <w:szCs w:val="26"/>
        </w:rPr>
      </w:pPr>
    </w:p>
    <w:tbl>
      <w:tblPr>
        <w:tblStyle w:val="a2"/>
        <w:tblW w:w="88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6570"/>
      </w:tblGrid>
      <w:tr w:rsidR="00C87FAE">
        <w:tc>
          <w:tcPr>
            <w:tcW w:w="2245" w:type="dxa"/>
            <w:shd w:val="clear" w:color="auto" w:fill="D9E2F3"/>
          </w:tcPr>
          <w:p w:rsidR="00C87FAE" w:rsidRDefault="0078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Componente</w:t>
            </w:r>
          </w:p>
        </w:tc>
        <w:tc>
          <w:tcPr>
            <w:tcW w:w="6570" w:type="dxa"/>
            <w:shd w:val="clear" w:color="auto" w:fill="D9E2F3"/>
          </w:tcPr>
          <w:p w:rsidR="00C87FAE" w:rsidRDefault="0078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Descripción</w:t>
            </w:r>
          </w:p>
        </w:tc>
      </w:tr>
      <w:tr w:rsidR="00C87FAE">
        <w:tc>
          <w:tcPr>
            <w:tcW w:w="2245" w:type="dxa"/>
          </w:tcPr>
          <w:p w:rsidR="00C87FAE" w:rsidRDefault="00313FF4" w:rsidP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6"/>
                <w:szCs w:val="26"/>
                <w:highlight w:val="white"/>
              </w:rPr>
            </w:pPr>
            <w:r>
              <w:rPr>
                <w:color w:val="000000"/>
                <w:sz w:val="26"/>
                <w:szCs w:val="26"/>
                <w:highlight w:val="white"/>
              </w:rPr>
              <w:t>Servidor aplicaciones</w:t>
            </w:r>
          </w:p>
        </w:tc>
        <w:tc>
          <w:tcPr>
            <w:tcW w:w="6570" w:type="dxa"/>
          </w:tcPr>
          <w:p w:rsidR="00C87FAE" w:rsidRDefault="00C87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C87FAE">
        <w:tc>
          <w:tcPr>
            <w:tcW w:w="2245" w:type="dxa"/>
          </w:tcPr>
          <w:p w:rsidR="00C87FAE" w:rsidRDefault="00313FF4" w:rsidP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6"/>
                <w:szCs w:val="26"/>
                <w:highlight w:val="white"/>
              </w:rPr>
            </w:pPr>
            <w:r>
              <w:rPr>
                <w:color w:val="000000"/>
                <w:sz w:val="26"/>
                <w:szCs w:val="26"/>
                <w:highlight w:val="white"/>
              </w:rPr>
              <w:t>Servidor de seguridad</w:t>
            </w:r>
          </w:p>
        </w:tc>
        <w:tc>
          <w:tcPr>
            <w:tcW w:w="6570" w:type="dxa"/>
          </w:tcPr>
          <w:p w:rsidR="00C87FAE" w:rsidRDefault="00C87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C87FAE">
        <w:tc>
          <w:tcPr>
            <w:tcW w:w="2245" w:type="dxa"/>
          </w:tcPr>
          <w:p w:rsidR="00C87FAE" w:rsidRDefault="00313FF4" w:rsidP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6"/>
                <w:szCs w:val="26"/>
                <w:highlight w:val="white"/>
              </w:rPr>
            </w:pPr>
            <w:r>
              <w:rPr>
                <w:color w:val="000000"/>
                <w:sz w:val="26"/>
                <w:szCs w:val="26"/>
                <w:highlight w:val="white"/>
              </w:rPr>
              <w:t>Microservicios</w:t>
            </w:r>
          </w:p>
        </w:tc>
        <w:tc>
          <w:tcPr>
            <w:tcW w:w="6570" w:type="dxa"/>
          </w:tcPr>
          <w:p w:rsidR="00C87FAE" w:rsidRDefault="00C87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313FF4">
        <w:tc>
          <w:tcPr>
            <w:tcW w:w="2245" w:type="dxa"/>
          </w:tcPr>
          <w:p w:rsidR="00313FF4" w:rsidRDefault="00313FF4" w:rsidP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6"/>
                <w:szCs w:val="26"/>
                <w:highlight w:val="white"/>
              </w:rPr>
            </w:pPr>
            <w:r>
              <w:rPr>
                <w:color w:val="000000"/>
                <w:sz w:val="26"/>
                <w:szCs w:val="26"/>
                <w:highlight w:val="white"/>
              </w:rPr>
              <w:lastRenderedPageBreak/>
              <w:t>Componente Cloud</w:t>
            </w:r>
            <w:bookmarkStart w:id="21" w:name="_GoBack"/>
            <w:bookmarkEnd w:id="21"/>
          </w:p>
        </w:tc>
        <w:tc>
          <w:tcPr>
            <w:tcW w:w="6570" w:type="dxa"/>
          </w:tcPr>
          <w:p w:rsidR="00313FF4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C87FAE" w:rsidRDefault="00C87FAE"/>
    <w:p w:rsidR="00C87FAE" w:rsidRDefault="007861FB" w:rsidP="00AE2E03">
      <w:pPr>
        <w:pStyle w:val="Ttulo1"/>
        <w:numPr>
          <w:ilvl w:val="0"/>
          <w:numId w:val="6"/>
        </w:numPr>
      </w:pPr>
      <w:bookmarkStart w:id="22" w:name="_Toc14472792"/>
      <w:r>
        <w:t>Vista de desarrollo</w:t>
      </w:r>
      <w:bookmarkEnd w:id="22"/>
    </w:p>
    <w:p w:rsidR="00C87FAE" w:rsidRDefault="007861FB" w:rsidP="001B1AA6">
      <w:pPr>
        <w:pStyle w:val="Ttulo2"/>
        <w:numPr>
          <w:ilvl w:val="1"/>
          <w:numId w:val="6"/>
        </w:numPr>
        <w:ind w:left="709"/>
      </w:pPr>
      <w:bookmarkStart w:id="23" w:name="_Toc14472793"/>
      <w:r>
        <w:t>Lenguaje de programación</w:t>
      </w:r>
      <w:bookmarkEnd w:id="23"/>
    </w:p>
    <w:p w:rsidR="007861FB" w:rsidRPr="007861FB" w:rsidRDefault="007861FB" w:rsidP="007861FB">
      <w:r>
        <w:t>El software está desarrollado en C#.</w:t>
      </w:r>
      <w:r w:rsidR="00313FF4">
        <w:t xml:space="preserve"> </w:t>
      </w:r>
    </w:p>
    <w:p w:rsidR="00C87FAE" w:rsidRDefault="007861FB" w:rsidP="001B1AA6">
      <w:pPr>
        <w:pStyle w:val="Ttulo2"/>
        <w:numPr>
          <w:ilvl w:val="1"/>
          <w:numId w:val="6"/>
        </w:numPr>
        <w:ind w:left="709"/>
      </w:pPr>
      <w:bookmarkStart w:id="24" w:name="_Toc14472794"/>
      <w:r>
        <w:t>Herramientas</w:t>
      </w:r>
      <w:bookmarkEnd w:id="24"/>
    </w:p>
    <w:tbl>
      <w:tblPr>
        <w:tblStyle w:val="a3"/>
        <w:tblW w:w="8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960"/>
        <w:gridCol w:w="2340"/>
      </w:tblGrid>
      <w:tr w:rsidR="00C87FAE">
        <w:tc>
          <w:tcPr>
            <w:tcW w:w="2605" w:type="dxa"/>
            <w:shd w:val="clear" w:color="auto" w:fill="D9E2F3"/>
          </w:tcPr>
          <w:p w:rsidR="00C87FAE" w:rsidRDefault="0078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Tipo</w:t>
            </w:r>
          </w:p>
        </w:tc>
        <w:tc>
          <w:tcPr>
            <w:tcW w:w="3960" w:type="dxa"/>
            <w:shd w:val="clear" w:color="auto" w:fill="D9E2F3"/>
          </w:tcPr>
          <w:p w:rsidR="00C87FAE" w:rsidRDefault="007861F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Herramienta</w:t>
            </w:r>
          </w:p>
        </w:tc>
        <w:tc>
          <w:tcPr>
            <w:tcW w:w="2340" w:type="dxa"/>
            <w:shd w:val="clear" w:color="auto" w:fill="D9E2F3"/>
          </w:tcPr>
          <w:p w:rsidR="00C87FAE" w:rsidRDefault="007861F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Compra de Licencia</w:t>
            </w:r>
          </w:p>
        </w:tc>
      </w:tr>
      <w:tr w:rsidR="00C87FAE">
        <w:tc>
          <w:tcPr>
            <w:tcW w:w="2605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Manejador de mensajería</w:t>
            </w:r>
          </w:p>
        </w:tc>
        <w:tc>
          <w:tcPr>
            <w:tcW w:w="3960" w:type="dxa"/>
          </w:tcPr>
          <w:p w:rsidR="00C87FAE" w:rsidRDefault="0078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NServiceBus</w:t>
            </w:r>
            <w:proofErr w:type="spellEnd"/>
          </w:p>
        </w:tc>
        <w:tc>
          <w:tcPr>
            <w:tcW w:w="2340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Si</w:t>
            </w:r>
          </w:p>
        </w:tc>
      </w:tr>
      <w:tr w:rsidR="00C87FAE">
        <w:tc>
          <w:tcPr>
            <w:tcW w:w="2605" w:type="dxa"/>
          </w:tcPr>
          <w:p w:rsidR="00C87FAE" w:rsidRDefault="0078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Message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Broker</w:t>
            </w:r>
            <w:proofErr w:type="spellEnd"/>
          </w:p>
        </w:tc>
        <w:tc>
          <w:tcPr>
            <w:tcW w:w="3960" w:type="dxa"/>
          </w:tcPr>
          <w:p w:rsidR="00C87FAE" w:rsidRDefault="0078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Rabbit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EQ</w:t>
            </w:r>
          </w:p>
        </w:tc>
        <w:tc>
          <w:tcPr>
            <w:tcW w:w="2340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Si</w:t>
            </w:r>
          </w:p>
        </w:tc>
      </w:tr>
      <w:tr w:rsidR="00C87FAE">
        <w:tc>
          <w:tcPr>
            <w:tcW w:w="2605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Base de datos</w:t>
            </w:r>
          </w:p>
        </w:tc>
        <w:tc>
          <w:tcPr>
            <w:tcW w:w="3960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Mysql</w:t>
            </w:r>
            <w:proofErr w:type="spellEnd"/>
          </w:p>
        </w:tc>
        <w:tc>
          <w:tcPr>
            <w:tcW w:w="2340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  <w:highlight w:val="white"/>
              </w:rPr>
            </w:pPr>
            <w:r>
              <w:rPr>
                <w:color w:val="000000"/>
                <w:sz w:val="26"/>
                <w:szCs w:val="26"/>
                <w:highlight w:val="white"/>
              </w:rPr>
              <w:t>Gratuito</w:t>
            </w:r>
          </w:p>
        </w:tc>
      </w:tr>
      <w:tr w:rsidR="00C87FAE">
        <w:tc>
          <w:tcPr>
            <w:tcW w:w="2605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Comunicación microservicios</w:t>
            </w:r>
          </w:p>
        </w:tc>
        <w:tc>
          <w:tcPr>
            <w:tcW w:w="3960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Rest</w:t>
            </w:r>
            <w:proofErr w:type="spellEnd"/>
          </w:p>
        </w:tc>
        <w:tc>
          <w:tcPr>
            <w:tcW w:w="2340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  <w:highlight w:val="white"/>
              </w:rPr>
            </w:pPr>
            <w:r>
              <w:rPr>
                <w:color w:val="000000"/>
                <w:sz w:val="26"/>
                <w:szCs w:val="26"/>
                <w:highlight w:val="white"/>
              </w:rPr>
              <w:t>Gratuito</w:t>
            </w:r>
          </w:p>
        </w:tc>
      </w:tr>
      <w:tr w:rsidR="00313FF4">
        <w:tc>
          <w:tcPr>
            <w:tcW w:w="2605" w:type="dxa"/>
          </w:tcPr>
          <w:p w:rsidR="00313FF4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Framework </w:t>
            </w:r>
            <w:proofErr w:type="spellStart"/>
            <w:r>
              <w:rPr>
                <w:color w:val="000000"/>
                <w:sz w:val="26"/>
                <w:szCs w:val="26"/>
              </w:rPr>
              <w:t>front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end</w:t>
            </w:r>
            <w:proofErr w:type="spellEnd"/>
          </w:p>
        </w:tc>
        <w:tc>
          <w:tcPr>
            <w:tcW w:w="3960" w:type="dxa"/>
          </w:tcPr>
          <w:p w:rsidR="00313FF4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VUE JS</w:t>
            </w:r>
          </w:p>
        </w:tc>
        <w:tc>
          <w:tcPr>
            <w:tcW w:w="2340" w:type="dxa"/>
          </w:tcPr>
          <w:p w:rsidR="00313FF4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rPr>
                <w:color w:val="000000"/>
                <w:sz w:val="26"/>
                <w:szCs w:val="26"/>
                <w:highlight w:val="white"/>
              </w:rPr>
            </w:pPr>
            <w:r>
              <w:rPr>
                <w:color w:val="000000"/>
                <w:sz w:val="26"/>
                <w:szCs w:val="26"/>
                <w:highlight w:val="white"/>
              </w:rPr>
              <w:t>Gratuito</w:t>
            </w:r>
          </w:p>
        </w:tc>
      </w:tr>
    </w:tbl>
    <w:p w:rsidR="00C87FAE" w:rsidRDefault="007861FB" w:rsidP="001B1AA6">
      <w:pPr>
        <w:pStyle w:val="Ttulo2"/>
        <w:numPr>
          <w:ilvl w:val="1"/>
          <w:numId w:val="6"/>
        </w:numPr>
        <w:ind w:left="709"/>
      </w:pPr>
      <w:bookmarkStart w:id="25" w:name="_Toc14472795"/>
      <w:r>
        <w:t xml:space="preserve">Diagrama de integración y despliegue </w:t>
      </w:r>
      <w:r w:rsidR="001B1AA6">
        <w:t>continuo</w:t>
      </w:r>
      <w:bookmarkEnd w:id="25"/>
    </w:p>
    <w:p w:rsidR="00C87FAE" w:rsidRDefault="00C87FAE">
      <w:pPr>
        <w:jc w:val="center"/>
      </w:pP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7213"/>
      </w:tblGrid>
      <w:tr w:rsidR="00C87FAE">
        <w:tc>
          <w:tcPr>
            <w:tcW w:w="1615" w:type="dxa"/>
            <w:shd w:val="clear" w:color="auto" w:fill="D9E2F3"/>
          </w:tcPr>
          <w:p w:rsidR="00C87FAE" w:rsidRDefault="0078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Servidor</w:t>
            </w:r>
          </w:p>
        </w:tc>
        <w:tc>
          <w:tcPr>
            <w:tcW w:w="7213" w:type="dxa"/>
            <w:shd w:val="clear" w:color="auto" w:fill="D9E2F3"/>
          </w:tcPr>
          <w:p w:rsidR="00C87FAE" w:rsidRDefault="0078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Descripción</w:t>
            </w:r>
          </w:p>
        </w:tc>
      </w:tr>
      <w:tr w:rsidR="00C87FAE">
        <w:tc>
          <w:tcPr>
            <w:tcW w:w="1615" w:type="dxa"/>
          </w:tcPr>
          <w:p w:rsidR="00C87FAE" w:rsidRDefault="00C87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7213" w:type="dxa"/>
          </w:tcPr>
          <w:p w:rsidR="00C87FAE" w:rsidRDefault="00C87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C87FAE">
        <w:tc>
          <w:tcPr>
            <w:tcW w:w="1615" w:type="dxa"/>
          </w:tcPr>
          <w:p w:rsidR="00C87FAE" w:rsidRDefault="00C87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7213" w:type="dxa"/>
          </w:tcPr>
          <w:p w:rsidR="00C87FAE" w:rsidRDefault="00C87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C87FAE">
        <w:tc>
          <w:tcPr>
            <w:tcW w:w="1615" w:type="dxa"/>
          </w:tcPr>
          <w:p w:rsidR="00C87FAE" w:rsidRDefault="00C87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7213" w:type="dxa"/>
          </w:tcPr>
          <w:p w:rsidR="00C87FAE" w:rsidRDefault="00C87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C87FAE" w:rsidRDefault="007861FB" w:rsidP="00AE2E03">
      <w:pPr>
        <w:pStyle w:val="Ttulo1"/>
        <w:numPr>
          <w:ilvl w:val="0"/>
          <w:numId w:val="6"/>
        </w:numPr>
      </w:pPr>
      <w:bookmarkStart w:id="26" w:name="_Toc14472796"/>
      <w:r>
        <w:lastRenderedPageBreak/>
        <w:t>Vista de datos</w:t>
      </w:r>
      <w:bookmarkEnd w:id="26"/>
    </w:p>
    <w:p w:rsidR="00C87FAE" w:rsidRDefault="007861FB" w:rsidP="00AE2E03">
      <w:pPr>
        <w:pStyle w:val="Ttulo1"/>
        <w:numPr>
          <w:ilvl w:val="0"/>
          <w:numId w:val="6"/>
        </w:numPr>
      </w:pPr>
      <w:bookmarkStart w:id="27" w:name="_Toc14472797"/>
      <w:r>
        <w:t>Validaciones adicionales de seguridad</w:t>
      </w:r>
      <w:bookmarkEnd w:id="27"/>
    </w:p>
    <w:p w:rsidR="00C87FAE" w:rsidRDefault="007861FB" w:rsidP="00AE2E03">
      <w:pPr>
        <w:pStyle w:val="Ttulo1"/>
        <w:numPr>
          <w:ilvl w:val="0"/>
          <w:numId w:val="6"/>
        </w:numPr>
      </w:pPr>
      <w:bookmarkStart w:id="28" w:name="_Toc14472798"/>
      <w:r>
        <w:t>Mejores prácticas de desarrollo</w:t>
      </w:r>
      <w:bookmarkEnd w:id="28"/>
    </w:p>
    <w:p w:rsidR="00C87FAE" w:rsidRDefault="007861FB" w:rsidP="001B1AA6">
      <w:pPr>
        <w:pStyle w:val="Ttulo2"/>
        <w:numPr>
          <w:ilvl w:val="1"/>
          <w:numId w:val="6"/>
        </w:numPr>
        <w:ind w:left="709"/>
      </w:pPr>
      <w:bookmarkStart w:id="29" w:name="_Toc14472799"/>
      <w:r>
        <w:t>Principios de diseño y arquitectura</w:t>
      </w:r>
      <w:bookmarkEnd w:id="29"/>
    </w:p>
    <w:tbl>
      <w:tblPr>
        <w:tblStyle w:val="a6"/>
        <w:tblW w:w="89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1"/>
        <w:gridCol w:w="7314"/>
      </w:tblGrid>
      <w:tr w:rsidR="00C87FAE">
        <w:tc>
          <w:tcPr>
            <w:tcW w:w="1681" w:type="dxa"/>
            <w:shd w:val="clear" w:color="auto" w:fill="D9E2F3"/>
          </w:tcPr>
          <w:p w:rsidR="00C87FAE" w:rsidRDefault="0078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Principio</w:t>
            </w:r>
          </w:p>
        </w:tc>
        <w:tc>
          <w:tcPr>
            <w:tcW w:w="7314" w:type="dxa"/>
            <w:shd w:val="clear" w:color="auto" w:fill="D9E2F3"/>
          </w:tcPr>
          <w:p w:rsidR="00C87FAE" w:rsidRDefault="0078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Descripción</w:t>
            </w:r>
          </w:p>
        </w:tc>
      </w:tr>
      <w:tr w:rsidR="00C87FAE">
        <w:tc>
          <w:tcPr>
            <w:tcW w:w="1681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DDD</w:t>
            </w:r>
          </w:p>
        </w:tc>
        <w:tc>
          <w:tcPr>
            <w:tcW w:w="7314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-18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Arquitectura diseñada por el dominio, que permite separar la lógica del negocio de los demás componentes del sistema.</w:t>
            </w:r>
          </w:p>
        </w:tc>
      </w:tr>
      <w:tr w:rsidR="00C87FAE">
        <w:tc>
          <w:tcPr>
            <w:tcW w:w="1681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  <w:highlight w:val="white"/>
              </w:rPr>
            </w:pPr>
            <w:r>
              <w:rPr>
                <w:color w:val="000000"/>
                <w:sz w:val="26"/>
                <w:szCs w:val="26"/>
                <w:highlight w:val="white"/>
              </w:rPr>
              <w:t xml:space="preserve">Even </w:t>
            </w:r>
            <w:proofErr w:type="spellStart"/>
            <w:r>
              <w:rPr>
                <w:color w:val="000000"/>
                <w:sz w:val="26"/>
                <w:szCs w:val="26"/>
                <w:highlight w:val="white"/>
              </w:rPr>
              <w:t>Sourcing</w:t>
            </w:r>
            <w:proofErr w:type="spellEnd"/>
          </w:p>
        </w:tc>
        <w:tc>
          <w:tcPr>
            <w:tcW w:w="7314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Nos permite manejar de manera asíncrona nuestras APIS para que funcionen por independiente sin acoplamiento.</w:t>
            </w:r>
          </w:p>
        </w:tc>
      </w:tr>
      <w:tr w:rsidR="00C87FAE">
        <w:tc>
          <w:tcPr>
            <w:tcW w:w="1681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  <w:highlight w:val="white"/>
              </w:rPr>
            </w:pPr>
            <w:r>
              <w:rPr>
                <w:color w:val="000000"/>
                <w:sz w:val="26"/>
                <w:szCs w:val="26"/>
                <w:highlight w:val="white"/>
              </w:rPr>
              <w:t>Saga</w:t>
            </w:r>
          </w:p>
        </w:tc>
        <w:tc>
          <w:tcPr>
            <w:tcW w:w="7314" w:type="dxa"/>
          </w:tcPr>
          <w:p w:rsidR="00C87FAE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Patrón que nos permiten guardar en cola la mensajería para que tengamos una eventual consistencia.</w:t>
            </w:r>
          </w:p>
        </w:tc>
      </w:tr>
      <w:tr w:rsidR="00313FF4">
        <w:tc>
          <w:tcPr>
            <w:tcW w:w="1681" w:type="dxa"/>
          </w:tcPr>
          <w:p w:rsidR="00313FF4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  <w:highlight w:val="white"/>
              </w:rPr>
            </w:pPr>
            <w:proofErr w:type="spellStart"/>
            <w:r>
              <w:rPr>
                <w:color w:val="000000"/>
                <w:sz w:val="26"/>
                <w:szCs w:val="26"/>
                <w:highlight w:val="white"/>
              </w:rPr>
              <w:t>Outbox</w:t>
            </w:r>
            <w:proofErr w:type="spellEnd"/>
          </w:p>
        </w:tc>
        <w:tc>
          <w:tcPr>
            <w:tcW w:w="7314" w:type="dxa"/>
          </w:tcPr>
          <w:p w:rsidR="00313FF4" w:rsidRDefault="0031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Para registrar las consultas y otros de la BD que realizan las APIS</w:t>
            </w:r>
          </w:p>
        </w:tc>
      </w:tr>
    </w:tbl>
    <w:p w:rsidR="00C87FAE" w:rsidRDefault="007861FB" w:rsidP="001B1AA6">
      <w:pPr>
        <w:pStyle w:val="Ttulo2"/>
        <w:numPr>
          <w:ilvl w:val="1"/>
          <w:numId w:val="6"/>
        </w:numPr>
        <w:ind w:left="709"/>
      </w:pPr>
      <w:bookmarkStart w:id="30" w:name="_Toc14472800"/>
      <w:r>
        <w:t>Codificación</w:t>
      </w:r>
      <w:bookmarkEnd w:id="30"/>
    </w:p>
    <w:p w:rsidR="00C87FAE" w:rsidRDefault="007861FB" w:rsidP="00AE2E03">
      <w:pPr>
        <w:pStyle w:val="Ttulo1"/>
        <w:numPr>
          <w:ilvl w:val="0"/>
          <w:numId w:val="6"/>
        </w:numPr>
      </w:pPr>
      <w:bookmarkStart w:id="31" w:name="_Toc14472801"/>
      <w:r>
        <w:t>Referencias</w:t>
      </w:r>
      <w:bookmarkEnd w:id="31"/>
    </w:p>
    <w:sectPr w:rsidR="00C87FAE">
      <w:headerReference w:type="default" r:id="rId16"/>
      <w:footerReference w:type="default" r:id="rId17"/>
      <w:pgSz w:w="12240" w:h="15840"/>
      <w:pgMar w:top="1417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C6A" w:rsidRDefault="00391C6A">
      <w:pPr>
        <w:spacing w:line="240" w:lineRule="auto"/>
      </w:pPr>
      <w:r>
        <w:separator/>
      </w:r>
    </w:p>
  </w:endnote>
  <w:endnote w:type="continuationSeparator" w:id="0">
    <w:p w:rsidR="00391C6A" w:rsidRDefault="00391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1FB" w:rsidRDefault="007861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82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689"/>
      <w:gridCol w:w="3543"/>
      <w:gridCol w:w="2596"/>
    </w:tblGrid>
    <w:tr w:rsidR="007861FB" w:rsidTr="00457896">
      <w:tc>
        <w:tcPr>
          <w:tcW w:w="2689" w:type="dxa"/>
        </w:tcPr>
        <w:p w:rsidR="007861FB" w:rsidRDefault="00786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Confidencial</w:t>
          </w:r>
        </w:p>
      </w:tc>
      <w:tc>
        <w:tcPr>
          <w:tcW w:w="3543" w:type="dxa"/>
        </w:tcPr>
        <w:p w:rsidR="007861FB" w:rsidRDefault="00786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20"/>
              <w:szCs w:val="20"/>
            </w:rPr>
          </w:pPr>
          <w:r w:rsidRPr="00457896">
            <w:rPr>
              <w:rFonts w:ascii="Noto Sans Symbols" w:eastAsia="Noto Sans Symbols" w:hAnsi="Noto Sans Symbols" w:cs="Noto Sans Symbols"/>
              <w:color w:val="000000"/>
              <w:sz w:val="20"/>
              <w:szCs w:val="20"/>
            </w:rPr>
            <w:t>2JAV Software Consulting SAC</w:t>
          </w:r>
          <w:r>
            <w:rPr>
              <w:color w:val="000000"/>
              <w:sz w:val="20"/>
              <w:szCs w:val="20"/>
            </w:rPr>
            <w:t>, 2019</w:t>
          </w:r>
        </w:p>
      </w:tc>
      <w:tc>
        <w:tcPr>
          <w:tcW w:w="2596" w:type="dxa"/>
        </w:tcPr>
        <w:p w:rsidR="007861FB" w:rsidRDefault="00786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Página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>
            <w:rPr>
              <w:noProof/>
              <w:color w:val="000000"/>
              <w:sz w:val="20"/>
              <w:szCs w:val="20"/>
            </w:rPr>
            <w:t>2</w:t>
          </w:r>
          <w:r>
            <w:rPr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de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NUMPAGES</w:instrText>
          </w:r>
          <w:r>
            <w:rPr>
              <w:color w:val="000000"/>
              <w:sz w:val="20"/>
              <w:szCs w:val="20"/>
            </w:rPr>
            <w:fldChar w:fldCharType="separate"/>
          </w:r>
          <w:r>
            <w:rPr>
              <w:noProof/>
              <w:color w:val="000000"/>
              <w:sz w:val="20"/>
              <w:szCs w:val="20"/>
            </w:rPr>
            <w:t>2</w:t>
          </w:r>
          <w:r>
            <w:rPr>
              <w:color w:val="000000"/>
              <w:sz w:val="20"/>
              <w:szCs w:val="20"/>
            </w:rPr>
            <w:fldChar w:fldCharType="end"/>
          </w:r>
        </w:p>
      </w:tc>
    </w:tr>
  </w:tbl>
  <w:p w:rsidR="007861FB" w:rsidRDefault="007861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:rsidR="007861FB" w:rsidRDefault="007861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C6A" w:rsidRDefault="00391C6A">
      <w:pPr>
        <w:spacing w:line="240" w:lineRule="auto"/>
      </w:pPr>
      <w:r>
        <w:separator/>
      </w:r>
    </w:p>
  </w:footnote>
  <w:footnote w:type="continuationSeparator" w:id="0">
    <w:p w:rsidR="00391C6A" w:rsidRDefault="00391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1FB" w:rsidRDefault="007861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7"/>
      <w:tblW w:w="882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655"/>
      <w:gridCol w:w="2173"/>
    </w:tblGrid>
    <w:tr w:rsidR="007861FB">
      <w:tc>
        <w:tcPr>
          <w:tcW w:w="6655" w:type="dxa"/>
        </w:tcPr>
        <w:p w:rsidR="007861FB" w:rsidRDefault="00786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Sistema de cuentas bancarias</w:t>
          </w:r>
        </w:p>
      </w:tc>
      <w:tc>
        <w:tcPr>
          <w:tcW w:w="2173" w:type="dxa"/>
        </w:tcPr>
        <w:p w:rsidR="007861FB" w:rsidRDefault="00786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Versión: 2.02</w:t>
          </w:r>
        </w:p>
      </w:tc>
    </w:tr>
    <w:tr w:rsidR="007861FB">
      <w:tc>
        <w:tcPr>
          <w:tcW w:w="6655" w:type="dxa"/>
        </w:tcPr>
        <w:p w:rsidR="007861FB" w:rsidRDefault="00786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Documento de Arquitectura de Software</w:t>
          </w:r>
        </w:p>
      </w:tc>
      <w:tc>
        <w:tcPr>
          <w:tcW w:w="2173" w:type="dxa"/>
        </w:tcPr>
        <w:p w:rsidR="007861FB" w:rsidRDefault="00786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Fecha: 19/07/2019</w:t>
          </w:r>
        </w:p>
      </w:tc>
    </w:tr>
  </w:tbl>
  <w:p w:rsidR="007861FB" w:rsidRDefault="007861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EE4"/>
    <w:multiLevelType w:val="hybridMultilevel"/>
    <w:tmpl w:val="FD263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E39C2"/>
    <w:multiLevelType w:val="hybridMultilevel"/>
    <w:tmpl w:val="0A7447E2"/>
    <w:lvl w:ilvl="0" w:tplc="2EF4AB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6E9B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6EC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A854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DE751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8452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EEB1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E90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A0FD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8D5B6E"/>
    <w:multiLevelType w:val="hybridMultilevel"/>
    <w:tmpl w:val="8C38DE16"/>
    <w:lvl w:ilvl="0" w:tplc="9D4C0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4A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E6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82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F2D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2B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AD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6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05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3B485F"/>
    <w:multiLevelType w:val="hybridMultilevel"/>
    <w:tmpl w:val="30A452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87DFF"/>
    <w:multiLevelType w:val="hybridMultilevel"/>
    <w:tmpl w:val="C4B2717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A6B7D"/>
    <w:multiLevelType w:val="hybridMultilevel"/>
    <w:tmpl w:val="E51AA076"/>
    <w:lvl w:ilvl="0" w:tplc="1A6E59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9D3FE0"/>
    <w:multiLevelType w:val="hybridMultilevel"/>
    <w:tmpl w:val="C1EAC4D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D4DB8"/>
    <w:multiLevelType w:val="hybridMultilevel"/>
    <w:tmpl w:val="C914833E"/>
    <w:lvl w:ilvl="0" w:tplc="844821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05A8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C4E0F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2051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0A3E6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68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644E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2F2A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F6174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53231E"/>
    <w:multiLevelType w:val="hybridMultilevel"/>
    <w:tmpl w:val="EC949EB2"/>
    <w:lvl w:ilvl="0" w:tplc="93383B6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EF14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025F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9217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36202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2A6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260A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0C2C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AB8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13537E"/>
    <w:multiLevelType w:val="multilevel"/>
    <w:tmpl w:val="F2625F2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0" w15:restartNumberingAfterBreak="0">
    <w:nsid w:val="7604365B"/>
    <w:multiLevelType w:val="multilevel"/>
    <w:tmpl w:val="F2625F2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1" w15:restartNumberingAfterBreak="0">
    <w:nsid w:val="7B012758"/>
    <w:multiLevelType w:val="hybridMultilevel"/>
    <w:tmpl w:val="3C6C56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C3B1C"/>
    <w:multiLevelType w:val="hybridMultilevel"/>
    <w:tmpl w:val="64DCD266"/>
    <w:lvl w:ilvl="0" w:tplc="D1B00C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BA7D67"/>
    <w:multiLevelType w:val="hybridMultilevel"/>
    <w:tmpl w:val="58A2D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5"/>
  </w:num>
  <w:num w:numId="5">
    <w:abstractNumId w:val="12"/>
  </w:num>
  <w:num w:numId="6">
    <w:abstractNumId w:val="9"/>
  </w:num>
  <w:num w:numId="7">
    <w:abstractNumId w:val="3"/>
  </w:num>
  <w:num w:numId="8">
    <w:abstractNumId w:val="11"/>
  </w:num>
  <w:num w:numId="9">
    <w:abstractNumId w:val="8"/>
  </w:num>
  <w:num w:numId="10">
    <w:abstractNumId w:val="7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FAE"/>
    <w:rsid w:val="001B1AA6"/>
    <w:rsid w:val="00313FF4"/>
    <w:rsid w:val="00391C6A"/>
    <w:rsid w:val="004416BB"/>
    <w:rsid w:val="00457896"/>
    <w:rsid w:val="007861FB"/>
    <w:rsid w:val="007F5A6F"/>
    <w:rsid w:val="00886595"/>
    <w:rsid w:val="00A9710D"/>
    <w:rsid w:val="00AE2E03"/>
    <w:rsid w:val="00C87FAE"/>
    <w:rsid w:val="00F02734"/>
    <w:rsid w:val="00F164F6"/>
    <w:rsid w:val="00FB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617D8"/>
  <w15:docId w15:val="{7AF7208F-0167-403B-8D49-86822EF8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PE" w:eastAsia="es-PE" w:bidi="ar-SA"/>
      </w:rPr>
    </w:rPrDefault>
    <w:pPrDefault>
      <w:pPr>
        <w:spacing w:line="24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spacing w:before="120" w:after="60" w:line="312" w:lineRule="auto"/>
      <w:jc w:val="both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 w:val="0"/>
      <w:spacing w:before="120" w:after="60" w:line="312" w:lineRule="auto"/>
      <w:jc w:val="both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 w:line="312" w:lineRule="auto"/>
      <w:jc w:val="both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 w:line="312" w:lineRule="auto"/>
      <w:jc w:val="both"/>
      <w:outlineLvl w:val="3"/>
    </w:pPr>
    <w:rPr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 w:line="312" w:lineRule="auto"/>
      <w:ind w:left="2880"/>
      <w:jc w:val="both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 w:line="312" w:lineRule="auto"/>
      <w:ind w:left="2880"/>
      <w:jc w:val="both"/>
      <w:outlineLvl w:val="5"/>
    </w:pPr>
    <w:rPr>
      <w:rFonts w:ascii="Arial" w:eastAsia="Arial" w:hAnsi="Arial" w:cs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78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789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896"/>
  </w:style>
  <w:style w:type="paragraph" w:styleId="Piedepgina">
    <w:name w:val="footer"/>
    <w:basedOn w:val="Normal"/>
    <w:link w:val="PiedepginaCar"/>
    <w:uiPriority w:val="99"/>
    <w:unhideWhenUsed/>
    <w:rsid w:val="0045789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896"/>
  </w:style>
  <w:style w:type="paragraph" w:styleId="TDC1">
    <w:name w:val="toc 1"/>
    <w:basedOn w:val="Normal"/>
    <w:next w:val="Normal"/>
    <w:autoRedefine/>
    <w:uiPriority w:val="39"/>
    <w:unhideWhenUsed/>
    <w:rsid w:val="00AE2E0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2E0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E2E03"/>
    <w:rPr>
      <w:color w:val="0000FF" w:themeColor="hyperlink"/>
      <w:u w:val="single"/>
    </w:rPr>
  </w:style>
  <w:style w:type="paragraph" w:customStyle="1" w:styleId="Default">
    <w:name w:val="Default"/>
    <w:rsid w:val="00313FF4"/>
    <w:pPr>
      <w:autoSpaceDE w:val="0"/>
      <w:autoSpaceDN w:val="0"/>
      <w:adjustRightInd w:val="0"/>
      <w:spacing w:line="240" w:lineRule="auto"/>
    </w:pPr>
    <w:rPr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2A22B-3D55-42FC-86BD-F5149C8C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1512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 y Jhoss</dc:creator>
  <cp:lastModifiedBy>Ada y Jhoss</cp:lastModifiedBy>
  <cp:revision>2</cp:revision>
  <dcterms:created xsi:type="dcterms:W3CDTF">2019-07-20T04:58:00Z</dcterms:created>
  <dcterms:modified xsi:type="dcterms:W3CDTF">2019-07-20T04:58:00Z</dcterms:modified>
</cp:coreProperties>
</file>