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84833" w14:textId="77777777" w:rsidR="00776536" w:rsidRDefault="00776536" w:rsidP="00776536"/>
    <w:p w14:paraId="4A96CAEE" w14:textId="77777777" w:rsidR="00776536" w:rsidRDefault="00776536" w:rsidP="00776536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76536" w14:paraId="12E8CFB7" w14:textId="77777777" w:rsidTr="00765245">
        <w:trPr>
          <w:trHeight w:val="257"/>
        </w:trPr>
        <w:tc>
          <w:tcPr>
            <w:tcW w:w="2518" w:type="dxa"/>
          </w:tcPr>
          <w:p w14:paraId="15F3F6C9" w14:textId="77777777" w:rsidR="00776536" w:rsidRDefault="00776536" w:rsidP="003B6340">
            <w:r>
              <w:t>Nama Perusahaan</w:t>
            </w:r>
          </w:p>
        </w:tc>
        <w:tc>
          <w:tcPr>
            <w:tcW w:w="284" w:type="dxa"/>
          </w:tcPr>
          <w:p w14:paraId="4B4F4D31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C513847" w14:textId="1E576B5E" w:rsidR="003769B0" w:rsidRPr="00765245" w:rsidRDefault="00776536" w:rsidP="003B6340">
            <w:pPr>
              <w:pStyle w:val="guideline"/>
              <w:rPr>
                <w:i w:val="0"/>
                <w:iCs/>
                <w:color w:val="000000" w:themeColor="text1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</w:rPr>
              <w:t>Dinas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Komunikasi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dan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Informatika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Kab</w:t>
            </w:r>
            <w:r w:rsidR="00765245">
              <w:rPr>
                <w:i w:val="0"/>
                <w:iCs/>
                <w:color w:val="000000" w:themeColor="text1"/>
              </w:rPr>
              <w:t>upaten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Tapanuli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Utara</w:t>
            </w:r>
          </w:p>
        </w:tc>
      </w:tr>
      <w:tr w:rsidR="00776536" w14:paraId="67FC6FCE" w14:textId="77777777" w:rsidTr="00765245">
        <w:tc>
          <w:tcPr>
            <w:tcW w:w="2518" w:type="dxa"/>
          </w:tcPr>
          <w:p w14:paraId="087563BE" w14:textId="77777777" w:rsidR="00776536" w:rsidRDefault="00776536" w:rsidP="003B6340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1A8035B6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39937BF" w14:textId="25AF9E2D" w:rsidR="003769B0" w:rsidRPr="003769B0" w:rsidRDefault="00776536" w:rsidP="003B6340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</w:rPr>
              <w:t>20-219A</w:t>
            </w:r>
          </w:p>
        </w:tc>
      </w:tr>
      <w:tr w:rsidR="00776536" w:rsidRPr="00CE3713" w14:paraId="26A1D6D5" w14:textId="77777777" w:rsidTr="00765245">
        <w:tc>
          <w:tcPr>
            <w:tcW w:w="2518" w:type="dxa"/>
          </w:tcPr>
          <w:p w14:paraId="5A5A0E5F" w14:textId="77777777" w:rsidR="00776536" w:rsidRDefault="00776536" w:rsidP="003B6340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BE638DD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F715C34" w14:textId="77777777" w:rsidR="00866391" w:rsidRPr="00866391" w:rsidRDefault="00776536" w:rsidP="00866391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ind w:left="319" w:hanging="319"/>
            </w:pPr>
            <w:r>
              <w:t>(113170</w:t>
            </w:r>
            <w:r w:rsidRPr="00866391">
              <w:rPr>
                <w:lang w:val="id-ID"/>
              </w:rPr>
              <w:t>10</w:t>
            </w:r>
            <w:r>
              <w:t xml:space="preserve">) </w:t>
            </w:r>
            <w:r w:rsidRPr="00866391">
              <w:rPr>
                <w:lang w:val="id-ID"/>
              </w:rPr>
              <w:t xml:space="preserve">David Christian Sitorus </w:t>
            </w:r>
          </w:p>
          <w:p w14:paraId="17E60134" w14:textId="77777777" w:rsidR="00866391" w:rsidRPr="00866391" w:rsidRDefault="00776536" w:rsidP="00866391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ind w:left="319" w:hanging="319"/>
            </w:pPr>
            <w:r>
              <w:t>(113170</w:t>
            </w:r>
            <w:r w:rsidRPr="00866391">
              <w:rPr>
                <w:lang w:val="id-ID"/>
              </w:rPr>
              <w:t>40</w:t>
            </w:r>
            <w:r>
              <w:t xml:space="preserve">) </w:t>
            </w:r>
            <w:r w:rsidRPr="00866391">
              <w:rPr>
                <w:lang w:val="id-ID"/>
              </w:rPr>
              <w:t>Feny Bertarida Melpa Sari Simanjuntak</w:t>
            </w:r>
          </w:p>
          <w:p w14:paraId="382EE9FF" w14:textId="77777777" w:rsidR="00866391" w:rsidRPr="00866391" w:rsidRDefault="00776536" w:rsidP="00866391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ind w:left="319" w:hanging="319"/>
            </w:pPr>
            <w:r>
              <w:t>(113170</w:t>
            </w:r>
            <w:r w:rsidRPr="00866391">
              <w:rPr>
                <w:lang w:val="id-ID"/>
              </w:rPr>
              <w:t>55</w:t>
            </w:r>
            <w:r>
              <w:t xml:space="preserve">) </w:t>
            </w:r>
            <w:r w:rsidRPr="00866391">
              <w:rPr>
                <w:lang w:val="id-ID"/>
              </w:rPr>
              <w:t>Dayani Sihombing</w:t>
            </w:r>
          </w:p>
          <w:p w14:paraId="2E4338CC" w14:textId="10A229EC" w:rsidR="00776536" w:rsidRDefault="00776536" w:rsidP="00866391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ind w:left="319" w:hanging="319"/>
            </w:pPr>
            <w:r>
              <w:t>(113170</w:t>
            </w:r>
            <w:r w:rsidRPr="00866391">
              <w:rPr>
                <w:lang w:val="id-ID"/>
              </w:rPr>
              <w:t>66</w:t>
            </w:r>
            <w:r>
              <w:t xml:space="preserve">) </w:t>
            </w:r>
            <w:r w:rsidRPr="00866391">
              <w:rPr>
                <w:lang w:val="id-ID"/>
              </w:rPr>
              <w:t>Ruben Manurung</w:t>
            </w:r>
          </w:p>
          <w:p w14:paraId="63E6C1B3" w14:textId="77777777" w:rsidR="00776536" w:rsidRPr="008824BB" w:rsidRDefault="00776536" w:rsidP="003B6340">
            <w:pPr>
              <w:pStyle w:val="guideline"/>
              <w:rPr>
                <w:i w:val="0"/>
                <w:iCs/>
                <w:lang w:val="es-ES"/>
              </w:rPr>
            </w:pPr>
          </w:p>
        </w:tc>
      </w:tr>
      <w:tr w:rsidR="00776536" w:rsidRPr="00CE3713" w14:paraId="3813F9C7" w14:textId="77777777" w:rsidTr="00765245">
        <w:tc>
          <w:tcPr>
            <w:tcW w:w="2518" w:type="dxa"/>
          </w:tcPr>
          <w:p w14:paraId="29BB64F3" w14:textId="77777777" w:rsidR="00776536" w:rsidRDefault="00776536" w:rsidP="003B6340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t xml:space="preserve"> 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284" w:type="dxa"/>
          </w:tcPr>
          <w:p w14:paraId="151C8144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197D005" w14:textId="5D53DCC4" w:rsidR="003769B0" w:rsidRPr="002E2CC4" w:rsidRDefault="002E2CC4" w:rsidP="002E2CC4">
            <w:pPr>
              <w:rPr>
                <w:lang w:val="id-ID"/>
              </w:rPr>
            </w:pPr>
            <w:r w:rsidRPr="00726FD5">
              <w:rPr>
                <w:lang w:val="id-ID"/>
              </w:rPr>
              <w:t>Aplikasi Survey Pelayanan Publik Kabupaten Tapanuli Utara Berbasis Web</w:t>
            </w:r>
          </w:p>
        </w:tc>
      </w:tr>
      <w:tr w:rsidR="00776536" w14:paraId="2B2B7D36" w14:textId="77777777" w:rsidTr="00765245">
        <w:tc>
          <w:tcPr>
            <w:tcW w:w="2518" w:type="dxa"/>
          </w:tcPr>
          <w:p w14:paraId="71621657" w14:textId="77777777" w:rsidR="00776536" w:rsidRDefault="00776536" w:rsidP="003B6340">
            <w:proofErr w:type="spellStart"/>
            <w:r>
              <w:t>Tujuan</w:t>
            </w:r>
            <w:proofErr w:type="spellEnd"/>
            <w:r>
              <w:t xml:space="preserve">  </w:t>
            </w:r>
            <w:proofErr w:type="spellStart"/>
            <w:r>
              <w:t>rapat</w:t>
            </w:r>
            <w:proofErr w:type="spellEnd"/>
          </w:p>
        </w:tc>
        <w:tc>
          <w:tcPr>
            <w:tcW w:w="284" w:type="dxa"/>
          </w:tcPr>
          <w:p w14:paraId="5B00051C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AD0E69A" w14:textId="77607DA0" w:rsidR="003769B0" w:rsidRPr="00765245" w:rsidRDefault="001141DF" w:rsidP="00765245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id-ID"/>
              </w:rPr>
              <w:t xml:space="preserve">Melakukan review dokumen ToR bersama </w:t>
            </w:r>
            <w:r w:rsidRPr="001141DF">
              <w:rPr>
                <w:iCs/>
                <w:color w:val="000000" w:themeColor="text1"/>
                <w:lang w:val="id-ID"/>
              </w:rPr>
              <w:t>supervisor</w:t>
            </w:r>
            <w:r>
              <w:rPr>
                <w:iCs/>
                <w:color w:val="000000" w:themeColor="text1"/>
                <w:lang w:val="id-ID"/>
              </w:rPr>
              <w:t xml:space="preserve"> </w:t>
            </w:r>
          </w:p>
        </w:tc>
      </w:tr>
      <w:tr w:rsidR="00776536" w:rsidRPr="00CE3713" w14:paraId="113238CF" w14:textId="77777777" w:rsidTr="00765245">
        <w:tc>
          <w:tcPr>
            <w:tcW w:w="2518" w:type="dxa"/>
          </w:tcPr>
          <w:p w14:paraId="3E6F3D3C" w14:textId="77777777" w:rsidR="00776536" w:rsidRPr="003C738D" w:rsidRDefault="00776536" w:rsidP="003B6340">
            <w:pPr>
              <w:rPr>
                <w:lang w:val="id-ID"/>
              </w:rPr>
            </w:pPr>
            <w:proofErr w:type="spellStart"/>
            <w:r w:rsidRPr="00CE3713">
              <w:rPr>
                <w:lang w:val="es-ES"/>
              </w:rPr>
              <w:t>Tgl</w:t>
            </w:r>
            <w:proofErr w:type="spellEnd"/>
            <w:r w:rsidRPr="00CE3713">
              <w:rPr>
                <w:lang w:val="es-ES"/>
              </w:rPr>
              <w:t xml:space="preserve">. dan </w:t>
            </w:r>
            <w:proofErr w:type="spellStart"/>
            <w:r w:rsidRPr="00CE3713">
              <w:rPr>
                <w:lang w:val="es-ES"/>
              </w:rPr>
              <w:t>Jam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14:paraId="4C8CFE9D" w14:textId="77777777" w:rsidR="00776536" w:rsidRPr="00CE3713" w:rsidRDefault="00776536" w:rsidP="003B6340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5810A261" w14:textId="4DA2C1FD" w:rsidR="003769B0" w:rsidRPr="003769B0" w:rsidRDefault="001141DF" w:rsidP="003B6340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id-ID"/>
              </w:rPr>
              <w:t>15</w:t>
            </w:r>
            <w:r>
              <w:rPr>
                <w:i w:val="0"/>
                <w:iCs/>
                <w:color w:val="000000" w:themeColor="text1"/>
                <w:lang w:val="es-ES"/>
              </w:rPr>
              <w:t xml:space="preserve"> Juni 2020, </w:t>
            </w:r>
            <w:proofErr w:type="spellStart"/>
            <w:r>
              <w:rPr>
                <w:i w:val="0"/>
                <w:iCs/>
                <w:color w:val="000000" w:themeColor="text1"/>
                <w:lang w:val="es-ES"/>
              </w:rPr>
              <w:t>Pukul</w:t>
            </w:r>
            <w:proofErr w:type="spellEnd"/>
            <w:r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id-ID"/>
              </w:rPr>
              <w:t>08</w:t>
            </w:r>
            <w:r>
              <w:rPr>
                <w:i w:val="0"/>
                <w:iCs/>
                <w:color w:val="000000" w:themeColor="text1"/>
                <w:lang w:val="es-ES"/>
              </w:rPr>
              <w:t>.00-</w:t>
            </w:r>
            <w:r w:rsidR="00765245">
              <w:rPr>
                <w:i w:val="0"/>
                <w:iCs/>
                <w:color w:val="000000" w:themeColor="text1"/>
                <w:lang w:val="es-ES"/>
              </w:rPr>
              <w:t>10</w:t>
            </w:r>
            <w:r w:rsidR="00776536" w:rsidRPr="008824BB">
              <w:rPr>
                <w:i w:val="0"/>
                <w:iCs/>
                <w:color w:val="000000" w:themeColor="text1"/>
                <w:lang w:val="es-ES"/>
              </w:rPr>
              <w:t>.00</w:t>
            </w:r>
            <w:r w:rsidR="00776536">
              <w:rPr>
                <w:i w:val="0"/>
                <w:iCs/>
                <w:color w:val="000000" w:themeColor="text1"/>
                <w:lang w:val="es-ES"/>
              </w:rPr>
              <w:t xml:space="preserve"> A.M.</w:t>
            </w:r>
          </w:p>
        </w:tc>
      </w:tr>
      <w:tr w:rsidR="00776536" w:rsidRPr="00CE3713" w14:paraId="63A3B3A7" w14:textId="77777777" w:rsidTr="00765245">
        <w:tc>
          <w:tcPr>
            <w:tcW w:w="2518" w:type="dxa"/>
          </w:tcPr>
          <w:p w14:paraId="4EBA214F" w14:textId="77777777" w:rsidR="00776536" w:rsidRPr="00CE3713" w:rsidRDefault="00776536" w:rsidP="003B6340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Dihadiri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14:paraId="559CB1CF" w14:textId="77777777" w:rsidR="00776536" w:rsidRPr="00CE3713" w:rsidRDefault="00776536" w:rsidP="003B6340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09A89753" w14:textId="2D17F14D" w:rsidR="00796144" w:rsidRPr="00796144" w:rsidRDefault="00796144" w:rsidP="00796144">
            <w:pPr>
              <w:pStyle w:val="guideline"/>
              <w:numPr>
                <w:ilvl w:val="0"/>
                <w:numId w:val="3"/>
              </w:numPr>
              <w:ind w:left="319" w:hanging="319"/>
              <w:rPr>
                <w:i w:val="0"/>
                <w:iCs/>
                <w:color w:val="000000" w:themeColor="text1"/>
                <w:lang w:val="es-ES"/>
              </w:rPr>
            </w:pPr>
            <w:r>
              <w:rPr>
                <w:i w:val="0"/>
                <w:iCs/>
                <w:color w:val="000000" w:themeColor="text1"/>
                <w:lang w:val="id-ID"/>
              </w:rPr>
              <w:t xml:space="preserve">Ibu Ester </w:t>
            </w:r>
            <w:r w:rsidR="007B1ACD">
              <w:rPr>
                <w:i w:val="0"/>
                <w:iCs/>
                <w:color w:val="000000" w:themeColor="text1"/>
                <w:lang w:val="en-US"/>
              </w:rPr>
              <w:t xml:space="preserve">Debora </w:t>
            </w:r>
            <w:r>
              <w:rPr>
                <w:i w:val="0"/>
                <w:iCs/>
                <w:color w:val="000000" w:themeColor="text1"/>
                <w:lang w:val="id-ID"/>
              </w:rPr>
              <w:t>Pasaribu</w:t>
            </w:r>
          </w:p>
          <w:p w14:paraId="268C4B01" w14:textId="66ED1A28" w:rsidR="00776536" w:rsidRPr="001141DF" w:rsidRDefault="00776536" w:rsidP="00866391">
            <w:pPr>
              <w:pStyle w:val="guideline"/>
              <w:numPr>
                <w:ilvl w:val="0"/>
                <w:numId w:val="3"/>
              </w:numPr>
              <w:ind w:left="319" w:hanging="319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Bapak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Indra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Lumbangaol</w:t>
            </w:r>
            <w:proofErr w:type="spellEnd"/>
          </w:p>
          <w:p w14:paraId="6F263635" w14:textId="77777777" w:rsidR="00776536" w:rsidRDefault="00776536" w:rsidP="00866391">
            <w:pPr>
              <w:pStyle w:val="guideline"/>
              <w:numPr>
                <w:ilvl w:val="0"/>
                <w:numId w:val="3"/>
              </w:numPr>
              <w:ind w:left="319" w:hanging="319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David Christian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Sitorus</w:t>
            </w:r>
            <w:proofErr w:type="spellEnd"/>
          </w:p>
          <w:p w14:paraId="27FA8F15" w14:textId="77777777" w:rsidR="00776536" w:rsidRDefault="00776536" w:rsidP="00866391">
            <w:pPr>
              <w:pStyle w:val="guideline"/>
              <w:numPr>
                <w:ilvl w:val="0"/>
                <w:numId w:val="3"/>
              </w:numPr>
              <w:ind w:left="319" w:hanging="319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Feny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Bertarida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Melpa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Sari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Simanjuntak</w:t>
            </w:r>
            <w:proofErr w:type="spellEnd"/>
          </w:p>
          <w:p w14:paraId="524FEDF9" w14:textId="77777777" w:rsidR="00776536" w:rsidRDefault="00776536" w:rsidP="00866391">
            <w:pPr>
              <w:pStyle w:val="guideline"/>
              <w:numPr>
                <w:ilvl w:val="0"/>
                <w:numId w:val="3"/>
              </w:numPr>
              <w:ind w:left="319" w:hanging="319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Dayani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Sihombing</w:t>
            </w:r>
            <w:proofErr w:type="spellEnd"/>
          </w:p>
          <w:p w14:paraId="5F693F06" w14:textId="77777777" w:rsidR="00776536" w:rsidRPr="008824BB" w:rsidRDefault="00776536" w:rsidP="00866391">
            <w:pPr>
              <w:pStyle w:val="guideline"/>
              <w:numPr>
                <w:ilvl w:val="0"/>
                <w:numId w:val="3"/>
              </w:numPr>
              <w:ind w:left="319" w:hanging="319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Ruben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Manurung</w:t>
            </w:r>
            <w:proofErr w:type="spellEnd"/>
          </w:p>
        </w:tc>
      </w:tr>
    </w:tbl>
    <w:p w14:paraId="1A2FEBC8" w14:textId="77777777" w:rsidR="00776536" w:rsidRPr="00CE3713" w:rsidRDefault="00776536" w:rsidP="00776536">
      <w:pPr>
        <w:rPr>
          <w:lang w:val="es-ES"/>
        </w:rPr>
      </w:pPr>
    </w:p>
    <w:p w14:paraId="3B751087" w14:textId="77777777" w:rsidR="00776536" w:rsidRPr="00CE3713" w:rsidRDefault="00776536" w:rsidP="00776536">
      <w:pPr>
        <w:pStyle w:val="Heading2"/>
        <w:rPr>
          <w:lang w:val="es-ES"/>
        </w:rPr>
      </w:pPr>
    </w:p>
    <w:p w14:paraId="7BE69D66" w14:textId="7AD3BC5E" w:rsidR="003769B0" w:rsidRPr="003769B0" w:rsidRDefault="00776536" w:rsidP="00866391">
      <w:pPr>
        <w:pStyle w:val="Heading2"/>
        <w:rPr>
          <w:lang w:val="id-ID"/>
        </w:rPr>
      </w:pPr>
      <w:r w:rsidRPr="00CE3713">
        <w:rPr>
          <w:lang w:val="es-ES"/>
        </w:rPr>
        <w:t>Agenda :</w:t>
      </w:r>
    </w:p>
    <w:p w14:paraId="6A1E2CB2" w14:textId="77777777" w:rsidR="00776536" w:rsidRPr="003769B0" w:rsidRDefault="00776536" w:rsidP="00776536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6CC30CBE" w14:textId="2D61B55E" w:rsidR="00776536" w:rsidRPr="003769B0" w:rsidRDefault="003769B0" w:rsidP="00765245">
      <w:pPr>
        <w:pStyle w:val="guideline"/>
        <w:ind w:left="284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id-ID"/>
        </w:rPr>
        <w:t xml:space="preserve">Melakukan </w:t>
      </w:r>
      <w:r w:rsidR="001141DF">
        <w:rPr>
          <w:i w:val="0"/>
          <w:iCs/>
          <w:color w:val="auto"/>
          <w:lang w:val="id-ID"/>
        </w:rPr>
        <w:t xml:space="preserve">Review dokumen ToR bersama </w:t>
      </w:r>
      <w:r w:rsidR="001141DF" w:rsidRPr="001141DF">
        <w:rPr>
          <w:iCs/>
          <w:color w:val="auto"/>
          <w:lang w:val="id-ID"/>
        </w:rPr>
        <w:t>supervisor</w:t>
      </w:r>
      <w:r>
        <w:rPr>
          <w:iCs/>
          <w:color w:val="auto"/>
          <w:lang w:val="id-ID"/>
        </w:rPr>
        <w:t>.</w:t>
      </w:r>
    </w:p>
    <w:p w14:paraId="13FD5B64" w14:textId="77777777" w:rsidR="00776536" w:rsidRPr="00776536" w:rsidRDefault="00776536" w:rsidP="00776536">
      <w:pPr>
        <w:pStyle w:val="guideline"/>
        <w:ind w:left="709"/>
        <w:rPr>
          <w:i w:val="0"/>
          <w:iCs/>
          <w:color w:val="auto"/>
          <w:lang w:val="es-ES"/>
        </w:rPr>
      </w:pPr>
    </w:p>
    <w:p w14:paraId="11CCC9B1" w14:textId="77777777" w:rsidR="00776536" w:rsidRPr="003769B0" w:rsidRDefault="00776536" w:rsidP="00776536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Uraian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104A1553" w14:textId="2E33CB92" w:rsidR="00776536" w:rsidRPr="00765245" w:rsidRDefault="003C738D" w:rsidP="00765245">
      <w:pPr>
        <w:ind w:left="284"/>
        <w:rPr>
          <w:lang w:val="en-US"/>
        </w:rPr>
      </w:pPr>
      <w:r w:rsidRPr="00765245">
        <w:rPr>
          <w:i/>
          <w:lang w:val="id-ID"/>
        </w:rPr>
        <w:t>Supervisor</w:t>
      </w:r>
      <w:r w:rsidRPr="00765245">
        <w:rPr>
          <w:lang w:val="id-ID"/>
        </w:rPr>
        <w:t xml:space="preserve"> mereview dokumen ToR yang diberikan mahasiswa, kemudian m</w:t>
      </w:r>
      <w:r w:rsidR="003769B0" w:rsidRPr="00765245">
        <w:rPr>
          <w:lang w:val="id-ID"/>
        </w:rPr>
        <w:t>ahasiswa diminta untuk mencantumkan bahasa pemrograman dan database apa yang akan digunakan untuk pembangunan aplikasi</w:t>
      </w:r>
      <w:r w:rsidR="00765245">
        <w:rPr>
          <w:lang w:val="en-US"/>
        </w:rPr>
        <w:t xml:space="preserve"> dan </w:t>
      </w:r>
      <w:proofErr w:type="spellStart"/>
      <w:r w:rsidR="00765245">
        <w:rPr>
          <w:lang w:val="en-US"/>
        </w:rPr>
        <w:t>menjelaskan</w:t>
      </w:r>
      <w:proofErr w:type="spellEnd"/>
      <w:r w:rsidR="00765245">
        <w:rPr>
          <w:lang w:val="en-US"/>
        </w:rPr>
        <w:t xml:space="preserve"> </w:t>
      </w:r>
      <w:proofErr w:type="spellStart"/>
      <w:r w:rsidR="00765245">
        <w:rPr>
          <w:lang w:val="en-US"/>
        </w:rPr>
        <w:t>pendekatan</w:t>
      </w:r>
      <w:proofErr w:type="spellEnd"/>
      <w:r w:rsidR="00765245">
        <w:rPr>
          <w:lang w:val="en-US"/>
        </w:rPr>
        <w:t xml:space="preserve"> </w:t>
      </w:r>
      <w:proofErr w:type="spellStart"/>
      <w:r w:rsidR="00765245">
        <w:rPr>
          <w:lang w:val="en-US"/>
        </w:rPr>
        <w:t>pelaksanaan</w:t>
      </w:r>
      <w:proofErr w:type="spellEnd"/>
      <w:r w:rsidR="00765245">
        <w:rPr>
          <w:lang w:val="en-US"/>
        </w:rPr>
        <w:t xml:space="preserve"> </w:t>
      </w:r>
      <w:proofErr w:type="spellStart"/>
      <w:r w:rsidR="00765245">
        <w:rPr>
          <w:lang w:val="en-US"/>
        </w:rPr>
        <w:t>kerja</w:t>
      </w:r>
      <w:proofErr w:type="spellEnd"/>
      <w:r w:rsidR="00765245">
        <w:rPr>
          <w:lang w:val="en-US"/>
        </w:rPr>
        <w:t xml:space="preserve"> pada </w:t>
      </w:r>
      <w:proofErr w:type="spellStart"/>
      <w:r w:rsidR="00765245">
        <w:rPr>
          <w:lang w:val="en-US"/>
        </w:rPr>
        <w:t>ToR</w:t>
      </w:r>
      <w:proofErr w:type="spellEnd"/>
      <w:r w:rsidR="00765245">
        <w:rPr>
          <w:lang w:val="en-US"/>
        </w:rPr>
        <w:t xml:space="preserve"> </w:t>
      </w:r>
      <w:proofErr w:type="spellStart"/>
      <w:r w:rsidR="00765245">
        <w:rPr>
          <w:lang w:val="en-US"/>
        </w:rPr>
        <w:t>lebih</w:t>
      </w:r>
      <w:proofErr w:type="spellEnd"/>
      <w:r w:rsidR="00765245">
        <w:rPr>
          <w:lang w:val="en-US"/>
        </w:rPr>
        <w:t xml:space="preserve"> detail </w:t>
      </w:r>
      <w:proofErr w:type="spellStart"/>
      <w:r w:rsidR="00765245">
        <w:rPr>
          <w:lang w:val="en-US"/>
        </w:rPr>
        <w:t>lagi</w:t>
      </w:r>
      <w:proofErr w:type="spellEnd"/>
      <w:r w:rsidR="00765245">
        <w:rPr>
          <w:lang w:val="en-US"/>
        </w:rPr>
        <w:t>.</w:t>
      </w:r>
    </w:p>
    <w:p w14:paraId="7C608F68" w14:textId="77777777" w:rsidR="003C738D" w:rsidRPr="003C738D" w:rsidRDefault="003C738D" w:rsidP="003C738D">
      <w:pPr>
        <w:pStyle w:val="ListParagraph"/>
      </w:pPr>
    </w:p>
    <w:p w14:paraId="13DAEBCF" w14:textId="1F6A7DAC" w:rsidR="003769B0" w:rsidRPr="003769B0" w:rsidRDefault="00776536" w:rsidP="00776536">
      <w:pPr>
        <w:rPr>
          <w:b/>
          <w:lang w:val="id-ID"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76536" w:rsidRPr="00B14DC6" w14:paraId="34419B86" w14:textId="77777777" w:rsidTr="003B6340">
        <w:tc>
          <w:tcPr>
            <w:tcW w:w="2718" w:type="dxa"/>
          </w:tcPr>
          <w:p w14:paraId="437D9B5D" w14:textId="77777777" w:rsidR="00776536" w:rsidRPr="003C738D" w:rsidRDefault="00776536" w:rsidP="003B6340">
            <w:pPr>
              <w:spacing w:before="120"/>
              <w:jc w:val="both"/>
              <w:rPr>
                <w:i/>
                <w:sz w:val="22"/>
                <w:szCs w:val="22"/>
              </w:rPr>
            </w:pPr>
            <w:r w:rsidRPr="003C738D">
              <w:rPr>
                <w:i/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14:paraId="44BE1554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14:paraId="4B4514F3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776536" w:rsidRPr="00B14DC6" w14:paraId="3F1265D6" w14:textId="77777777" w:rsidTr="00765245">
        <w:trPr>
          <w:trHeight w:val="2303"/>
        </w:trPr>
        <w:tc>
          <w:tcPr>
            <w:tcW w:w="2718" w:type="dxa"/>
          </w:tcPr>
          <w:p w14:paraId="0C50EB39" w14:textId="4C520DF5" w:rsidR="002E2CC4" w:rsidRPr="003C738D" w:rsidRDefault="003769B0" w:rsidP="002E2CC4">
            <w:pPr>
              <w:rPr>
                <w:lang w:val="id-ID"/>
              </w:rPr>
            </w:pPr>
            <w:r w:rsidRPr="003C738D">
              <w:rPr>
                <w:lang w:val="id-ID"/>
              </w:rPr>
              <w:t xml:space="preserve">Melakukan review dokumen ToR bersama </w:t>
            </w:r>
            <w:r w:rsidRPr="003C738D">
              <w:rPr>
                <w:i/>
                <w:lang w:val="id-ID"/>
              </w:rPr>
              <w:t>supervisor</w:t>
            </w:r>
          </w:p>
          <w:p w14:paraId="53F83713" w14:textId="36A5A8FE" w:rsidR="00776536" w:rsidRPr="003C738D" w:rsidRDefault="00776536" w:rsidP="003B6340">
            <w:pPr>
              <w:spacing w:before="120"/>
              <w:jc w:val="both"/>
            </w:pPr>
          </w:p>
        </w:tc>
        <w:tc>
          <w:tcPr>
            <w:tcW w:w="2070" w:type="dxa"/>
          </w:tcPr>
          <w:p w14:paraId="7465B41B" w14:textId="77777777" w:rsidR="00776536" w:rsidRPr="003C738D" w:rsidRDefault="00776536" w:rsidP="003B6340">
            <w:pPr>
              <w:spacing w:before="120"/>
              <w:jc w:val="both"/>
              <w:rPr>
                <w:i/>
                <w:iCs/>
              </w:rPr>
            </w:pPr>
            <w:r w:rsidRPr="003C738D">
              <w:rPr>
                <w:i/>
                <w:iCs/>
              </w:rPr>
              <w:t>Done</w:t>
            </w:r>
          </w:p>
        </w:tc>
        <w:tc>
          <w:tcPr>
            <w:tcW w:w="2991" w:type="dxa"/>
          </w:tcPr>
          <w:p w14:paraId="7CBB78B3" w14:textId="426643D5" w:rsidR="00776536" w:rsidRPr="00765245" w:rsidRDefault="00D152D0" w:rsidP="00765245">
            <w:pPr>
              <w:rPr>
                <w:lang w:val="en-US"/>
              </w:rPr>
            </w:pPr>
            <w:r w:rsidRPr="003C738D">
              <w:rPr>
                <w:lang w:val="id-ID"/>
              </w:rPr>
              <w:t>Mahasiswa</w:t>
            </w:r>
            <w:r w:rsidR="00765245">
              <w:rPr>
                <w:lang w:val="en-US"/>
              </w:rPr>
              <w:t xml:space="preserve"> KP</w:t>
            </w:r>
            <w:r w:rsidRPr="003C738D">
              <w:rPr>
                <w:lang w:val="id-ID"/>
              </w:rPr>
              <w:t xml:space="preserve"> </w:t>
            </w:r>
            <w:proofErr w:type="spellStart"/>
            <w:r w:rsidR="00765245">
              <w:rPr>
                <w:lang w:val="en-US"/>
              </w:rPr>
              <w:t>sudah</w:t>
            </w:r>
            <w:proofErr w:type="spellEnd"/>
            <w:r w:rsidR="00765245">
              <w:rPr>
                <w:lang w:val="en-US"/>
              </w:rPr>
              <w:t xml:space="preserve"> </w:t>
            </w:r>
            <w:proofErr w:type="spellStart"/>
            <w:r w:rsidR="00765245">
              <w:rPr>
                <w:lang w:val="en-US"/>
              </w:rPr>
              <w:t>mengetahui</w:t>
            </w:r>
            <w:proofErr w:type="spellEnd"/>
            <w:r w:rsidR="00765245">
              <w:rPr>
                <w:lang w:val="en-US"/>
              </w:rPr>
              <w:t xml:space="preserve"> </w:t>
            </w:r>
            <w:proofErr w:type="spellStart"/>
            <w:r w:rsidR="00765245">
              <w:rPr>
                <w:lang w:val="en-US"/>
              </w:rPr>
              <w:t>apa</w:t>
            </w:r>
            <w:proofErr w:type="spellEnd"/>
            <w:r w:rsidR="00765245">
              <w:rPr>
                <w:lang w:val="en-US"/>
              </w:rPr>
              <w:t xml:space="preserve"> yang </w:t>
            </w:r>
            <w:proofErr w:type="spellStart"/>
            <w:r w:rsidR="00765245">
              <w:rPr>
                <w:lang w:val="en-US"/>
              </w:rPr>
              <w:t>perlu</w:t>
            </w:r>
            <w:proofErr w:type="spellEnd"/>
            <w:r w:rsidR="00765245">
              <w:rPr>
                <w:lang w:val="en-US"/>
              </w:rPr>
              <w:t xml:space="preserve"> </w:t>
            </w:r>
            <w:proofErr w:type="spellStart"/>
            <w:r w:rsidR="00765245">
              <w:rPr>
                <w:lang w:val="en-US"/>
              </w:rPr>
              <w:t>diperbaiki</w:t>
            </w:r>
            <w:proofErr w:type="spellEnd"/>
            <w:r w:rsidR="00765245">
              <w:rPr>
                <w:lang w:val="en-US"/>
              </w:rPr>
              <w:t xml:space="preserve"> </w:t>
            </w:r>
            <w:proofErr w:type="spellStart"/>
            <w:r w:rsidR="00765245">
              <w:rPr>
                <w:lang w:val="en-US"/>
              </w:rPr>
              <w:t>yaitu</w:t>
            </w:r>
            <w:proofErr w:type="spellEnd"/>
            <w:r w:rsidR="00765245">
              <w:rPr>
                <w:lang w:val="en-US"/>
              </w:rPr>
              <w:t xml:space="preserve"> </w:t>
            </w:r>
            <w:r w:rsidR="003769B0" w:rsidRPr="003C738D">
              <w:rPr>
                <w:lang w:val="id-ID"/>
              </w:rPr>
              <w:t>mencantumkan bahasa pemrograman dan database apa yang akan digunakan dalam pembangunan aplikasi</w:t>
            </w:r>
            <w:r w:rsidR="00765245">
              <w:rPr>
                <w:lang w:val="en-US"/>
              </w:rPr>
              <w:t xml:space="preserve"> dan </w:t>
            </w:r>
            <w:proofErr w:type="spellStart"/>
            <w:r w:rsidR="00765245">
              <w:rPr>
                <w:lang w:val="en-US"/>
              </w:rPr>
              <w:t>menjelaskan</w:t>
            </w:r>
            <w:proofErr w:type="spellEnd"/>
            <w:r w:rsidR="00765245">
              <w:rPr>
                <w:lang w:val="en-US"/>
              </w:rPr>
              <w:t xml:space="preserve"> </w:t>
            </w:r>
            <w:proofErr w:type="spellStart"/>
            <w:r w:rsidR="00765245">
              <w:rPr>
                <w:lang w:val="en-US"/>
              </w:rPr>
              <w:t>pendekatan</w:t>
            </w:r>
            <w:proofErr w:type="spellEnd"/>
            <w:r w:rsidR="00765245">
              <w:rPr>
                <w:lang w:val="en-US"/>
              </w:rPr>
              <w:t xml:space="preserve"> </w:t>
            </w:r>
            <w:proofErr w:type="spellStart"/>
            <w:r w:rsidR="00765245">
              <w:rPr>
                <w:lang w:val="en-US"/>
              </w:rPr>
              <w:t>pelaksanaan</w:t>
            </w:r>
            <w:proofErr w:type="spellEnd"/>
            <w:r w:rsidR="00765245">
              <w:rPr>
                <w:lang w:val="en-US"/>
              </w:rPr>
              <w:t xml:space="preserve"> </w:t>
            </w:r>
            <w:proofErr w:type="spellStart"/>
            <w:r w:rsidR="00765245">
              <w:rPr>
                <w:lang w:val="en-US"/>
              </w:rPr>
              <w:t>kerja</w:t>
            </w:r>
            <w:proofErr w:type="spellEnd"/>
            <w:r w:rsidR="00765245">
              <w:rPr>
                <w:lang w:val="en-US"/>
              </w:rPr>
              <w:t xml:space="preserve"> pada </w:t>
            </w:r>
            <w:proofErr w:type="spellStart"/>
            <w:r w:rsidR="00765245">
              <w:rPr>
                <w:lang w:val="en-US"/>
              </w:rPr>
              <w:t>ToR</w:t>
            </w:r>
            <w:proofErr w:type="spellEnd"/>
            <w:r w:rsidR="00765245">
              <w:rPr>
                <w:lang w:val="en-US"/>
              </w:rPr>
              <w:t xml:space="preserve"> </w:t>
            </w:r>
            <w:proofErr w:type="spellStart"/>
            <w:r w:rsidR="00765245">
              <w:rPr>
                <w:lang w:val="en-US"/>
              </w:rPr>
              <w:t>lebih</w:t>
            </w:r>
            <w:proofErr w:type="spellEnd"/>
            <w:r w:rsidR="00765245">
              <w:rPr>
                <w:lang w:val="en-US"/>
              </w:rPr>
              <w:t xml:space="preserve"> detail </w:t>
            </w:r>
            <w:proofErr w:type="spellStart"/>
            <w:r w:rsidR="00765245">
              <w:rPr>
                <w:lang w:val="en-US"/>
              </w:rPr>
              <w:t>lagi</w:t>
            </w:r>
            <w:proofErr w:type="spellEnd"/>
            <w:r w:rsidR="00765245">
              <w:rPr>
                <w:lang w:val="en-US"/>
              </w:rPr>
              <w:t>.</w:t>
            </w:r>
          </w:p>
        </w:tc>
      </w:tr>
    </w:tbl>
    <w:p w14:paraId="06AECCB5" w14:textId="77777777" w:rsidR="00D152D0" w:rsidRDefault="00D152D0" w:rsidP="00776536">
      <w:pPr>
        <w:rPr>
          <w:lang w:val="id-ID"/>
        </w:rPr>
      </w:pPr>
    </w:p>
    <w:p w14:paraId="64BB85E0" w14:textId="77777777" w:rsidR="00765245" w:rsidRPr="00CE3713" w:rsidRDefault="00765245" w:rsidP="00776536">
      <w:pPr>
        <w:rPr>
          <w:lang w:val="es-ES"/>
        </w:rPr>
      </w:pPr>
    </w:p>
    <w:p w14:paraId="171C1C0E" w14:textId="77777777" w:rsidR="00776536" w:rsidRDefault="00776536" w:rsidP="00776536">
      <w:pPr>
        <w:rPr>
          <w:lang w:val="es-ES"/>
        </w:rPr>
      </w:pPr>
    </w:p>
    <w:p w14:paraId="2C6D0B12" w14:textId="4FA8F344" w:rsidR="00776536" w:rsidRPr="00882379" w:rsidRDefault="00776536" w:rsidP="00776536">
      <w:pPr>
        <w:rPr>
          <w:lang w:val="es-ES"/>
        </w:rPr>
      </w:pPr>
      <w:proofErr w:type="spellStart"/>
      <w:r>
        <w:rPr>
          <w:lang w:val="es-ES"/>
        </w:rPr>
        <w:t>Tarutung</w:t>
      </w:r>
      <w:proofErr w:type="spellEnd"/>
      <w:r>
        <w:rPr>
          <w:lang w:val="es-ES"/>
        </w:rPr>
        <w:t>, 1</w:t>
      </w:r>
      <w:r w:rsidR="00D152D0">
        <w:rPr>
          <w:lang w:val="id-ID"/>
        </w:rPr>
        <w:t xml:space="preserve">5 </w:t>
      </w:r>
      <w:r>
        <w:rPr>
          <w:lang w:val="es-ES"/>
        </w:rPr>
        <w:t>Juni 2020</w:t>
      </w:r>
    </w:p>
    <w:p w14:paraId="6E4E898A" w14:textId="77777777" w:rsidR="00776536" w:rsidRPr="00882379" w:rsidRDefault="00776536" w:rsidP="00776536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14:paraId="55FF6D14" w14:textId="77777777" w:rsidR="00776536" w:rsidRPr="00882379" w:rsidRDefault="00776536" w:rsidP="00776536">
      <w:pPr>
        <w:rPr>
          <w:b/>
          <w:lang w:val="es-ES"/>
        </w:rPr>
      </w:pPr>
    </w:p>
    <w:p w14:paraId="430876C0" w14:textId="77777777" w:rsidR="00776536" w:rsidRPr="00CE3713" w:rsidRDefault="00776536" w:rsidP="00776536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14:paraId="36C07F77" w14:textId="77777777" w:rsidR="00776536" w:rsidRPr="00CE3713" w:rsidRDefault="00776536" w:rsidP="00776536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 xml:space="preserve"> </w:t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14:paraId="11E6B84C" w14:textId="77777777" w:rsidR="00776536" w:rsidRPr="00CE3713" w:rsidRDefault="00776536" w:rsidP="00776536">
      <w:pPr>
        <w:rPr>
          <w:b/>
          <w:color w:val="808080"/>
          <w:sz w:val="16"/>
          <w:lang w:val="es-ES"/>
        </w:rPr>
      </w:pPr>
    </w:p>
    <w:p w14:paraId="5B38FAB3" w14:textId="77777777" w:rsidR="00776536" w:rsidRPr="00CE3713" w:rsidRDefault="00776536" w:rsidP="00776536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14:paraId="33F67C9F" w14:textId="59E8CBCE" w:rsidR="00776536" w:rsidRPr="00765245" w:rsidRDefault="0029262A" w:rsidP="00776536">
      <w:pPr>
        <w:rPr>
          <w:b/>
          <w:color w:val="000000" w:themeColor="text1"/>
          <w:lang w:val="id-ID"/>
        </w:rPr>
      </w:pPr>
      <w:r w:rsidRPr="00765245">
        <w:rPr>
          <w:b/>
          <w:color w:val="000000" w:themeColor="text1"/>
          <w:sz w:val="16"/>
          <w:lang w:val="es-ES"/>
        </w:rPr>
        <w:t>Da</w:t>
      </w:r>
      <w:r w:rsidR="00361BEB">
        <w:rPr>
          <w:b/>
          <w:color w:val="000000" w:themeColor="text1"/>
          <w:sz w:val="16"/>
          <w:lang w:val="es-ES"/>
        </w:rPr>
        <w:t xml:space="preserve">vid Christian </w:t>
      </w:r>
      <w:proofErr w:type="spellStart"/>
      <w:r w:rsidR="00361BEB">
        <w:rPr>
          <w:b/>
          <w:color w:val="000000" w:themeColor="text1"/>
          <w:sz w:val="16"/>
          <w:lang w:val="es-ES"/>
        </w:rPr>
        <w:t>Sitorus</w:t>
      </w:r>
      <w:proofErr w:type="spellEnd"/>
      <w:r w:rsidRPr="00765245">
        <w:rPr>
          <w:b/>
          <w:color w:val="000000" w:themeColor="text1"/>
          <w:sz w:val="16"/>
          <w:lang w:val="es-ES"/>
        </w:rPr>
        <w:t xml:space="preserve"> </w:t>
      </w:r>
      <w:r w:rsidR="00776536" w:rsidRPr="00765245">
        <w:rPr>
          <w:b/>
          <w:color w:val="000000" w:themeColor="text1"/>
          <w:lang w:val="es-ES"/>
        </w:rPr>
        <w:tab/>
      </w:r>
      <w:r w:rsidR="00776536" w:rsidRPr="00765245">
        <w:rPr>
          <w:b/>
          <w:color w:val="000000" w:themeColor="text1"/>
          <w:lang w:val="es-ES"/>
        </w:rPr>
        <w:tab/>
      </w:r>
      <w:r w:rsidR="00776536" w:rsidRPr="00765245">
        <w:rPr>
          <w:b/>
          <w:color w:val="000000" w:themeColor="text1"/>
          <w:lang w:val="es-ES"/>
        </w:rPr>
        <w:tab/>
      </w:r>
      <w:r w:rsidR="00776536" w:rsidRPr="00765245">
        <w:rPr>
          <w:b/>
          <w:color w:val="000000" w:themeColor="text1"/>
          <w:lang w:val="es-ES"/>
        </w:rPr>
        <w:tab/>
      </w:r>
      <w:r w:rsidR="00776536" w:rsidRPr="00765245">
        <w:rPr>
          <w:b/>
          <w:color w:val="000000" w:themeColor="text1"/>
          <w:lang w:val="es-ES"/>
        </w:rPr>
        <w:tab/>
      </w:r>
      <w:r w:rsidR="00776536" w:rsidRPr="00765245">
        <w:rPr>
          <w:b/>
          <w:color w:val="000000" w:themeColor="text1"/>
          <w:lang w:val="es-ES"/>
        </w:rPr>
        <w:tab/>
        <w:t xml:space="preserve">              </w:t>
      </w:r>
      <w:r w:rsidR="00D152D0" w:rsidRPr="00765245">
        <w:rPr>
          <w:b/>
          <w:color w:val="000000" w:themeColor="text1"/>
          <w:sz w:val="16"/>
          <w:lang w:val="id-ID"/>
        </w:rPr>
        <w:t>Ester</w:t>
      </w:r>
      <w:r w:rsidR="00765245">
        <w:rPr>
          <w:b/>
          <w:color w:val="000000" w:themeColor="text1"/>
          <w:sz w:val="16"/>
          <w:lang w:val="en-US"/>
        </w:rPr>
        <w:t xml:space="preserve"> Debora</w:t>
      </w:r>
      <w:r w:rsidR="00D152D0" w:rsidRPr="00765245">
        <w:rPr>
          <w:b/>
          <w:color w:val="000000" w:themeColor="text1"/>
          <w:sz w:val="16"/>
          <w:lang w:val="id-ID"/>
        </w:rPr>
        <w:t xml:space="preserve"> Pasaribu</w:t>
      </w:r>
    </w:p>
    <w:p w14:paraId="1217A034" w14:textId="77777777" w:rsidR="00776536" w:rsidRPr="00CE3713" w:rsidRDefault="00776536" w:rsidP="00776536">
      <w:pPr>
        <w:rPr>
          <w:lang w:val="es-ES"/>
        </w:rPr>
      </w:pPr>
    </w:p>
    <w:p w14:paraId="2F69A676" w14:textId="77777777" w:rsidR="00776536" w:rsidRPr="00CE3713" w:rsidRDefault="00776536" w:rsidP="00776536">
      <w:pPr>
        <w:rPr>
          <w:lang w:val="es-ES"/>
        </w:rPr>
      </w:pPr>
    </w:p>
    <w:p w14:paraId="59D742D4" w14:textId="77777777" w:rsidR="003A3F42" w:rsidRDefault="003A3F42"/>
    <w:sectPr w:rsidR="003A3F4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D9380" w14:textId="77777777" w:rsidR="004B7CA5" w:rsidRDefault="004B7CA5">
      <w:r>
        <w:separator/>
      </w:r>
    </w:p>
  </w:endnote>
  <w:endnote w:type="continuationSeparator" w:id="0">
    <w:p w14:paraId="4F82B0DD" w14:textId="77777777" w:rsidR="004B7CA5" w:rsidRDefault="004B7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4B4CF8C5" w14:textId="77777777">
      <w:tc>
        <w:tcPr>
          <w:tcW w:w="4261" w:type="dxa"/>
        </w:tcPr>
        <w:p w14:paraId="321600C4" w14:textId="0580AA2A" w:rsidR="00ED7E97" w:rsidRPr="004673AA" w:rsidRDefault="0029262A" w:rsidP="00D152D0">
          <w:pPr>
            <w:pStyle w:val="Footer"/>
            <w:rPr>
              <w:i/>
              <w:sz w:val="18"/>
              <w:lang w:val="en-US"/>
            </w:rPr>
          </w:pPr>
          <w:r>
            <w:rPr>
              <w:i/>
              <w:sz w:val="18"/>
            </w:rPr>
            <w:t xml:space="preserve">No Form : </w:t>
          </w:r>
          <w:r w:rsidR="00D152D0">
            <w:rPr>
              <w:i/>
              <w:sz w:val="18"/>
              <w:lang w:val="id-ID"/>
            </w:rPr>
            <w:t>MoM-KP-20-219A</w:t>
          </w:r>
          <w:r w:rsidR="004673AA">
            <w:rPr>
              <w:i/>
              <w:sz w:val="18"/>
              <w:lang w:val="en-US"/>
            </w:rPr>
            <w:t>-04</w:t>
          </w:r>
        </w:p>
      </w:tc>
      <w:tc>
        <w:tcPr>
          <w:tcW w:w="4261" w:type="dxa"/>
        </w:tcPr>
        <w:p w14:paraId="11281F7F" w14:textId="211D7256" w:rsidR="00ED7E97" w:rsidRPr="00CE3713" w:rsidRDefault="0029262A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61BEB">
            <w:rPr>
              <w:rStyle w:val="PageNumber"/>
              <w:i/>
              <w:noProof/>
              <w:sz w:val="18"/>
            </w:rPr>
            <w:t>06/19/20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61BEB">
            <w:rPr>
              <w:rStyle w:val="PageNumber"/>
              <w:i/>
              <w:noProof/>
              <w:sz w:val="18"/>
            </w:rPr>
            <w:t>2:01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C738D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C738D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62F068CB" w14:textId="77777777" w:rsidR="00ED7E97" w:rsidRPr="00CE3713" w:rsidRDefault="004B7CA5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599E8" w14:textId="77777777" w:rsidR="004B7CA5" w:rsidRDefault="004B7CA5">
      <w:r>
        <w:separator/>
      </w:r>
    </w:p>
  </w:footnote>
  <w:footnote w:type="continuationSeparator" w:id="0">
    <w:p w14:paraId="196F3AFA" w14:textId="77777777" w:rsidR="004B7CA5" w:rsidRDefault="004B7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319D2EEF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0D83F6E0" w14:textId="5E8CD35B" w:rsidR="00ED7E97" w:rsidRDefault="00776536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0323BFDB" wp14:editId="7875E987">
                <wp:extent cx="707390" cy="715645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1AA29957" w14:textId="77777777" w:rsidR="00ED7E97" w:rsidRDefault="004B7CA5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6AE15E4B" w14:textId="77777777" w:rsidR="006F64F6" w:rsidRDefault="0029262A" w:rsidP="006F64F6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14:paraId="62EB4C38" w14:textId="77777777" w:rsidR="00ED7E97" w:rsidRPr="00616A65" w:rsidRDefault="0029262A" w:rsidP="006F64F6">
          <w:pPr>
            <w:pStyle w:val="Header"/>
            <w:spacing w:after="12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77D7EC9D" w14:textId="77777777" w:rsidR="00ED7E97" w:rsidRPr="00616A65" w:rsidRDefault="004B7CA5">
          <w:pPr>
            <w:pStyle w:val="Header"/>
            <w:rPr>
              <w:lang w:val="nl-NL"/>
            </w:rPr>
          </w:pPr>
        </w:p>
      </w:tc>
    </w:tr>
    <w:tr w:rsidR="00ED7E97" w:rsidRPr="00CE3713" w14:paraId="03EB4867" w14:textId="77777777">
      <w:trPr>
        <w:cantSplit/>
      </w:trPr>
      <w:tc>
        <w:tcPr>
          <w:tcW w:w="8472" w:type="dxa"/>
          <w:gridSpan w:val="3"/>
        </w:tcPr>
        <w:p w14:paraId="761E4FE0" w14:textId="77777777" w:rsidR="00ED7E97" w:rsidRDefault="0029262A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14:paraId="74454CFD" w14:textId="77777777" w:rsidR="00ED7E97" w:rsidRDefault="004B7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27D96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26825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7B3A0D"/>
    <w:multiLevelType w:val="hybridMultilevel"/>
    <w:tmpl w:val="F8BA8EE6"/>
    <w:lvl w:ilvl="0" w:tplc="378A31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98367BB"/>
    <w:multiLevelType w:val="hybridMultilevel"/>
    <w:tmpl w:val="D152E486"/>
    <w:lvl w:ilvl="0" w:tplc="890298D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90B511C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B1D63"/>
    <w:multiLevelType w:val="hybridMultilevel"/>
    <w:tmpl w:val="A776CF06"/>
    <w:lvl w:ilvl="0" w:tplc="922E6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335EF6"/>
    <w:multiLevelType w:val="hybridMultilevel"/>
    <w:tmpl w:val="7EFC161E"/>
    <w:lvl w:ilvl="0" w:tplc="F7A4EE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40485"/>
    <w:multiLevelType w:val="hybridMultilevel"/>
    <w:tmpl w:val="48E625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D1B05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8471C"/>
    <w:multiLevelType w:val="hybridMultilevel"/>
    <w:tmpl w:val="BC86DA7A"/>
    <w:lvl w:ilvl="0" w:tplc="F6F6EC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68682896"/>
    <w:multiLevelType w:val="hybridMultilevel"/>
    <w:tmpl w:val="F8BA8EE6"/>
    <w:lvl w:ilvl="0" w:tplc="378A31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1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36"/>
    <w:rsid w:val="001141DF"/>
    <w:rsid w:val="0029262A"/>
    <w:rsid w:val="002B7583"/>
    <w:rsid w:val="002E2CC4"/>
    <w:rsid w:val="00361BEB"/>
    <w:rsid w:val="003769B0"/>
    <w:rsid w:val="003A3F42"/>
    <w:rsid w:val="003C738D"/>
    <w:rsid w:val="004673AA"/>
    <w:rsid w:val="004B7CA5"/>
    <w:rsid w:val="00537666"/>
    <w:rsid w:val="005F420B"/>
    <w:rsid w:val="00765245"/>
    <w:rsid w:val="00776536"/>
    <w:rsid w:val="00796144"/>
    <w:rsid w:val="007B1ACD"/>
    <w:rsid w:val="00866391"/>
    <w:rsid w:val="00B20F89"/>
    <w:rsid w:val="00B646B5"/>
    <w:rsid w:val="00B90218"/>
    <w:rsid w:val="00C059C1"/>
    <w:rsid w:val="00D152D0"/>
    <w:rsid w:val="00D60F0C"/>
    <w:rsid w:val="00DA0170"/>
    <w:rsid w:val="00E344D7"/>
    <w:rsid w:val="00E3682F"/>
    <w:rsid w:val="00E8674D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89C10"/>
  <w15:docId w15:val="{4E6D8FE1-400A-4167-8237-D55ED6AC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5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76536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76536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76536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765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76536"/>
  </w:style>
  <w:style w:type="paragraph" w:styleId="Title">
    <w:name w:val="Title"/>
    <w:basedOn w:val="Normal"/>
    <w:link w:val="TitleChar"/>
    <w:qFormat/>
    <w:rsid w:val="00776536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76536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76536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776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F0C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dayanisihombing42315@gmail.com</dc:creator>
  <cp:lastModifiedBy>dayanisihombing42315@gmail.com</cp:lastModifiedBy>
  <cp:revision>6</cp:revision>
  <dcterms:created xsi:type="dcterms:W3CDTF">2020-06-19T04:50:00Z</dcterms:created>
  <dcterms:modified xsi:type="dcterms:W3CDTF">2020-06-19T07:02:00Z</dcterms:modified>
</cp:coreProperties>
</file>