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0A39D" w14:textId="77777777" w:rsidR="007125B4" w:rsidRPr="001D35E7" w:rsidRDefault="007125B4" w:rsidP="007125B4">
      <w:pPr>
        <w:rPr>
          <w:color w:val="000000"/>
          <w:lang w:val="id-ID"/>
        </w:rPr>
      </w:pPr>
    </w:p>
    <w:p w14:paraId="04C17124" w14:textId="77777777" w:rsidR="007125B4" w:rsidRPr="001D35E7" w:rsidRDefault="007125B4" w:rsidP="007125B4">
      <w:pPr>
        <w:rPr>
          <w:color w:val="000000"/>
          <w:lang w:val="id-ID"/>
        </w:rPr>
      </w:pPr>
    </w:p>
    <w:tbl>
      <w:tblPr>
        <w:tblW w:w="9039" w:type="dxa"/>
        <w:tblLayout w:type="fixed"/>
        <w:tblLook w:val="0000" w:firstRow="0" w:lastRow="0" w:firstColumn="0" w:lastColumn="0" w:noHBand="0" w:noVBand="0"/>
      </w:tblPr>
      <w:tblGrid>
        <w:gridCol w:w="2518"/>
        <w:gridCol w:w="284"/>
        <w:gridCol w:w="6237"/>
      </w:tblGrid>
      <w:tr w:rsidR="007125B4" w:rsidRPr="001D35E7" w14:paraId="6FA97AE0" w14:textId="77777777" w:rsidTr="000875D3">
        <w:tc>
          <w:tcPr>
            <w:tcW w:w="2518" w:type="dxa"/>
          </w:tcPr>
          <w:p w14:paraId="0C1E20E9" w14:textId="77777777" w:rsidR="007125B4" w:rsidRPr="001D35E7" w:rsidRDefault="007125B4" w:rsidP="000875D3">
            <w:pPr>
              <w:spacing w:line="276" w:lineRule="auto"/>
              <w:rPr>
                <w:color w:val="000000"/>
                <w:lang w:val="id-ID"/>
              </w:rPr>
            </w:pPr>
            <w:r w:rsidRPr="001D35E7">
              <w:rPr>
                <w:color w:val="000000"/>
                <w:lang w:val="id-ID"/>
              </w:rPr>
              <w:t>Nama Perusahaan</w:t>
            </w:r>
          </w:p>
        </w:tc>
        <w:tc>
          <w:tcPr>
            <w:tcW w:w="284" w:type="dxa"/>
          </w:tcPr>
          <w:p w14:paraId="7AE15246" w14:textId="77777777"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14:paraId="311E3A25" w14:textId="77777777" w:rsidR="007125B4" w:rsidRPr="001D35E7" w:rsidRDefault="007125B4" w:rsidP="000875D3">
            <w:pPr>
              <w:pStyle w:val="guideline"/>
              <w:spacing w:line="276" w:lineRule="auto"/>
              <w:rPr>
                <w:i w:val="0"/>
                <w:color w:val="000000"/>
                <w:lang w:val="id-ID"/>
              </w:rPr>
            </w:pPr>
            <w:r w:rsidRPr="001D35E7">
              <w:rPr>
                <w:i w:val="0"/>
                <w:color w:val="000000"/>
                <w:lang w:val="id-ID"/>
              </w:rPr>
              <w:t>Sumber Daya Informasi Institut Teknologi Del</w:t>
            </w:r>
          </w:p>
        </w:tc>
      </w:tr>
      <w:tr w:rsidR="007125B4" w:rsidRPr="001D35E7" w14:paraId="6061DDF8" w14:textId="77777777" w:rsidTr="000875D3">
        <w:tc>
          <w:tcPr>
            <w:tcW w:w="2518" w:type="dxa"/>
          </w:tcPr>
          <w:p w14:paraId="53DBD09F" w14:textId="77777777" w:rsidR="007125B4" w:rsidRPr="001D35E7" w:rsidRDefault="007125B4" w:rsidP="000875D3">
            <w:pPr>
              <w:spacing w:line="276" w:lineRule="auto"/>
              <w:rPr>
                <w:color w:val="000000"/>
                <w:lang w:val="id-ID"/>
              </w:rPr>
            </w:pPr>
            <w:r w:rsidRPr="001D35E7">
              <w:rPr>
                <w:color w:val="000000"/>
                <w:lang w:val="id-ID"/>
              </w:rPr>
              <w:t xml:space="preserve">Kode Kelompok </w:t>
            </w:r>
          </w:p>
        </w:tc>
        <w:tc>
          <w:tcPr>
            <w:tcW w:w="284" w:type="dxa"/>
          </w:tcPr>
          <w:p w14:paraId="32DF374F" w14:textId="77777777"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14:paraId="3859997B" w14:textId="77777777" w:rsidR="007125B4" w:rsidRPr="001D35E7" w:rsidRDefault="003656C5" w:rsidP="000875D3">
            <w:pPr>
              <w:pStyle w:val="guideline"/>
              <w:spacing w:line="276" w:lineRule="auto"/>
              <w:rPr>
                <w:i w:val="0"/>
                <w:color w:val="000000"/>
                <w:lang w:val="id-ID"/>
              </w:rPr>
            </w:pPr>
            <w:r w:rsidRPr="003656C5">
              <w:rPr>
                <w:i w:val="0"/>
                <w:color w:val="000000"/>
                <w:lang w:val="id-ID"/>
              </w:rPr>
              <w:t>20-227A</w:t>
            </w:r>
          </w:p>
        </w:tc>
      </w:tr>
      <w:tr w:rsidR="007125B4" w:rsidRPr="001D35E7" w14:paraId="5BE01F4F" w14:textId="77777777" w:rsidTr="000875D3">
        <w:tc>
          <w:tcPr>
            <w:tcW w:w="2518" w:type="dxa"/>
          </w:tcPr>
          <w:p w14:paraId="258D6E94" w14:textId="77777777" w:rsidR="007125B4" w:rsidRPr="001D35E7" w:rsidRDefault="007125B4" w:rsidP="000875D3">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14:paraId="3DD7E46E" w14:textId="77777777"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14:paraId="1E632070" w14:textId="77777777" w:rsidR="007125B4" w:rsidRPr="001D35E7" w:rsidRDefault="007125B4" w:rsidP="000875D3">
            <w:pPr>
              <w:pStyle w:val="guideline"/>
              <w:spacing w:line="276" w:lineRule="auto"/>
              <w:rPr>
                <w:i w:val="0"/>
                <w:color w:val="000000"/>
                <w:lang w:val="id-ID"/>
              </w:rPr>
            </w:pPr>
            <w:r w:rsidRPr="001D35E7">
              <w:rPr>
                <w:i w:val="0"/>
                <w:color w:val="000000"/>
                <w:shd w:val="clear" w:color="auto" w:fill="FDFDFD"/>
                <w:lang w:val="id-ID"/>
              </w:rPr>
              <w:t>1. Chorintians Lucky Panjaitan (11317041)</w:t>
            </w:r>
            <w:r w:rsidRPr="001D35E7">
              <w:rPr>
                <w:i w:val="0"/>
                <w:color w:val="000000"/>
                <w:lang w:val="id-ID"/>
              </w:rPr>
              <w:br/>
            </w:r>
            <w:r w:rsidRPr="001D35E7">
              <w:rPr>
                <w:i w:val="0"/>
                <w:color w:val="000000"/>
                <w:shd w:val="clear" w:color="auto" w:fill="FDFDFD"/>
                <w:lang w:val="id-ID"/>
              </w:rPr>
              <w:t>2. Debi Yanti Simatupang (11317042)</w:t>
            </w:r>
            <w:r w:rsidRPr="001D35E7">
              <w:rPr>
                <w:i w:val="0"/>
                <w:color w:val="000000"/>
                <w:lang w:val="id-ID"/>
              </w:rPr>
              <w:br/>
            </w:r>
            <w:r w:rsidRPr="001D35E7">
              <w:rPr>
                <w:i w:val="0"/>
                <w:color w:val="000000"/>
                <w:shd w:val="clear" w:color="auto" w:fill="FDFDFD"/>
                <w:lang w:val="id-ID"/>
              </w:rPr>
              <w:t>3. Adelya Putri Sitanggang (11317047)</w:t>
            </w:r>
            <w:r w:rsidRPr="001D35E7">
              <w:rPr>
                <w:i w:val="0"/>
                <w:color w:val="000000"/>
                <w:lang w:val="id-ID"/>
              </w:rPr>
              <w:br/>
            </w:r>
            <w:r w:rsidRPr="001D35E7">
              <w:rPr>
                <w:i w:val="0"/>
                <w:color w:val="000000"/>
                <w:shd w:val="clear" w:color="auto" w:fill="FDFDFD"/>
                <w:lang w:val="id-ID"/>
              </w:rPr>
              <w:t>4. Joni Nababan (11317054)</w:t>
            </w:r>
            <w:r w:rsidRPr="001D35E7">
              <w:rPr>
                <w:i w:val="0"/>
                <w:color w:val="000000"/>
                <w:lang w:val="id-ID"/>
              </w:rPr>
              <w:br/>
            </w:r>
            <w:r w:rsidRPr="001D35E7">
              <w:rPr>
                <w:i w:val="0"/>
                <w:color w:val="000000"/>
                <w:shd w:val="clear" w:color="auto" w:fill="FDFDFD"/>
                <w:lang w:val="id-ID"/>
              </w:rPr>
              <w:t>5. Dwi Putri Anatasya Sibarani (11317057)</w:t>
            </w:r>
            <w:r w:rsidRPr="001D35E7">
              <w:rPr>
                <w:i w:val="0"/>
                <w:color w:val="000000"/>
                <w:lang w:val="id-ID"/>
              </w:rPr>
              <w:br/>
            </w:r>
            <w:r w:rsidRPr="001D35E7">
              <w:rPr>
                <w:i w:val="0"/>
                <w:color w:val="000000"/>
                <w:shd w:val="clear" w:color="auto" w:fill="FDFDFD"/>
                <w:lang w:val="id-ID"/>
              </w:rPr>
              <w:t>6. Romauli Feronica Siregar (11317065)</w:t>
            </w:r>
          </w:p>
        </w:tc>
      </w:tr>
      <w:tr w:rsidR="007125B4" w:rsidRPr="001D35E7" w14:paraId="6E43887B" w14:textId="77777777" w:rsidTr="000875D3">
        <w:tc>
          <w:tcPr>
            <w:tcW w:w="2518" w:type="dxa"/>
          </w:tcPr>
          <w:p w14:paraId="401E0380" w14:textId="77777777" w:rsidR="007125B4" w:rsidRPr="001D35E7" w:rsidRDefault="007125B4" w:rsidP="000875D3">
            <w:pPr>
              <w:spacing w:line="276" w:lineRule="auto"/>
              <w:rPr>
                <w:color w:val="000000"/>
                <w:lang w:val="id-ID"/>
              </w:rPr>
            </w:pPr>
            <w:r w:rsidRPr="001D35E7">
              <w:rPr>
                <w:color w:val="000000"/>
                <w:lang w:val="id-ID"/>
              </w:rPr>
              <w:t>Judul/Topik  Kerja Praktek</w:t>
            </w:r>
          </w:p>
        </w:tc>
        <w:tc>
          <w:tcPr>
            <w:tcW w:w="284" w:type="dxa"/>
          </w:tcPr>
          <w:p w14:paraId="5A790B42" w14:textId="77777777"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14:paraId="70B1C0EF" w14:textId="77777777" w:rsidR="007125B4" w:rsidRPr="001D35E7" w:rsidRDefault="00741695" w:rsidP="00741695">
            <w:pPr>
              <w:pStyle w:val="guideline"/>
              <w:tabs>
                <w:tab w:val="left" w:pos="3765"/>
              </w:tabs>
              <w:spacing w:line="276" w:lineRule="auto"/>
              <w:rPr>
                <w:i w:val="0"/>
                <w:color w:val="000000"/>
                <w:lang w:val="id-ID"/>
              </w:rPr>
            </w:pPr>
            <w:r>
              <w:rPr>
                <w:i w:val="0"/>
                <w:iCs/>
                <w:color w:val="000000"/>
                <w:lang w:val="id-ID"/>
              </w:rPr>
              <w:t>service notifikasi, service dashboard, interface penambahan service di CIS.</w:t>
            </w:r>
          </w:p>
        </w:tc>
      </w:tr>
      <w:tr w:rsidR="007125B4" w:rsidRPr="001D35E7" w14:paraId="1F2A5871" w14:textId="77777777" w:rsidTr="000875D3">
        <w:tc>
          <w:tcPr>
            <w:tcW w:w="2518" w:type="dxa"/>
          </w:tcPr>
          <w:p w14:paraId="2FD7DA09" w14:textId="77777777" w:rsidR="007125B4" w:rsidRPr="001D35E7" w:rsidRDefault="007125B4" w:rsidP="000875D3">
            <w:pPr>
              <w:spacing w:line="276" w:lineRule="auto"/>
              <w:rPr>
                <w:color w:val="000000"/>
                <w:lang w:val="id-ID"/>
              </w:rPr>
            </w:pPr>
            <w:r w:rsidRPr="001D35E7">
              <w:rPr>
                <w:color w:val="000000"/>
                <w:lang w:val="id-ID"/>
              </w:rPr>
              <w:t>Tujuan  rapat</w:t>
            </w:r>
          </w:p>
        </w:tc>
        <w:tc>
          <w:tcPr>
            <w:tcW w:w="284" w:type="dxa"/>
          </w:tcPr>
          <w:p w14:paraId="06D44EC9" w14:textId="77777777"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14:paraId="19DF1B63" w14:textId="77777777" w:rsidR="007125B4" w:rsidRPr="001D35E7" w:rsidRDefault="007125B4" w:rsidP="000875D3">
            <w:pPr>
              <w:pStyle w:val="guideline"/>
              <w:spacing w:line="276" w:lineRule="auto"/>
              <w:rPr>
                <w:i w:val="0"/>
                <w:color w:val="000000"/>
                <w:lang w:val="id-ID"/>
              </w:rPr>
            </w:pPr>
            <w:r w:rsidRPr="001D35E7">
              <w:rPr>
                <w:i w:val="0"/>
                <w:color w:val="000000"/>
                <w:lang w:val="id-ID"/>
              </w:rPr>
              <w:t>Perkenalan Tim</w:t>
            </w:r>
          </w:p>
        </w:tc>
      </w:tr>
      <w:tr w:rsidR="007125B4" w:rsidRPr="001D35E7" w14:paraId="7A1BF9F3" w14:textId="77777777" w:rsidTr="000875D3">
        <w:tc>
          <w:tcPr>
            <w:tcW w:w="2518" w:type="dxa"/>
          </w:tcPr>
          <w:p w14:paraId="368FB8B9" w14:textId="77777777" w:rsidR="007125B4" w:rsidRPr="001D35E7" w:rsidRDefault="007125B4" w:rsidP="000875D3">
            <w:pPr>
              <w:spacing w:line="276" w:lineRule="auto"/>
              <w:rPr>
                <w:color w:val="000000"/>
                <w:lang w:val="id-ID"/>
              </w:rPr>
            </w:pPr>
            <w:r w:rsidRPr="001D35E7">
              <w:rPr>
                <w:color w:val="000000"/>
                <w:lang w:val="id-ID"/>
              </w:rPr>
              <w:t>Tgl. dan Jam Rapat</w:t>
            </w:r>
          </w:p>
        </w:tc>
        <w:tc>
          <w:tcPr>
            <w:tcW w:w="284" w:type="dxa"/>
          </w:tcPr>
          <w:p w14:paraId="42AE6A99" w14:textId="77777777"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14:paraId="383C3DCF" w14:textId="5F14A045" w:rsidR="007125B4" w:rsidRPr="002D3AFE" w:rsidRDefault="00127E1E" w:rsidP="008A2089">
            <w:pPr>
              <w:pStyle w:val="guideline"/>
              <w:spacing w:line="276" w:lineRule="auto"/>
              <w:rPr>
                <w:i w:val="0"/>
                <w:color w:val="000000"/>
                <w:lang w:val="en-US"/>
              </w:rPr>
            </w:pPr>
            <w:r>
              <w:rPr>
                <w:i w:val="0"/>
                <w:color w:val="000000"/>
                <w:lang w:val="en-US"/>
              </w:rPr>
              <w:t>24</w:t>
            </w:r>
            <w:r w:rsidR="008A2089">
              <w:rPr>
                <w:i w:val="0"/>
                <w:color w:val="000000"/>
                <w:lang w:val="id-ID"/>
              </w:rPr>
              <w:t xml:space="preserve"> Juni 2020, </w:t>
            </w:r>
            <w:r>
              <w:rPr>
                <w:i w:val="0"/>
                <w:color w:val="000000"/>
                <w:lang w:val="en-US"/>
              </w:rPr>
              <w:t>14.40</w:t>
            </w:r>
          </w:p>
        </w:tc>
      </w:tr>
      <w:tr w:rsidR="007125B4" w:rsidRPr="001D35E7" w14:paraId="5B823C41" w14:textId="77777777" w:rsidTr="000875D3">
        <w:tc>
          <w:tcPr>
            <w:tcW w:w="2518" w:type="dxa"/>
          </w:tcPr>
          <w:p w14:paraId="1E50D19F" w14:textId="77777777" w:rsidR="007125B4" w:rsidRPr="001D35E7" w:rsidRDefault="007125B4" w:rsidP="000875D3">
            <w:pPr>
              <w:spacing w:line="276" w:lineRule="auto"/>
              <w:rPr>
                <w:color w:val="000000"/>
                <w:lang w:val="id-ID"/>
              </w:rPr>
            </w:pPr>
            <w:r w:rsidRPr="001D35E7">
              <w:rPr>
                <w:color w:val="000000"/>
                <w:lang w:val="id-ID"/>
              </w:rPr>
              <w:t>Dihadiri Oleh</w:t>
            </w:r>
          </w:p>
        </w:tc>
        <w:tc>
          <w:tcPr>
            <w:tcW w:w="284" w:type="dxa"/>
          </w:tcPr>
          <w:p w14:paraId="1D867B6F" w14:textId="77777777"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14:paraId="2AC975C9" w14:textId="44B9E28B" w:rsidR="000F52A2" w:rsidRPr="000F52A2" w:rsidRDefault="00127E1E" w:rsidP="000875D3">
            <w:pPr>
              <w:pStyle w:val="guideline"/>
              <w:spacing w:line="276" w:lineRule="auto"/>
            </w:pPr>
            <w:r>
              <w:rPr>
                <w:i w:val="0"/>
                <w:color w:val="000000"/>
                <w:shd w:val="clear" w:color="auto" w:fill="FDFDFD"/>
                <w:lang w:val="en-US"/>
              </w:rPr>
              <w:t xml:space="preserve">1. </w:t>
            </w:r>
            <w:r w:rsidR="000F52A2">
              <w:rPr>
                <w:i w:val="0"/>
                <w:color w:val="000000"/>
                <w:shd w:val="clear" w:color="auto" w:fill="FDFDFD"/>
                <w:lang w:val="en-US"/>
              </w:rPr>
              <w:t>Staf SDI, Kirbi Simbolon</w:t>
            </w:r>
          </w:p>
          <w:p w14:paraId="0D218F47" w14:textId="2D7F3B5B" w:rsidR="007125B4" w:rsidRPr="001D35E7" w:rsidRDefault="00127E1E" w:rsidP="000875D3">
            <w:pPr>
              <w:pStyle w:val="guideline"/>
              <w:spacing w:line="276" w:lineRule="auto"/>
              <w:rPr>
                <w:i w:val="0"/>
                <w:color w:val="000000"/>
                <w:lang w:val="id-ID"/>
              </w:rPr>
            </w:pPr>
            <w:r>
              <w:rPr>
                <w:i w:val="0"/>
                <w:color w:val="000000"/>
                <w:shd w:val="clear" w:color="auto" w:fill="FDFDFD"/>
                <w:lang w:val="en-US"/>
              </w:rPr>
              <w:t>2</w:t>
            </w:r>
            <w:r w:rsidR="000F52A2">
              <w:rPr>
                <w:i w:val="0"/>
                <w:color w:val="000000"/>
                <w:shd w:val="clear" w:color="auto" w:fill="FDFDFD"/>
                <w:lang w:val="en-US"/>
              </w:rPr>
              <w:t xml:space="preserve">. </w:t>
            </w:r>
            <w:r w:rsidR="007125B4" w:rsidRPr="001D35E7">
              <w:rPr>
                <w:i w:val="0"/>
                <w:color w:val="000000"/>
                <w:shd w:val="clear" w:color="auto" w:fill="FDFDFD"/>
                <w:lang w:val="id-ID"/>
              </w:rPr>
              <w:t>Chorintians Lucky Panjaitan (11317041)</w:t>
            </w:r>
            <w:r w:rsidR="007125B4" w:rsidRPr="001D35E7">
              <w:rPr>
                <w:i w:val="0"/>
                <w:color w:val="000000"/>
                <w:lang w:val="id-ID"/>
              </w:rPr>
              <w:br/>
            </w:r>
            <w:r>
              <w:rPr>
                <w:i w:val="0"/>
                <w:color w:val="000000"/>
                <w:shd w:val="clear" w:color="auto" w:fill="FDFDFD"/>
                <w:lang w:val="en-US"/>
              </w:rPr>
              <w:t>3</w:t>
            </w:r>
            <w:r w:rsidR="007125B4" w:rsidRPr="001D35E7">
              <w:rPr>
                <w:i w:val="0"/>
                <w:color w:val="000000"/>
                <w:shd w:val="clear" w:color="auto" w:fill="FDFDFD"/>
                <w:lang w:val="id-ID"/>
              </w:rPr>
              <w:t>. Debi Yanti Simatupang (11317042)</w:t>
            </w:r>
            <w:r w:rsidR="007125B4" w:rsidRPr="001D35E7">
              <w:rPr>
                <w:i w:val="0"/>
                <w:color w:val="000000"/>
                <w:lang w:val="id-ID"/>
              </w:rPr>
              <w:br/>
            </w:r>
            <w:r>
              <w:rPr>
                <w:i w:val="0"/>
                <w:color w:val="000000"/>
                <w:shd w:val="clear" w:color="auto" w:fill="FDFDFD"/>
                <w:lang w:val="en-US"/>
              </w:rPr>
              <w:t>4</w:t>
            </w:r>
            <w:r w:rsidR="007125B4" w:rsidRPr="001D35E7">
              <w:rPr>
                <w:i w:val="0"/>
                <w:color w:val="000000"/>
                <w:shd w:val="clear" w:color="auto" w:fill="FDFDFD"/>
                <w:lang w:val="id-ID"/>
              </w:rPr>
              <w:t>. Adelya Putri Sitanggang (11317047)</w:t>
            </w:r>
            <w:r w:rsidR="007125B4" w:rsidRPr="001D35E7">
              <w:rPr>
                <w:i w:val="0"/>
                <w:color w:val="000000"/>
                <w:lang w:val="id-ID"/>
              </w:rPr>
              <w:br/>
            </w:r>
            <w:r>
              <w:rPr>
                <w:i w:val="0"/>
                <w:color w:val="000000"/>
                <w:shd w:val="clear" w:color="auto" w:fill="FDFDFD"/>
                <w:lang w:val="en-US"/>
              </w:rPr>
              <w:t>5</w:t>
            </w:r>
            <w:r w:rsidR="007125B4" w:rsidRPr="001D35E7">
              <w:rPr>
                <w:i w:val="0"/>
                <w:color w:val="000000"/>
                <w:shd w:val="clear" w:color="auto" w:fill="FDFDFD"/>
                <w:lang w:val="id-ID"/>
              </w:rPr>
              <w:t>. Joni Nababan (11317054)</w:t>
            </w:r>
            <w:r w:rsidR="007125B4" w:rsidRPr="001D35E7">
              <w:rPr>
                <w:i w:val="0"/>
                <w:color w:val="000000"/>
                <w:lang w:val="id-ID"/>
              </w:rPr>
              <w:br/>
            </w:r>
            <w:r>
              <w:rPr>
                <w:i w:val="0"/>
                <w:color w:val="000000"/>
                <w:shd w:val="clear" w:color="auto" w:fill="FDFDFD"/>
                <w:lang w:val="en-US"/>
              </w:rPr>
              <w:t>6</w:t>
            </w:r>
            <w:r w:rsidR="007125B4" w:rsidRPr="001D35E7">
              <w:rPr>
                <w:i w:val="0"/>
                <w:color w:val="000000"/>
                <w:shd w:val="clear" w:color="auto" w:fill="FDFDFD"/>
                <w:lang w:val="id-ID"/>
              </w:rPr>
              <w:t>. Dwi Putri Anatasya Sibarani (11317057)</w:t>
            </w:r>
            <w:r w:rsidR="007125B4" w:rsidRPr="001D35E7">
              <w:rPr>
                <w:i w:val="0"/>
                <w:color w:val="000000"/>
                <w:lang w:val="id-ID"/>
              </w:rPr>
              <w:br/>
            </w:r>
            <w:r>
              <w:rPr>
                <w:i w:val="0"/>
                <w:color w:val="000000"/>
                <w:shd w:val="clear" w:color="auto" w:fill="FDFDFD"/>
                <w:lang w:val="en-US"/>
              </w:rPr>
              <w:t>7</w:t>
            </w:r>
            <w:r w:rsidR="007125B4" w:rsidRPr="001D35E7">
              <w:rPr>
                <w:i w:val="0"/>
                <w:color w:val="000000"/>
                <w:shd w:val="clear" w:color="auto" w:fill="FDFDFD"/>
                <w:lang w:val="id-ID"/>
              </w:rPr>
              <w:t>. Romauli Feronica Siregar (11317065)</w:t>
            </w:r>
          </w:p>
        </w:tc>
      </w:tr>
    </w:tbl>
    <w:p w14:paraId="2E4E82EC" w14:textId="77777777" w:rsidR="007125B4" w:rsidRPr="001D35E7" w:rsidRDefault="007125B4" w:rsidP="007125B4">
      <w:pPr>
        <w:spacing w:line="276" w:lineRule="auto"/>
        <w:rPr>
          <w:color w:val="000000"/>
          <w:lang w:val="id-ID"/>
        </w:rPr>
      </w:pPr>
    </w:p>
    <w:p w14:paraId="15017480" w14:textId="77777777" w:rsidR="007125B4" w:rsidRPr="001D35E7" w:rsidRDefault="007125B4" w:rsidP="007125B4">
      <w:pPr>
        <w:pStyle w:val="Heading2"/>
        <w:spacing w:line="276" w:lineRule="auto"/>
        <w:rPr>
          <w:color w:val="000000"/>
          <w:lang w:val="id-ID"/>
        </w:rPr>
      </w:pPr>
    </w:p>
    <w:p w14:paraId="73DF0107" w14:textId="77777777" w:rsidR="007125B4" w:rsidRPr="001D35E7" w:rsidRDefault="007125B4" w:rsidP="007125B4">
      <w:pPr>
        <w:pStyle w:val="Heading2"/>
        <w:spacing w:line="276" w:lineRule="auto"/>
        <w:rPr>
          <w:color w:val="000000"/>
          <w:lang w:val="id-ID"/>
        </w:rPr>
      </w:pPr>
      <w:r w:rsidRPr="001D35E7">
        <w:rPr>
          <w:color w:val="000000"/>
          <w:lang w:val="id-ID"/>
        </w:rPr>
        <w:t>Agenda :</w:t>
      </w:r>
    </w:p>
    <w:p w14:paraId="4D376207" w14:textId="77777777" w:rsidR="007125B4" w:rsidRPr="00051970" w:rsidRDefault="007125B4" w:rsidP="007125B4">
      <w:pPr>
        <w:spacing w:line="276" w:lineRule="auto"/>
        <w:jc w:val="both"/>
        <w:rPr>
          <w:lang w:val="id-ID"/>
        </w:rPr>
      </w:pPr>
    </w:p>
    <w:p w14:paraId="2194FC1A" w14:textId="4F8B1DA0" w:rsidR="003656C5" w:rsidRDefault="00127E1E" w:rsidP="003656C5">
      <w:pPr>
        <w:pStyle w:val="guideline"/>
        <w:numPr>
          <w:ilvl w:val="0"/>
          <w:numId w:val="2"/>
        </w:numPr>
        <w:spacing w:line="276" w:lineRule="auto"/>
        <w:jc w:val="both"/>
        <w:rPr>
          <w:i w:val="0"/>
          <w:iCs/>
          <w:color w:val="000000"/>
          <w:lang w:val="id-ID"/>
        </w:rPr>
      </w:pPr>
      <w:r>
        <w:rPr>
          <w:i w:val="0"/>
          <w:iCs/>
          <w:color w:val="000000"/>
          <w:lang w:val="en-US"/>
        </w:rPr>
        <w:t>Penjelasan tugas interface penambahan service di CIS</w:t>
      </w:r>
    </w:p>
    <w:p w14:paraId="1964145F" w14:textId="621E4DB9" w:rsidR="00127E1E" w:rsidRPr="00127E1E" w:rsidRDefault="00127E1E" w:rsidP="00127E1E">
      <w:pPr>
        <w:pStyle w:val="guideline"/>
        <w:numPr>
          <w:ilvl w:val="0"/>
          <w:numId w:val="2"/>
        </w:numPr>
        <w:spacing w:line="276" w:lineRule="auto"/>
        <w:jc w:val="both"/>
        <w:rPr>
          <w:i w:val="0"/>
          <w:iCs/>
          <w:color w:val="000000"/>
          <w:lang w:val="id-ID"/>
        </w:rPr>
      </w:pPr>
      <w:r>
        <w:rPr>
          <w:i w:val="0"/>
          <w:iCs/>
          <w:color w:val="000000"/>
          <w:lang w:val="en-US"/>
        </w:rPr>
        <w:t xml:space="preserve">Penjelasan tugas </w:t>
      </w:r>
      <w:r>
        <w:rPr>
          <w:i w:val="0"/>
          <w:iCs/>
          <w:color w:val="000000"/>
          <w:lang w:val="en-US"/>
        </w:rPr>
        <w:t>notification service</w:t>
      </w:r>
    </w:p>
    <w:p w14:paraId="5D1E790D" w14:textId="5953D414" w:rsidR="00127E1E" w:rsidRDefault="00127E1E" w:rsidP="00127E1E">
      <w:pPr>
        <w:pStyle w:val="guideline"/>
        <w:numPr>
          <w:ilvl w:val="0"/>
          <w:numId w:val="2"/>
        </w:numPr>
        <w:spacing w:line="276" w:lineRule="auto"/>
        <w:jc w:val="both"/>
        <w:rPr>
          <w:i w:val="0"/>
          <w:iCs/>
          <w:color w:val="000000"/>
          <w:lang w:val="id-ID"/>
        </w:rPr>
      </w:pPr>
      <w:r>
        <w:rPr>
          <w:i w:val="0"/>
          <w:iCs/>
          <w:color w:val="000000"/>
          <w:lang w:val="en-US"/>
        </w:rPr>
        <w:t xml:space="preserve">Penjelasan tugas </w:t>
      </w:r>
      <w:r>
        <w:rPr>
          <w:i w:val="0"/>
          <w:iCs/>
          <w:color w:val="000000"/>
          <w:lang w:val="en-US"/>
        </w:rPr>
        <w:t>dashboard service</w:t>
      </w:r>
    </w:p>
    <w:p w14:paraId="3F989F27" w14:textId="77777777" w:rsidR="00127E1E" w:rsidRDefault="00127E1E" w:rsidP="00127E1E">
      <w:pPr>
        <w:pStyle w:val="guideline"/>
        <w:spacing w:line="276" w:lineRule="auto"/>
        <w:ind w:left="360"/>
        <w:jc w:val="both"/>
        <w:rPr>
          <w:i w:val="0"/>
          <w:iCs/>
          <w:color w:val="000000"/>
          <w:lang w:val="id-ID"/>
        </w:rPr>
      </w:pPr>
    </w:p>
    <w:p w14:paraId="5B093BFD" w14:textId="2412A37F" w:rsidR="007125B4" w:rsidRPr="00127E1E" w:rsidRDefault="007125B4" w:rsidP="00127E1E">
      <w:pPr>
        <w:pStyle w:val="guideline"/>
        <w:spacing w:line="276" w:lineRule="auto"/>
        <w:jc w:val="both"/>
        <w:rPr>
          <w:b/>
          <w:bCs/>
          <w:i w:val="0"/>
          <w:iCs/>
          <w:color w:val="000000"/>
          <w:lang w:val="en-US"/>
        </w:rPr>
      </w:pPr>
      <w:r w:rsidRPr="00127E1E">
        <w:rPr>
          <w:b/>
          <w:bCs/>
          <w:i w:val="0"/>
          <w:iCs/>
          <w:color w:val="000000"/>
          <w:lang w:val="id-ID"/>
        </w:rPr>
        <w:t>Uraian Pokok Bahasan</w:t>
      </w:r>
      <w:r w:rsidR="00127E1E">
        <w:rPr>
          <w:b/>
          <w:bCs/>
          <w:i w:val="0"/>
          <w:iCs/>
          <w:color w:val="000000"/>
          <w:lang w:val="en-US"/>
        </w:rPr>
        <w:t>:</w:t>
      </w:r>
    </w:p>
    <w:p w14:paraId="0C4F37FF" w14:textId="77777777" w:rsidR="007125B4" w:rsidRPr="001D35E7" w:rsidRDefault="007125B4" w:rsidP="007125B4">
      <w:pPr>
        <w:pStyle w:val="guideline"/>
        <w:spacing w:line="276" w:lineRule="auto"/>
        <w:ind w:left="270"/>
        <w:jc w:val="both"/>
        <w:rPr>
          <w:i w:val="0"/>
          <w:iCs/>
          <w:color w:val="000000"/>
          <w:lang w:val="id-ID"/>
        </w:rPr>
      </w:pPr>
    </w:p>
    <w:p w14:paraId="5623F85E" w14:textId="06F332DB" w:rsidR="007125B4" w:rsidRDefault="00127E1E" w:rsidP="007125B4">
      <w:pPr>
        <w:pStyle w:val="guideline"/>
        <w:numPr>
          <w:ilvl w:val="0"/>
          <w:numId w:val="3"/>
        </w:numPr>
        <w:spacing w:line="276" w:lineRule="auto"/>
        <w:jc w:val="both"/>
        <w:rPr>
          <w:i w:val="0"/>
          <w:iCs/>
          <w:color w:val="000000"/>
          <w:lang w:val="id-ID"/>
        </w:rPr>
      </w:pPr>
      <w:r>
        <w:rPr>
          <w:i w:val="0"/>
          <w:iCs/>
          <w:color w:val="000000"/>
          <w:lang w:val="en-US"/>
        </w:rPr>
        <w:t>Interface penambahan service di CIS akan digunakan untuk menjadi penghubung satu service dengan service lain</w:t>
      </w:r>
      <w:r w:rsidR="002D3AFE">
        <w:rPr>
          <w:i w:val="0"/>
          <w:iCs/>
          <w:color w:val="000000"/>
          <w:lang w:val="en-US"/>
        </w:rPr>
        <w:t>.</w:t>
      </w:r>
      <w:r>
        <w:rPr>
          <w:i w:val="0"/>
          <w:iCs/>
          <w:color w:val="000000"/>
          <w:lang w:val="en-US"/>
        </w:rPr>
        <w:t xml:space="preserve"> Interface ini akan dibuat agar CIS dapat terhubung dengan service lain sehingga service lain dapat diakses ketika pengguna mengakses CIS.</w:t>
      </w:r>
    </w:p>
    <w:p w14:paraId="1262E148" w14:textId="6C990B29" w:rsidR="001326B6" w:rsidRPr="00C7022D" w:rsidRDefault="00127E1E" w:rsidP="001326B6">
      <w:pPr>
        <w:pStyle w:val="guideline"/>
        <w:numPr>
          <w:ilvl w:val="0"/>
          <w:numId w:val="3"/>
        </w:numPr>
        <w:spacing w:line="276" w:lineRule="auto"/>
        <w:jc w:val="both"/>
        <w:rPr>
          <w:i w:val="0"/>
          <w:iCs/>
          <w:color w:val="000000"/>
          <w:lang w:val="id-ID"/>
        </w:rPr>
      </w:pPr>
      <w:r>
        <w:rPr>
          <w:i w:val="0"/>
          <w:iCs/>
          <w:color w:val="000000"/>
          <w:lang w:val="en-US"/>
        </w:rPr>
        <w:t xml:space="preserve">Notification service dibuat dengan menghubungkan CIS dengan 4 media yaitu email, sms, whatsapp, dan telegram. </w:t>
      </w:r>
      <w:r w:rsidR="00C7022D">
        <w:rPr>
          <w:i w:val="0"/>
          <w:iCs/>
          <w:color w:val="000000"/>
          <w:lang w:val="en-US"/>
        </w:rPr>
        <w:t xml:space="preserve">Penjelasan yang dilakukan pada tanggal 24 Juni 2020 adalah mengenai notifikasi yang terhubung ke email. Untuk membuat notifikasi dari sistem masuk ke email dibuat dengan platform untuk menghubungkan sistem dengan email. Ada 2 contoh platform tersebut yaitu PHPMail dan sendGrid. </w:t>
      </w:r>
    </w:p>
    <w:p w14:paraId="464E038A" w14:textId="01F65F4F" w:rsidR="00C7022D" w:rsidRPr="003E2A7E" w:rsidRDefault="00C7022D" w:rsidP="001326B6">
      <w:pPr>
        <w:pStyle w:val="guideline"/>
        <w:numPr>
          <w:ilvl w:val="0"/>
          <w:numId w:val="3"/>
        </w:numPr>
        <w:spacing w:line="276" w:lineRule="auto"/>
        <w:jc w:val="both"/>
        <w:rPr>
          <w:i w:val="0"/>
          <w:iCs/>
          <w:color w:val="000000"/>
          <w:lang w:val="id-ID"/>
        </w:rPr>
      </w:pPr>
      <w:r>
        <w:rPr>
          <w:i w:val="0"/>
          <w:iCs/>
          <w:color w:val="000000"/>
          <w:lang w:val="en-US"/>
        </w:rPr>
        <w:t>Salah satu tugas dashboard service yaitu dengan menampilkan chart atau grafik. Chart atau grafik ini digunakan agar pengguna dapat melihat data dalam bentuk grafik sehingga dapat melihat jumlah, perbandingan, kenaikan maupun penurunan data.</w:t>
      </w:r>
    </w:p>
    <w:p w14:paraId="76693C34" w14:textId="1E81700B" w:rsidR="00C7022D" w:rsidRDefault="00C7022D">
      <w:pPr>
        <w:spacing w:after="200" w:line="276" w:lineRule="auto"/>
        <w:rPr>
          <w:color w:val="000000"/>
          <w:lang w:val="id-ID"/>
        </w:rPr>
      </w:pPr>
      <w:r>
        <w:rPr>
          <w:color w:val="000000"/>
          <w:lang w:val="id-ID"/>
        </w:rPr>
        <w:br w:type="page"/>
      </w:r>
    </w:p>
    <w:p w14:paraId="3E3787CF" w14:textId="77777777" w:rsidR="007125B4" w:rsidRPr="001D35E7" w:rsidRDefault="007125B4" w:rsidP="007125B4">
      <w:pPr>
        <w:spacing w:line="276" w:lineRule="auto"/>
        <w:rPr>
          <w:b/>
          <w:color w:val="000000"/>
          <w:lang w:val="id-ID"/>
        </w:rPr>
      </w:pPr>
      <w:r w:rsidRPr="001D35E7">
        <w:rPr>
          <w:b/>
          <w:color w:val="000000"/>
          <w:lang w:val="id-ID"/>
        </w:rPr>
        <w:lastRenderedPageBreak/>
        <w:t>Rangkuman</w:t>
      </w:r>
    </w:p>
    <w:p w14:paraId="7361DFD8" w14:textId="77777777" w:rsidR="007125B4" w:rsidRPr="001D35E7" w:rsidRDefault="007125B4" w:rsidP="007125B4">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7125B4" w:rsidRPr="001D35E7" w14:paraId="45C8D09C" w14:textId="77777777" w:rsidTr="000875D3">
        <w:tc>
          <w:tcPr>
            <w:tcW w:w="2718" w:type="dxa"/>
          </w:tcPr>
          <w:p w14:paraId="0CD564E5" w14:textId="77777777" w:rsidR="007125B4" w:rsidRPr="001D35E7" w:rsidRDefault="007125B4" w:rsidP="000875D3">
            <w:pPr>
              <w:spacing w:before="120"/>
              <w:jc w:val="center"/>
              <w:rPr>
                <w:i/>
                <w:color w:val="000000"/>
                <w:lang w:val="id-ID"/>
              </w:rPr>
            </w:pPr>
            <w:r w:rsidRPr="001D35E7">
              <w:rPr>
                <w:i/>
                <w:color w:val="000000"/>
                <w:lang w:val="id-ID"/>
              </w:rPr>
              <w:t>Issues</w:t>
            </w:r>
          </w:p>
        </w:tc>
        <w:tc>
          <w:tcPr>
            <w:tcW w:w="2070" w:type="dxa"/>
          </w:tcPr>
          <w:p w14:paraId="718C6FBE" w14:textId="77777777" w:rsidR="007125B4" w:rsidRPr="001D35E7" w:rsidRDefault="007125B4" w:rsidP="000875D3">
            <w:pPr>
              <w:spacing w:before="120"/>
              <w:jc w:val="center"/>
              <w:rPr>
                <w:color w:val="000000"/>
                <w:lang w:val="id-ID"/>
              </w:rPr>
            </w:pPr>
            <w:r w:rsidRPr="001D35E7">
              <w:rPr>
                <w:color w:val="000000"/>
                <w:lang w:val="id-ID"/>
              </w:rPr>
              <w:t>Status</w:t>
            </w:r>
          </w:p>
        </w:tc>
        <w:tc>
          <w:tcPr>
            <w:tcW w:w="2991" w:type="dxa"/>
          </w:tcPr>
          <w:p w14:paraId="33A7C1F6" w14:textId="77777777" w:rsidR="007125B4" w:rsidRPr="001D35E7" w:rsidRDefault="007125B4" w:rsidP="000875D3">
            <w:pPr>
              <w:spacing w:before="120"/>
              <w:jc w:val="center"/>
              <w:rPr>
                <w:color w:val="000000"/>
                <w:lang w:val="id-ID"/>
              </w:rPr>
            </w:pPr>
            <w:r w:rsidRPr="001D35E7">
              <w:rPr>
                <w:color w:val="000000"/>
                <w:lang w:val="id-ID"/>
              </w:rPr>
              <w:t>Keterangan</w:t>
            </w:r>
          </w:p>
        </w:tc>
      </w:tr>
      <w:tr w:rsidR="007125B4" w:rsidRPr="001D35E7" w14:paraId="41A27F41" w14:textId="77777777" w:rsidTr="000875D3">
        <w:tc>
          <w:tcPr>
            <w:tcW w:w="2718" w:type="dxa"/>
          </w:tcPr>
          <w:p w14:paraId="43F7CD22" w14:textId="573B841E" w:rsidR="007125B4" w:rsidRPr="000F52A2" w:rsidRDefault="00C7022D" w:rsidP="000875D3">
            <w:pPr>
              <w:spacing w:before="120"/>
              <w:rPr>
                <w:color w:val="000000"/>
                <w:lang w:val="en-US"/>
              </w:rPr>
            </w:pPr>
            <w:r>
              <w:rPr>
                <w:color w:val="000000"/>
                <w:lang w:val="en-US"/>
              </w:rPr>
              <w:t>Penjelasan interface penambahan service di CIS</w:t>
            </w:r>
            <w:r w:rsidR="000F52A2">
              <w:rPr>
                <w:color w:val="000000"/>
                <w:lang w:val="en-US"/>
              </w:rPr>
              <w:t xml:space="preserve"> </w:t>
            </w:r>
          </w:p>
        </w:tc>
        <w:tc>
          <w:tcPr>
            <w:tcW w:w="2070" w:type="dxa"/>
          </w:tcPr>
          <w:p w14:paraId="148570BD" w14:textId="430F221D" w:rsidR="007125B4" w:rsidRPr="000F52A2" w:rsidRDefault="00C7022D" w:rsidP="000875D3">
            <w:pPr>
              <w:spacing w:before="120"/>
              <w:rPr>
                <w:i/>
                <w:color w:val="000000"/>
                <w:lang w:val="en-US"/>
              </w:rPr>
            </w:pPr>
            <w:r>
              <w:rPr>
                <w:i/>
                <w:color w:val="000000"/>
                <w:lang w:val="en-US"/>
              </w:rPr>
              <w:t>Done</w:t>
            </w:r>
          </w:p>
        </w:tc>
        <w:tc>
          <w:tcPr>
            <w:tcW w:w="2991" w:type="dxa"/>
          </w:tcPr>
          <w:p w14:paraId="5E42BEE7" w14:textId="0E15B766" w:rsidR="007125B4" w:rsidRPr="000F52A2" w:rsidRDefault="00C7022D" w:rsidP="008A2089">
            <w:pPr>
              <w:spacing w:before="120"/>
              <w:rPr>
                <w:color w:val="000000"/>
                <w:lang w:val="en-US"/>
              </w:rPr>
            </w:pPr>
            <w:r>
              <w:rPr>
                <w:color w:val="000000"/>
                <w:lang w:val="en-US"/>
              </w:rPr>
              <w:t>Selanjutnya melakukan eksplorasi terhadap interface.</w:t>
            </w:r>
          </w:p>
        </w:tc>
      </w:tr>
      <w:tr w:rsidR="007125B4" w:rsidRPr="001D35E7" w14:paraId="6466DB75" w14:textId="77777777" w:rsidTr="000875D3">
        <w:tc>
          <w:tcPr>
            <w:tcW w:w="2718" w:type="dxa"/>
          </w:tcPr>
          <w:p w14:paraId="11F8CA91" w14:textId="43882317" w:rsidR="007125B4" w:rsidRPr="001D35E7" w:rsidRDefault="00C7022D" w:rsidP="00C7022D">
            <w:pPr>
              <w:pStyle w:val="guideline"/>
              <w:spacing w:line="276" w:lineRule="auto"/>
              <w:jc w:val="both"/>
              <w:rPr>
                <w:color w:val="000000"/>
                <w:lang w:val="id-ID"/>
              </w:rPr>
            </w:pPr>
            <w:r>
              <w:rPr>
                <w:i w:val="0"/>
                <w:iCs/>
                <w:color w:val="000000"/>
                <w:lang w:val="en-US"/>
              </w:rPr>
              <w:t>Penjelasa</w:t>
            </w:r>
            <w:r>
              <w:rPr>
                <w:i w:val="0"/>
                <w:iCs/>
                <w:color w:val="000000"/>
                <w:lang w:val="en-US"/>
              </w:rPr>
              <w:t>n notification service</w:t>
            </w:r>
          </w:p>
        </w:tc>
        <w:tc>
          <w:tcPr>
            <w:tcW w:w="2070" w:type="dxa"/>
          </w:tcPr>
          <w:p w14:paraId="107FCA03" w14:textId="77777777" w:rsidR="007125B4" w:rsidRPr="001D35E7" w:rsidRDefault="007125B4" w:rsidP="000875D3">
            <w:pPr>
              <w:spacing w:before="120"/>
              <w:rPr>
                <w:i/>
                <w:color w:val="000000"/>
                <w:lang w:val="id-ID"/>
              </w:rPr>
            </w:pPr>
            <w:r w:rsidRPr="001D35E7">
              <w:rPr>
                <w:i/>
                <w:color w:val="000000"/>
                <w:lang w:val="id-ID"/>
              </w:rPr>
              <w:t>Done</w:t>
            </w:r>
          </w:p>
        </w:tc>
        <w:tc>
          <w:tcPr>
            <w:tcW w:w="2991" w:type="dxa"/>
          </w:tcPr>
          <w:p w14:paraId="11758473" w14:textId="29929713" w:rsidR="007125B4" w:rsidRPr="000F52A2" w:rsidRDefault="00C7022D" w:rsidP="000875D3">
            <w:pPr>
              <w:spacing w:before="120"/>
              <w:rPr>
                <w:color w:val="000000"/>
                <w:lang w:val="en-US"/>
              </w:rPr>
            </w:pPr>
            <w:r>
              <w:rPr>
                <w:color w:val="000000"/>
                <w:lang w:val="en-US"/>
              </w:rPr>
              <w:t>Ada 2 (dua) contoh platform yaitu PHPMail dan SendGrid. PHPMail menyediakan SMTP dan SendGrid menyediakan SMTP dan API.</w:t>
            </w:r>
          </w:p>
        </w:tc>
      </w:tr>
      <w:tr w:rsidR="00C7022D" w:rsidRPr="001D35E7" w14:paraId="60B820A0" w14:textId="77777777" w:rsidTr="000875D3">
        <w:tc>
          <w:tcPr>
            <w:tcW w:w="2718" w:type="dxa"/>
          </w:tcPr>
          <w:p w14:paraId="16358A68" w14:textId="5F7A5035" w:rsidR="00C7022D" w:rsidRDefault="00C7022D" w:rsidP="00C7022D">
            <w:pPr>
              <w:pStyle w:val="guideline"/>
              <w:spacing w:line="276" w:lineRule="auto"/>
              <w:jc w:val="both"/>
              <w:rPr>
                <w:i w:val="0"/>
                <w:iCs/>
                <w:color w:val="000000"/>
                <w:lang w:val="en-US"/>
              </w:rPr>
            </w:pPr>
            <w:r>
              <w:rPr>
                <w:i w:val="0"/>
                <w:iCs/>
                <w:color w:val="000000"/>
                <w:lang w:val="en-US"/>
              </w:rPr>
              <w:t xml:space="preserve">Penjelasan </w:t>
            </w:r>
            <w:r>
              <w:rPr>
                <w:i w:val="0"/>
                <w:iCs/>
                <w:color w:val="000000"/>
                <w:lang w:val="en-US"/>
              </w:rPr>
              <w:t>dashboard service</w:t>
            </w:r>
          </w:p>
        </w:tc>
        <w:tc>
          <w:tcPr>
            <w:tcW w:w="2070" w:type="dxa"/>
          </w:tcPr>
          <w:p w14:paraId="1F0B63C4" w14:textId="3D5C51E2" w:rsidR="00C7022D" w:rsidRPr="00C7022D" w:rsidRDefault="00C7022D" w:rsidP="000875D3">
            <w:pPr>
              <w:spacing w:before="120"/>
              <w:rPr>
                <w:i/>
                <w:color w:val="000000"/>
                <w:lang w:val="en-US"/>
              </w:rPr>
            </w:pPr>
            <w:r>
              <w:rPr>
                <w:i/>
                <w:color w:val="000000"/>
                <w:lang w:val="en-US"/>
              </w:rPr>
              <w:t>Done</w:t>
            </w:r>
          </w:p>
        </w:tc>
        <w:tc>
          <w:tcPr>
            <w:tcW w:w="2991" w:type="dxa"/>
          </w:tcPr>
          <w:p w14:paraId="12FF2196" w14:textId="0E76DD06" w:rsidR="00C7022D" w:rsidRDefault="00C7022D" w:rsidP="000875D3">
            <w:pPr>
              <w:spacing w:before="120"/>
              <w:rPr>
                <w:color w:val="000000"/>
                <w:lang w:val="en-US"/>
              </w:rPr>
            </w:pPr>
            <w:r>
              <w:rPr>
                <w:color w:val="000000"/>
                <w:lang w:val="en-US"/>
              </w:rPr>
              <w:t>Salah satu pengerjaan dashboard service adalah dapat menampilkan grafik data.</w:t>
            </w:r>
          </w:p>
        </w:tc>
      </w:tr>
    </w:tbl>
    <w:p w14:paraId="5C6BBC23" w14:textId="77777777" w:rsidR="007125B4" w:rsidRPr="001D35E7" w:rsidRDefault="007125B4" w:rsidP="007125B4">
      <w:pPr>
        <w:rPr>
          <w:color w:val="000000"/>
          <w:lang w:val="id-ID"/>
        </w:rPr>
      </w:pPr>
    </w:p>
    <w:p w14:paraId="2C1D73B1" w14:textId="77777777" w:rsidR="007125B4" w:rsidRPr="001D35E7" w:rsidRDefault="007125B4" w:rsidP="007125B4">
      <w:pPr>
        <w:rPr>
          <w:color w:val="000000"/>
          <w:lang w:val="id-ID"/>
        </w:rPr>
      </w:pPr>
    </w:p>
    <w:p w14:paraId="00EC1323" w14:textId="77777777" w:rsidR="007125B4" w:rsidRPr="001D35E7" w:rsidRDefault="007125B4" w:rsidP="007125B4">
      <w:pPr>
        <w:rPr>
          <w:color w:val="000000"/>
          <w:lang w:val="id-ID"/>
        </w:rPr>
      </w:pPr>
    </w:p>
    <w:p w14:paraId="7BA6E447" w14:textId="77777777" w:rsidR="007125B4" w:rsidRPr="001D35E7" w:rsidRDefault="007125B4" w:rsidP="007125B4">
      <w:pPr>
        <w:rPr>
          <w:color w:val="000000"/>
          <w:lang w:val="id-ID"/>
        </w:rPr>
      </w:pPr>
    </w:p>
    <w:p w14:paraId="4C906B55" w14:textId="6E4A8163" w:rsidR="007125B4" w:rsidRPr="001D35E7" w:rsidRDefault="007125B4" w:rsidP="007125B4">
      <w:pPr>
        <w:rPr>
          <w:color w:val="000000"/>
          <w:lang w:val="id-ID"/>
        </w:rPr>
      </w:pPr>
      <w:r w:rsidRPr="001D35E7">
        <w:rPr>
          <w:color w:val="000000"/>
          <w:lang w:val="id-ID"/>
        </w:rPr>
        <w:t xml:space="preserve">Sitoluama, </w:t>
      </w:r>
      <w:r w:rsidR="00C7022D">
        <w:rPr>
          <w:color w:val="000000"/>
          <w:lang w:val="en-US"/>
        </w:rPr>
        <w:t>24</w:t>
      </w:r>
      <w:r w:rsidRPr="001D35E7">
        <w:rPr>
          <w:color w:val="000000"/>
          <w:lang w:val="id-ID"/>
        </w:rPr>
        <w:t xml:space="preserve"> Juni 2020</w:t>
      </w:r>
    </w:p>
    <w:p w14:paraId="5B7284B4" w14:textId="77777777" w:rsidR="007125B4" w:rsidRPr="001D35E7" w:rsidRDefault="007125B4" w:rsidP="007125B4">
      <w:pPr>
        <w:rPr>
          <w:b/>
          <w:color w:val="000000"/>
          <w:lang w:val="id-ID"/>
        </w:rPr>
      </w:pPr>
      <w:r w:rsidRPr="001D35E7">
        <w:rPr>
          <w:b/>
          <w:color w:val="000000"/>
          <w:lang w:val="id-ID"/>
        </w:rPr>
        <w:t>Dilaporkan oleh</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Menyetujui,</w:t>
      </w:r>
    </w:p>
    <w:p w14:paraId="5359CBA6" w14:textId="77777777" w:rsidR="007125B4" w:rsidRPr="001D35E7" w:rsidRDefault="007125B4" w:rsidP="007125B4">
      <w:pPr>
        <w:rPr>
          <w:b/>
          <w:color w:val="000000"/>
          <w:lang w:val="id-ID"/>
        </w:rPr>
      </w:pPr>
    </w:p>
    <w:p w14:paraId="36E68C7A" w14:textId="77777777" w:rsidR="007125B4" w:rsidRPr="001D35E7" w:rsidRDefault="007125B4" w:rsidP="007125B4">
      <w:pPr>
        <w:rPr>
          <w:b/>
          <w:color w:val="000000"/>
          <w:lang w:val="id-ID"/>
        </w:rPr>
      </w:pP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_______________________</w:t>
      </w:r>
    </w:p>
    <w:p w14:paraId="45A7F0BF" w14:textId="77777777" w:rsidR="007125B4" w:rsidRPr="001D35E7" w:rsidRDefault="007125B4" w:rsidP="007125B4">
      <w:pPr>
        <w:rPr>
          <w:b/>
          <w:color w:val="000000"/>
          <w:lang w:val="id-ID"/>
        </w:rPr>
      </w:pPr>
      <w:r w:rsidRPr="001D35E7">
        <w:rPr>
          <w:b/>
          <w:color w:val="000000"/>
          <w:lang w:val="id-ID"/>
        </w:rPr>
        <w:t xml:space="preserve"> </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p>
    <w:p w14:paraId="56CBB3B7" w14:textId="77777777" w:rsidR="007125B4" w:rsidRPr="001D35E7" w:rsidRDefault="007125B4" w:rsidP="007125B4">
      <w:pPr>
        <w:rPr>
          <w:b/>
          <w:color w:val="000000"/>
          <w:lang w:val="id-ID"/>
        </w:rPr>
      </w:pPr>
    </w:p>
    <w:p w14:paraId="5FBA55A3" w14:textId="77777777" w:rsidR="007125B4" w:rsidRPr="001D35E7" w:rsidRDefault="007125B4" w:rsidP="007125B4">
      <w:pPr>
        <w:rPr>
          <w:b/>
          <w:color w:val="000000"/>
          <w:lang w:val="id-ID"/>
        </w:rPr>
      </w:pP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816E2">
        <w:rPr>
          <w:b/>
          <w:color w:val="000000"/>
          <w:lang w:val="id-ID"/>
        </w:rPr>
        <w:t>_______________________</w:t>
      </w:r>
    </w:p>
    <w:p w14:paraId="0A74261C" w14:textId="7A16F515" w:rsidR="007125B4" w:rsidRPr="001D35E7" w:rsidRDefault="003E2A7E" w:rsidP="007125B4">
      <w:pPr>
        <w:rPr>
          <w:b/>
          <w:color w:val="000000"/>
          <w:lang w:val="id-ID"/>
        </w:rPr>
      </w:pPr>
      <w:r>
        <w:rPr>
          <w:b/>
          <w:color w:val="000000"/>
          <w:lang w:val="en-US"/>
        </w:rPr>
        <w:t>Debi Yanti Simatupang</w:t>
      </w:r>
      <w:r w:rsidR="007125B4" w:rsidRPr="001D35E7">
        <w:rPr>
          <w:b/>
          <w:color w:val="000000"/>
          <w:lang w:val="id-ID"/>
        </w:rPr>
        <w:tab/>
      </w:r>
      <w:r w:rsidR="007125B4" w:rsidRPr="001D35E7">
        <w:rPr>
          <w:b/>
          <w:color w:val="000000"/>
          <w:lang w:val="id-ID"/>
        </w:rPr>
        <w:tab/>
      </w:r>
      <w:r w:rsidR="007125B4" w:rsidRPr="001D35E7">
        <w:rPr>
          <w:b/>
          <w:color w:val="000000"/>
          <w:lang w:val="id-ID"/>
        </w:rPr>
        <w:tab/>
      </w:r>
      <w:r w:rsidR="007125B4" w:rsidRPr="001D35E7">
        <w:rPr>
          <w:b/>
          <w:color w:val="000000"/>
          <w:lang w:val="id-ID"/>
        </w:rPr>
        <w:tab/>
      </w:r>
      <w:r w:rsidR="007125B4" w:rsidRPr="001D35E7">
        <w:rPr>
          <w:b/>
          <w:color w:val="000000"/>
          <w:lang w:val="id-ID"/>
        </w:rPr>
        <w:tab/>
      </w:r>
      <w:r w:rsidR="00127E1E">
        <w:rPr>
          <w:b/>
          <w:color w:val="000000"/>
          <w:lang w:val="id-ID"/>
        </w:rPr>
        <w:tab/>
      </w:r>
      <w:r w:rsidR="00127E1E">
        <w:rPr>
          <w:b/>
          <w:color w:val="000000"/>
          <w:lang w:val="en-US"/>
        </w:rPr>
        <w:t>Kirbi Simbolon</w:t>
      </w:r>
      <w:r w:rsidR="007125B4" w:rsidRPr="001D35E7">
        <w:rPr>
          <w:b/>
          <w:color w:val="000000"/>
          <w:lang w:val="id-ID"/>
        </w:rPr>
        <w:tab/>
      </w:r>
    </w:p>
    <w:p w14:paraId="24E6B61F" w14:textId="77777777" w:rsidR="007125B4" w:rsidRPr="001D35E7" w:rsidRDefault="007125B4" w:rsidP="007125B4">
      <w:pPr>
        <w:rPr>
          <w:color w:val="000000"/>
          <w:lang w:val="id-ID"/>
        </w:rPr>
      </w:pPr>
    </w:p>
    <w:p w14:paraId="41E594B5" w14:textId="77777777" w:rsidR="009A5DA2" w:rsidRDefault="009A5DA2"/>
    <w:sectPr w:rsidR="009A5DA2">
      <w:headerReference w:type="default" r:id="rId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4AB80" w14:textId="77777777" w:rsidR="00712CB8" w:rsidRDefault="00712CB8" w:rsidP="00132FE6">
      <w:r>
        <w:separator/>
      </w:r>
    </w:p>
  </w:endnote>
  <w:endnote w:type="continuationSeparator" w:id="0">
    <w:p w14:paraId="2C0A50E2" w14:textId="77777777" w:rsidR="00712CB8" w:rsidRDefault="00712CB8" w:rsidP="0013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4261"/>
      <w:gridCol w:w="4261"/>
    </w:tblGrid>
    <w:tr w:rsidR="00ED7E97" w:rsidRPr="00CE3713" w14:paraId="08DA6416" w14:textId="77777777">
      <w:tc>
        <w:tcPr>
          <w:tcW w:w="4261" w:type="dxa"/>
        </w:tcPr>
        <w:p w14:paraId="335ED04B" w14:textId="77777777" w:rsidR="00ED7E97" w:rsidRDefault="00C04A2E" w:rsidP="00132FE6">
          <w:pPr>
            <w:pStyle w:val="Footer"/>
            <w:rPr>
              <w:i/>
              <w:sz w:val="18"/>
            </w:rPr>
          </w:pPr>
          <w:r>
            <w:rPr>
              <w:i/>
              <w:sz w:val="18"/>
            </w:rPr>
            <w:t xml:space="preserve">No Form : </w:t>
          </w:r>
          <w:r>
            <w:rPr>
              <w:i/>
              <w:sz w:val="18"/>
            </w:rPr>
            <w:fldChar w:fldCharType="begin"/>
          </w:r>
          <w:r>
            <w:rPr>
              <w:i/>
              <w:sz w:val="18"/>
            </w:rPr>
            <w:instrText xml:space="preserve"> FILENAME   \* MERGEFORMAT </w:instrText>
          </w:r>
          <w:r>
            <w:rPr>
              <w:i/>
              <w:sz w:val="18"/>
            </w:rPr>
            <w:fldChar w:fldCharType="separate"/>
          </w:r>
          <w:r>
            <w:rPr>
              <w:i/>
              <w:noProof/>
              <w:sz w:val="18"/>
            </w:rPr>
            <w:t>MoM-KP-</w:t>
          </w:r>
          <w:r w:rsidR="00132FE6">
            <w:rPr>
              <w:i/>
              <w:noProof/>
              <w:sz w:val="18"/>
              <w:lang w:val="id-ID"/>
            </w:rPr>
            <w:t>20</w:t>
          </w:r>
          <w:r w:rsidR="00132FE6">
            <w:rPr>
              <w:i/>
              <w:noProof/>
              <w:sz w:val="18"/>
            </w:rPr>
            <w:t>-</w:t>
          </w:r>
          <w:r w:rsidR="00132FE6">
            <w:rPr>
              <w:i/>
              <w:noProof/>
              <w:sz w:val="18"/>
              <w:lang w:val="id-ID"/>
            </w:rPr>
            <w:t>227A</w:t>
          </w:r>
          <w:r>
            <w:rPr>
              <w:i/>
              <w:noProof/>
              <w:sz w:val="18"/>
            </w:rPr>
            <w:t>-</w:t>
          </w:r>
          <w:r w:rsidR="00132FE6">
            <w:rPr>
              <w:i/>
              <w:noProof/>
              <w:sz w:val="18"/>
              <w:lang w:val="id-ID"/>
            </w:rPr>
            <w:t>0</w:t>
          </w:r>
          <w:r>
            <w:rPr>
              <w:i/>
              <w:sz w:val="18"/>
            </w:rPr>
            <w:fldChar w:fldCharType="end"/>
          </w:r>
        </w:p>
      </w:tc>
      <w:tc>
        <w:tcPr>
          <w:tcW w:w="4261" w:type="dxa"/>
        </w:tcPr>
        <w:p w14:paraId="57699733" w14:textId="23E1E104" w:rsidR="00ED7E97" w:rsidRPr="00CE3713" w:rsidRDefault="00C04A2E" w:rsidP="00132FE6">
          <w:pPr>
            <w:pStyle w:val="Footer"/>
            <w:jc w:val="right"/>
            <w:rPr>
              <w:i/>
              <w:sz w:val="18"/>
              <w:lang w:val="es-ES"/>
            </w:rPr>
          </w:pPr>
          <w:r w:rsidRPr="00CE3713">
            <w:rPr>
              <w:i/>
              <w:sz w:val="18"/>
              <w:lang w:val="es-ES"/>
            </w:rPr>
            <w:t>Dicetak tanggal:</w:t>
          </w:r>
          <w:r w:rsidRPr="00CE3713">
            <w:rPr>
              <w:rStyle w:val="PageNumber"/>
              <w:i/>
              <w:sz w:val="18"/>
              <w:lang w:val="es-ES"/>
            </w:rPr>
            <w:t xml:space="preserve"> </w:t>
          </w:r>
          <w:r>
            <w:rPr>
              <w:rStyle w:val="PageNumber"/>
              <w:i/>
              <w:sz w:val="18"/>
            </w:rPr>
            <w:fldChar w:fldCharType="begin"/>
          </w:r>
          <w:r>
            <w:rPr>
              <w:rStyle w:val="PageNumber"/>
              <w:i/>
              <w:sz w:val="18"/>
            </w:rPr>
            <w:instrText xml:space="preserve"> DATE \@ "MM/dd/yy" </w:instrText>
          </w:r>
          <w:r>
            <w:rPr>
              <w:rStyle w:val="PageNumber"/>
              <w:i/>
              <w:sz w:val="18"/>
            </w:rPr>
            <w:fldChar w:fldCharType="separate"/>
          </w:r>
          <w:r w:rsidR="00127E1E">
            <w:rPr>
              <w:rStyle w:val="PageNumber"/>
              <w:i/>
              <w:noProof/>
              <w:sz w:val="18"/>
            </w:rPr>
            <w:t>06/25/20</w:t>
          </w:r>
          <w:r>
            <w:rPr>
              <w:rStyle w:val="PageNumber"/>
              <w:i/>
              <w:sz w:val="18"/>
            </w:rPr>
            <w:fldChar w:fldCharType="end"/>
          </w:r>
          <w:r w:rsidRPr="00CE3713">
            <w:rPr>
              <w:rStyle w:val="PageNumber"/>
              <w:i/>
              <w:sz w:val="18"/>
              <w:lang w:val="es-ES"/>
            </w:rPr>
            <w:t>,</w:t>
          </w:r>
          <w:r w:rsidR="00132FE6">
            <w:rPr>
              <w:rStyle w:val="PageNumber"/>
              <w:i/>
              <w:sz w:val="18"/>
              <w:lang w:val="id-ID"/>
            </w:rPr>
            <w:t>10</w:t>
          </w:r>
          <w:r>
            <w:rPr>
              <w:rStyle w:val="PageNumber"/>
              <w:i/>
              <w:sz w:val="18"/>
            </w:rPr>
            <w:fldChar w:fldCharType="begin"/>
          </w:r>
          <w:r>
            <w:rPr>
              <w:rStyle w:val="PageNumber"/>
              <w:i/>
              <w:sz w:val="18"/>
            </w:rPr>
            <w:instrText xml:space="preserve"> TIME \@ "h:mm AM/PM" </w:instrText>
          </w:r>
          <w:r>
            <w:rPr>
              <w:rStyle w:val="PageNumber"/>
              <w:i/>
              <w:sz w:val="18"/>
            </w:rPr>
            <w:fldChar w:fldCharType="separate"/>
          </w:r>
          <w:r w:rsidR="00127E1E">
            <w:rPr>
              <w:rStyle w:val="PageNumber"/>
              <w:i/>
              <w:noProof/>
              <w:sz w:val="18"/>
            </w:rPr>
            <w:t>12:58 PM</w:t>
          </w:r>
          <w:r>
            <w:rPr>
              <w:rStyle w:val="PageNumber"/>
              <w:i/>
              <w:sz w:val="18"/>
            </w:rPr>
            <w:fldChar w:fldCharType="end"/>
          </w:r>
          <w:r w:rsidRPr="00CE3713">
            <w:rPr>
              <w:i/>
              <w:sz w:val="18"/>
              <w:lang w:val="es-ES"/>
            </w:rPr>
            <w:t xml:space="preserve">, Halaman </w:t>
          </w:r>
          <w:r>
            <w:rPr>
              <w:rStyle w:val="PageNumber"/>
              <w:i/>
              <w:sz w:val="18"/>
            </w:rPr>
            <w:fldChar w:fldCharType="begin"/>
          </w:r>
          <w:r w:rsidRPr="00CE3713">
            <w:rPr>
              <w:rStyle w:val="PageNumber"/>
              <w:i/>
              <w:sz w:val="18"/>
              <w:lang w:val="es-ES"/>
            </w:rPr>
            <w:instrText xml:space="preserve"> PAGE </w:instrText>
          </w:r>
          <w:r>
            <w:rPr>
              <w:rStyle w:val="PageNumber"/>
              <w:i/>
              <w:sz w:val="18"/>
            </w:rPr>
            <w:fldChar w:fldCharType="separate"/>
          </w:r>
          <w:r w:rsidR="00132FE6">
            <w:rPr>
              <w:rStyle w:val="PageNumber"/>
              <w:i/>
              <w:noProof/>
              <w:sz w:val="18"/>
              <w:lang w:val="es-ES"/>
            </w:rPr>
            <w:t>2</w:t>
          </w:r>
          <w:r>
            <w:rPr>
              <w:rStyle w:val="PageNumber"/>
              <w:i/>
              <w:sz w:val="18"/>
            </w:rPr>
            <w:fldChar w:fldCharType="end"/>
          </w:r>
          <w:r w:rsidRPr="00CE3713">
            <w:rPr>
              <w:rStyle w:val="PageNumber"/>
              <w:i/>
              <w:sz w:val="18"/>
              <w:lang w:val="es-ES"/>
            </w:rPr>
            <w:t xml:space="preserve"> dari </w:t>
          </w:r>
          <w:r>
            <w:rPr>
              <w:rStyle w:val="PageNumber"/>
              <w:i/>
              <w:sz w:val="18"/>
            </w:rPr>
            <w:fldChar w:fldCharType="begin"/>
          </w:r>
          <w:r w:rsidRPr="00CE3713">
            <w:rPr>
              <w:rStyle w:val="PageNumber"/>
              <w:i/>
              <w:sz w:val="18"/>
              <w:lang w:val="es-ES"/>
            </w:rPr>
            <w:instrText xml:space="preserve"> NUMPAGES </w:instrText>
          </w:r>
          <w:r>
            <w:rPr>
              <w:rStyle w:val="PageNumber"/>
              <w:i/>
              <w:sz w:val="18"/>
            </w:rPr>
            <w:fldChar w:fldCharType="separate"/>
          </w:r>
          <w:r w:rsidR="00132FE6">
            <w:rPr>
              <w:rStyle w:val="PageNumber"/>
              <w:i/>
              <w:noProof/>
              <w:sz w:val="18"/>
              <w:lang w:val="es-ES"/>
            </w:rPr>
            <w:t>2</w:t>
          </w:r>
          <w:r>
            <w:rPr>
              <w:rStyle w:val="PageNumber"/>
              <w:i/>
              <w:sz w:val="18"/>
            </w:rPr>
            <w:fldChar w:fldCharType="end"/>
          </w:r>
        </w:p>
      </w:tc>
    </w:tr>
  </w:tbl>
  <w:p w14:paraId="3D3E4A54" w14:textId="77777777" w:rsidR="00ED7E97" w:rsidRPr="00CE3713" w:rsidRDefault="00712CB8">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9CB12" w14:textId="77777777" w:rsidR="00712CB8" w:rsidRDefault="00712CB8" w:rsidP="00132FE6">
      <w:r>
        <w:separator/>
      </w:r>
    </w:p>
  </w:footnote>
  <w:footnote w:type="continuationSeparator" w:id="0">
    <w:p w14:paraId="5EBD5057" w14:textId="77777777" w:rsidR="00712CB8" w:rsidRDefault="00712CB8" w:rsidP="00132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1668"/>
      <w:gridCol w:w="5103"/>
      <w:gridCol w:w="1701"/>
    </w:tblGrid>
    <w:tr w:rsidR="00ED7E97" w:rsidRPr="00616A65" w14:paraId="6CA579CA" w14:textId="77777777">
      <w:trPr>
        <w:trHeight w:val="940"/>
      </w:trPr>
      <w:tc>
        <w:tcPr>
          <w:tcW w:w="1668" w:type="dxa"/>
          <w:tcBorders>
            <w:bottom w:val="single" w:sz="4" w:space="0" w:color="auto"/>
          </w:tcBorders>
        </w:tcPr>
        <w:p w14:paraId="0EEC57B0" w14:textId="77777777" w:rsidR="00ED7E97" w:rsidRDefault="007125B4">
          <w:pPr>
            <w:pStyle w:val="Title"/>
            <w:spacing w:before="240"/>
          </w:pPr>
          <w:r>
            <w:rPr>
              <w:noProof/>
              <w:lang w:val="id-ID" w:eastAsia="id-ID"/>
            </w:rPr>
            <w:drawing>
              <wp:inline distT="0" distB="0" distL="0" distR="0" wp14:anchorId="13246436" wp14:editId="762518A6">
                <wp:extent cx="701675" cy="7124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675" cy="712470"/>
                        </a:xfrm>
                        <a:prstGeom prst="rect">
                          <a:avLst/>
                        </a:prstGeom>
                        <a:noFill/>
                        <a:ln>
                          <a:noFill/>
                        </a:ln>
                      </pic:spPr>
                    </pic:pic>
                  </a:graphicData>
                </a:graphic>
              </wp:inline>
            </w:drawing>
          </w:r>
        </w:p>
      </w:tc>
      <w:tc>
        <w:tcPr>
          <w:tcW w:w="5103" w:type="dxa"/>
          <w:tcBorders>
            <w:bottom w:val="single" w:sz="4" w:space="0" w:color="auto"/>
          </w:tcBorders>
        </w:tcPr>
        <w:p w14:paraId="1BECAC78" w14:textId="77777777" w:rsidR="00ED7E97" w:rsidRDefault="00712CB8">
          <w:pPr>
            <w:pStyle w:val="Header"/>
            <w:spacing w:before="0"/>
            <w:jc w:val="center"/>
            <w:rPr>
              <w:b/>
              <w:sz w:val="16"/>
              <w:lang w:val="es-ES"/>
            </w:rPr>
          </w:pPr>
        </w:p>
        <w:p w14:paraId="61A12D8A" w14:textId="77777777" w:rsidR="00ED7E97" w:rsidRPr="00124E4D" w:rsidRDefault="00C04A2E" w:rsidP="00616A65">
          <w:pPr>
            <w:pStyle w:val="Header"/>
            <w:spacing w:after="120"/>
            <w:jc w:val="center"/>
            <w:rPr>
              <w:rFonts w:ascii="Arial" w:hAnsi="Arial" w:cs="Arial"/>
              <w:b/>
              <w:sz w:val="24"/>
              <w:szCs w:val="24"/>
              <w:lang w:val="id-ID"/>
            </w:rPr>
          </w:pPr>
          <w:r>
            <w:rPr>
              <w:rFonts w:ascii="Arial" w:hAnsi="Arial" w:cs="Arial"/>
              <w:b/>
              <w:sz w:val="24"/>
              <w:szCs w:val="24"/>
              <w:lang w:val="nl-NL"/>
            </w:rPr>
            <w:t xml:space="preserve">Kerja Praktek </w:t>
          </w:r>
          <w:r>
            <w:rPr>
              <w:rFonts w:ascii="Arial" w:hAnsi="Arial" w:cs="Arial"/>
              <w:b/>
              <w:sz w:val="24"/>
              <w:szCs w:val="24"/>
              <w:lang w:val="id-ID"/>
            </w:rPr>
            <w:t>2020</w:t>
          </w:r>
        </w:p>
        <w:p w14:paraId="7F5CFEF1" w14:textId="77777777" w:rsidR="00ED7E97" w:rsidRPr="00616A65" w:rsidRDefault="00C04A2E" w:rsidP="00616A65">
          <w:pPr>
            <w:pStyle w:val="Header"/>
            <w:spacing w:before="0"/>
            <w:jc w:val="center"/>
            <w:rPr>
              <w:b/>
              <w:sz w:val="16"/>
              <w:lang w:val="nl-NL"/>
            </w:rPr>
          </w:pPr>
          <w:r>
            <w:rPr>
              <w:rFonts w:ascii="Arial" w:hAnsi="Arial" w:cs="Arial"/>
              <w:b/>
              <w:sz w:val="24"/>
              <w:szCs w:val="24"/>
              <w:lang w:val="nl-NL"/>
            </w:rPr>
            <w:t xml:space="preserve">Institut Teknologi </w:t>
          </w:r>
          <w:r w:rsidRPr="00616A65">
            <w:rPr>
              <w:rFonts w:ascii="Arial" w:hAnsi="Arial" w:cs="Arial"/>
              <w:b/>
              <w:sz w:val="24"/>
              <w:szCs w:val="24"/>
              <w:lang w:val="nl-NL"/>
            </w:rPr>
            <w:t>Del</w:t>
          </w:r>
          <w:r w:rsidRPr="00616A65">
            <w:rPr>
              <w:b/>
              <w:sz w:val="16"/>
              <w:lang w:val="nl-NL"/>
            </w:rPr>
            <w:t xml:space="preserve"> </w:t>
          </w:r>
        </w:p>
      </w:tc>
      <w:tc>
        <w:tcPr>
          <w:tcW w:w="1701" w:type="dxa"/>
          <w:tcBorders>
            <w:bottom w:val="single" w:sz="4" w:space="0" w:color="auto"/>
          </w:tcBorders>
        </w:tcPr>
        <w:p w14:paraId="2DAD4E66" w14:textId="77777777" w:rsidR="00ED7E97" w:rsidRPr="00616A65" w:rsidRDefault="00712CB8">
          <w:pPr>
            <w:pStyle w:val="Header"/>
            <w:rPr>
              <w:lang w:val="nl-NL"/>
            </w:rPr>
          </w:pPr>
        </w:p>
      </w:tc>
    </w:tr>
    <w:tr w:rsidR="00ED7E97" w:rsidRPr="00CE3713" w14:paraId="25298084" w14:textId="77777777">
      <w:trPr>
        <w:cantSplit/>
      </w:trPr>
      <w:tc>
        <w:tcPr>
          <w:tcW w:w="8472" w:type="dxa"/>
          <w:gridSpan w:val="3"/>
        </w:tcPr>
        <w:p w14:paraId="233E3950" w14:textId="77777777" w:rsidR="00ED7E97" w:rsidRDefault="00C04A2E">
          <w:pPr>
            <w:spacing w:after="60"/>
            <w:jc w:val="center"/>
            <w:rPr>
              <w:b/>
              <w:sz w:val="28"/>
            </w:rPr>
          </w:pPr>
          <w:r>
            <w:rPr>
              <w:b/>
              <w:sz w:val="28"/>
            </w:rPr>
            <w:t>Risalah Rapat (</w:t>
          </w:r>
          <w:r>
            <w:rPr>
              <w:b/>
              <w:i/>
              <w:sz w:val="28"/>
            </w:rPr>
            <w:t>Minutes Of Meeting</w:t>
          </w:r>
          <w:r>
            <w:rPr>
              <w:b/>
              <w:sz w:val="28"/>
            </w:rPr>
            <w:t>)</w:t>
          </w:r>
        </w:p>
      </w:tc>
    </w:tr>
  </w:tbl>
  <w:p w14:paraId="4434023F" w14:textId="77777777" w:rsidR="00ED7E97" w:rsidRDefault="00712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05FA3"/>
    <w:multiLevelType w:val="hybridMultilevel"/>
    <w:tmpl w:val="D5304FD2"/>
    <w:lvl w:ilvl="0" w:tplc="47BC832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D370B99"/>
    <w:multiLevelType w:val="hybridMultilevel"/>
    <w:tmpl w:val="263C18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4CE77DE"/>
    <w:multiLevelType w:val="hybridMultilevel"/>
    <w:tmpl w:val="04D26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B561718"/>
    <w:multiLevelType w:val="hybridMultilevel"/>
    <w:tmpl w:val="1A2EC4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4FE1228"/>
    <w:multiLevelType w:val="hybridMultilevel"/>
    <w:tmpl w:val="F34A1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7A01925"/>
    <w:multiLevelType w:val="hybridMultilevel"/>
    <w:tmpl w:val="1A2EC4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25B4"/>
    <w:rsid w:val="000F52A2"/>
    <w:rsid w:val="00127E1E"/>
    <w:rsid w:val="001326B6"/>
    <w:rsid w:val="00132FE6"/>
    <w:rsid w:val="002B11EB"/>
    <w:rsid w:val="002D3AFE"/>
    <w:rsid w:val="003656C5"/>
    <w:rsid w:val="003E2A7E"/>
    <w:rsid w:val="007125B4"/>
    <w:rsid w:val="00712CB8"/>
    <w:rsid w:val="00741695"/>
    <w:rsid w:val="008A2089"/>
    <w:rsid w:val="009A5DA2"/>
    <w:rsid w:val="00A24409"/>
    <w:rsid w:val="00B44564"/>
    <w:rsid w:val="00C04A2E"/>
    <w:rsid w:val="00C7022D"/>
    <w:rsid w:val="00CF6C4D"/>
    <w:rsid w:val="00F143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64B6B"/>
  <w15:docId w15:val="{66BBF57B-D309-4851-BD8D-F88C7D01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5B4"/>
    <w:pPr>
      <w:spacing w:after="0" w:line="240" w:lineRule="auto"/>
    </w:pPr>
    <w:rPr>
      <w:rFonts w:ascii="Times New Roman" w:eastAsia="Times New Roman" w:hAnsi="Times New Roman" w:cs="Times New Roman"/>
      <w:sz w:val="20"/>
      <w:szCs w:val="20"/>
      <w:lang w:val="en-AU"/>
    </w:rPr>
  </w:style>
  <w:style w:type="paragraph" w:styleId="Heading2">
    <w:name w:val="heading 2"/>
    <w:basedOn w:val="Normal"/>
    <w:next w:val="Normal"/>
    <w:link w:val="Heading2Char"/>
    <w:qFormat/>
    <w:rsid w:val="007125B4"/>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125B4"/>
    <w:rPr>
      <w:rFonts w:ascii="Times New Roman" w:eastAsia="Times New Roman" w:hAnsi="Times New Roman" w:cs="Times New Roman"/>
      <w:b/>
      <w:sz w:val="20"/>
      <w:szCs w:val="20"/>
      <w:lang w:val="en-AU"/>
    </w:rPr>
  </w:style>
  <w:style w:type="paragraph" w:styleId="Header">
    <w:name w:val="header"/>
    <w:basedOn w:val="Normal"/>
    <w:link w:val="HeaderChar"/>
    <w:rsid w:val="007125B4"/>
    <w:pPr>
      <w:tabs>
        <w:tab w:val="center" w:pos="4153"/>
        <w:tab w:val="right" w:pos="8306"/>
      </w:tabs>
      <w:spacing w:before="120"/>
    </w:pPr>
  </w:style>
  <w:style w:type="character" w:customStyle="1" w:styleId="HeaderChar">
    <w:name w:val="Header Char"/>
    <w:basedOn w:val="DefaultParagraphFont"/>
    <w:link w:val="Header"/>
    <w:rsid w:val="007125B4"/>
    <w:rPr>
      <w:rFonts w:ascii="Times New Roman" w:eastAsia="Times New Roman" w:hAnsi="Times New Roman" w:cs="Times New Roman"/>
      <w:sz w:val="20"/>
      <w:szCs w:val="20"/>
      <w:lang w:val="en-AU"/>
    </w:rPr>
  </w:style>
  <w:style w:type="paragraph" w:styleId="Footer">
    <w:name w:val="footer"/>
    <w:basedOn w:val="Normal"/>
    <w:link w:val="FooterChar"/>
    <w:rsid w:val="007125B4"/>
    <w:pPr>
      <w:tabs>
        <w:tab w:val="center" w:pos="4153"/>
        <w:tab w:val="right" w:pos="8306"/>
      </w:tabs>
    </w:pPr>
  </w:style>
  <w:style w:type="character" w:customStyle="1" w:styleId="FooterChar">
    <w:name w:val="Footer Char"/>
    <w:basedOn w:val="DefaultParagraphFont"/>
    <w:link w:val="Footer"/>
    <w:rsid w:val="007125B4"/>
    <w:rPr>
      <w:rFonts w:ascii="Times New Roman" w:eastAsia="Times New Roman" w:hAnsi="Times New Roman" w:cs="Times New Roman"/>
      <w:sz w:val="20"/>
      <w:szCs w:val="20"/>
      <w:lang w:val="en-AU"/>
    </w:rPr>
  </w:style>
  <w:style w:type="character" w:styleId="PageNumber">
    <w:name w:val="page number"/>
    <w:basedOn w:val="DefaultParagraphFont"/>
    <w:rsid w:val="007125B4"/>
  </w:style>
  <w:style w:type="paragraph" w:styleId="Title">
    <w:name w:val="Title"/>
    <w:basedOn w:val="Normal"/>
    <w:link w:val="TitleChar"/>
    <w:qFormat/>
    <w:rsid w:val="007125B4"/>
    <w:pPr>
      <w:jc w:val="center"/>
    </w:pPr>
    <w:rPr>
      <w:b/>
      <w:sz w:val="48"/>
      <w:lang w:val="en-US"/>
    </w:rPr>
  </w:style>
  <w:style w:type="character" w:customStyle="1" w:styleId="TitleChar">
    <w:name w:val="Title Char"/>
    <w:basedOn w:val="DefaultParagraphFont"/>
    <w:link w:val="Title"/>
    <w:rsid w:val="007125B4"/>
    <w:rPr>
      <w:rFonts w:ascii="Times New Roman" w:eastAsia="Times New Roman" w:hAnsi="Times New Roman" w:cs="Times New Roman"/>
      <w:b/>
      <w:sz w:val="48"/>
      <w:szCs w:val="20"/>
      <w:lang w:val="en-US"/>
    </w:rPr>
  </w:style>
  <w:style w:type="paragraph" w:customStyle="1" w:styleId="guideline">
    <w:name w:val="guideline"/>
    <w:basedOn w:val="Normal"/>
    <w:rsid w:val="007125B4"/>
    <w:rPr>
      <w:i/>
      <w:color w:val="FF0000"/>
    </w:rPr>
  </w:style>
  <w:style w:type="paragraph" w:styleId="BalloonText">
    <w:name w:val="Balloon Text"/>
    <w:basedOn w:val="Normal"/>
    <w:link w:val="BalloonTextChar"/>
    <w:uiPriority w:val="99"/>
    <w:semiHidden/>
    <w:unhideWhenUsed/>
    <w:rsid w:val="007125B4"/>
    <w:rPr>
      <w:rFonts w:ascii="Tahoma" w:hAnsi="Tahoma" w:cs="Tahoma"/>
      <w:sz w:val="16"/>
      <w:szCs w:val="16"/>
    </w:rPr>
  </w:style>
  <w:style w:type="character" w:customStyle="1" w:styleId="BalloonTextChar">
    <w:name w:val="Balloon Text Char"/>
    <w:basedOn w:val="DefaultParagraphFont"/>
    <w:link w:val="BalloonText"/>
    <w:uiPriority w:val="99"/>
    <w:semiHidden/>
    <w:rsid w:val="007125B4"/>
    <w:rPr>
      <w:rFonts w:ascii="Tahoma" w:eastAsia="Times New Roman"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My Computer</cp:lastModifiedBy>
  <cp:revision>10</cp:revision>
  <dcterms:created xsi:type="dcterms:W3CDTF">2020-06-19T07:19:00Z</dcterms:created>
  <dcterms:modified xsi:type="dcterms:W3CDTF">2020-06-25T06:18:00Z</dcterms:modified>
</cp:coreProperties>
</file>