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B2E0" w14:textId="4B423021" w:rsidR="0035042A" w:rsidRDefault="00CA79CF" w:rsidP="00CA79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环境配置要求</w:t>
      </w:r>
    </w:p>
    <w:p w14:paraId="481F93FD" w14:textId="6619DB56" w:rsidR="007B7F57" w:rsidRDefault="007B7F57" w:rsidP="007B7F57">
      <w:pPr>
        <w:pStyle w:val="a7"/>
        <w:ind w:left="420" w:firstLineChars="0" w:firstLine="0"/>
      </w:pPr>
      <w:r>
        <w:t>P</w:t>
      </w:r>
      <w:r>
        <w:rPr>
          <w:rFonts w:hint="eastAsia"/>
        </w:rPr>
        <w:t>ython</w:t>
      </w:r>
      <w:r>
        <w:t>: 3.9</w:t>
      </w:r>
    </w:p>
    <w:p w14:paraId="09005BD2" w14:textId="3A41B5F9" w:rsidR="007B7F57" w:rsidRDefault="007B7F57" w:rsidP="007B7F57">
      <w:pPr>
        <w:pStyle w:val="a7"/>
        <w:ind w:left="420" w:firstLineChars="0" w:firstLine="0"/>
      </w:pPr>
      <w:r>
        <w:rPr>
          <w:rFonts w:hint="eastAsia"/>
        </w:rPr>
        <w:t>C</w:t>
      </w:r>
      <w:r>
        <w:t>++: Kernel32.dll,  MSVCR100.dll</w:t>
      </w:r>
      <w:r>
        <w:rPr>
          <w:rFonts w:hint="eastAsia"/>
        </w:rPr>
        <w:t>（</w:t>
      </w:r>
      <w:r w:rsidR="00612029">
        <w:rPr>
          <w:rFonts w:hint="eastAsia"/>
        </w:rPr>
        <w:t>安装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）</w:t>
      </w:r>
    </w:p>
    <w:p w14:paraId="2398642B" w14:textId="69247796" w:rsidR="00CA79CF" w:rsidRDefault="007B7F57" w:rsidP="00CA79CF">
      <w:pPr>
        <w:pStyle w:val="a7"/>
        <w:numPr>
          <w:ilvl w:val="0"/>
          <w:numId w:val="1"/>
        </w:numPr>
        <w:ind w:firstLineChars="0"/>
      </w:pPr>
      <w:r>
        <w:t>DLL</w:t>
      </w:r>
      <w:r>
        <w:rPr>
          <w:rFonts w:hint="eastAsia"/>
        </w:rPr>
        <w:t>加载问题</w:t>
      </w:r>
    </w:p>
    <w:p w14:paraId="370C95A0" w14:textId="42F699E1" w:rsidR="007B7F57" w:rsidRDefault="007B7F57" w:rsidP="007B7F57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imInput.py </w:t>
      </w:r>
      <w:r>
        <w:rPr>
          <w:rFonts w:hint="eastAsia"/>
        </w:rPr>
        <w:t>中指定了</w:t>
      </w:r>
      <w:r>
        <w:rPr>
          <w:rFonts w:hint="eastAsia"/>
        </w:rPr>
        <w:t>DLL</w:t>
      </w:r>
      <w:r>
        <w:rPr>
          <w:rFonts w:hint="eastAsia"/>
        </w:rPr>
        <w:t>位置，默认为相对路径，可修改为绝对路径</w:t>
      </w:r>
    </w:p>
    <w:p w14:paraId="1F387D72" w14:textId="6DF19D17" w:rsidR="007B7F57" w:rsidRDefault="007B7F57" w:rsidP="007B7F57">
      <w:pPr>
        <w:pStyle w:val="a7"/>
        <w:ind w:left="420" w:firstLineChars="0" w:firstLine="0"/>
      </w:pPr>
      <w:r w:rsidRPr="007B7F57">
        <w:rPr>
          <w:noProof/>
        </w:rPr>
        <w:drawing>
          <wp:inline distT="0" distB="0" distL="0" distR="0" wp14:anchorId="3EEB0BAE" wp14:editId="31CBAE7C">
            <wp:extent cx="3181985" cy="621665"/>
            <wp:effectExtent l="0" t="0" r="0" b="6985"/>
            <wp:docPr id="1" name="图片 1" descr="D:\WeChat\WeChat Files\wxid_agg9ys240uml22\FileStorage\Temp\1689253844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wxid_agg9ys240uml22\FileStorage\Temp\16892538442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89CC" w14:textId="380CD21A" w:rsidR="007B7F57" w:rsidRDefault="007B7F57" w:rsidP="00CA79CF">
      <w:pPr>
        <w:pStyle w:val="a7"/>
        <w:numPr>
          <w:ilvl w:val="0"/>
          <w:numId w:val="1"/>
        </w:numPr>
        <w:ind w:firstLineChars="0"/>
      </w:pPr>
      <w:bookmarkStart w:id="0" w:name="_Hlk140430768"/>
      <w:r>
        <w:rPr>
          <w:rFonts w:hint="eastAsia"/>
        </w:rPr>
        <w:t>“</w:t>
      </w:r>
      <w:bookmarkStart w:id="1" w:name="_Hlk140175636"/>
      <w:r>
        <w:rPr>
          <w:rFonts w:hint="eastAsia"/>
        </w:rPr>
        <w:t>A</w:t>
      </w:r>
      <w:r w:rsidRPr="007B7F57">
        <w:t xml:space="preserve">ccess </w:t>
      </w:r>
      <w:r>
        <w:t>V</w:t>
      </w:r>
      <w:r w:rsidRPr="007B7F57">
        <w:t xml:space="preserve">iolation </w:t>
      </w:r>
      <w:r>
        <w:t>E</w:t>
      </w:r>
      <w:r w:rsidRPr="007B7F57">
        <w:t>rror</w:t>
      </w:r>
      <w:r>
        <w:rPr>
          <w:rFonts w:hint="eastAsia"/>
        </w:rPr>
        <w:t>”</w:t>
      </w:r>
      <w:bookmarkEnd w:id="0"/>
      <w:bookmarkEnd w:id="1"/>
      <w:r>
        <w:rPr>
          <w:rFonts w:hint="eastAsia"/>
        </w:rPr>
        <w:t>内存访问报错问题</w:t>
      </w:r>
    </w:p>
    <w:p w14:paraId="5EE50610" w14:textId="34653762" w:rsidR="007B7F57" w:rsidRDefault="005A193F" w:rsidP="007B7F57">
      <w:pPr>
        <w:pStyle w:val="a7"/>
        <w:ind w:left="420" w:firstLineChars="0" w:firstLine="0"/>
      </w:pPr>
      <w:r>
        <w:rPr>
          <w:rFonts w:hint="eastAsia"/>
        </w:rPr>
        <w:t>7</w:t>
      </w:r>
      <w:r>
        <w:t>.13</w:t>
      </w:r>
      <w:r>
        <w:rPr>
          <w:rFonts w:hint="eastAsia"/>
        </w:rPr>
        <w:t>：</w:t>
      </w:r>
      <w:r w:rsidR="007B7F57">
        <w:rPr>
          <w:rFonts w:hint="eastAsia"/>
        </w:rPr>
        <w:t>在程序中驱动仿真</w:t>
      </w:r>
      <w:r w:rsidR="00612029">
        <w:rPr>
          <w:rFonts w:hint="eastAsia"/>
        </w:rPr>
        <w:t>时，建议仅使用环境返回的</w:t>
      </w:r>
      <w:r w:rsidR="00612029">
        <w:rPr>
          <w:rFonts w:hint="eastAsia"/>
        </w:rPr>
        <w:t>Out</w:t>
      </w:r>
      <w:r w:rsidR="00612029">
        <w:t>data</w:t>
      </w:r>
      <w:r w:rsidR="00612029">
        <w:rPr>
          <w:rFonts w:hint="eastAsia"/>
        </w:rPr>
        <w:t>中的数据（实际开放的数据），而不要访问</w:t>
      </w:r>
      <w:r w:rsidR="00612029">
        <w:rPr>
          <w:rFonts w:hint="eastAsia"/>
        </w:rPr>
        <w:t>env</w:t>
      </w:r>
      <w:r w:rsidR="00612029">
        <w:rPr>
          <w:rFonts w:hint="eastAsia"/>
        </w:rPr>
        <w:t>对象中的信息（未开放的数据），也不要对</w:t>
      </w:r>
      <w:r w:rsidR="00612029">
        <w:rPr>
          <w:rFonts w:hint="eastAsia"/>
        </w:rPr>
        <w:t>env</w:t>
      </w:r>
      <w:r w:rsidR="00612029">
        <w:rPr>
          <w:rFonts w:hint="eastAsia"/>
        </w:rPr>
        <w:t>对象进行拷贝。正式</w:t>
      </w:r>
      <w:r w:rsidR="00612029" w:rsidRPr="00612029">
        <w:rPr>
          <w:rFonts w:hint="eastAsia"/>
        </w:rPr>
        <w:t>比赛时算法</w:t>
      </w:r>
      <w:r w:rsidR="00612029">
        <w:rPr>
          <w:rFonts w:hint="eastAsia"/>
        </w:rPr>
        <w:t>运行</w:t>
      </w:r>
      <w:r w:rsidR="00612029" w:rsidRPr="00612029">
        <w:rPr>
          <w:rFonts w:hint="eastAsia"/>
        </w:rPr>
        <w:t>在自带嵌入式计算机里，无法获取</w:t>
      </w:r>
      <w:r w:rsidR="00612029">
        <w:rPr>
          <w:rFonts w:hint="eastAsia"/>
        </w:rPr>
        <w:t>未开放的数据。如果使用未开放的数据，导致</w:t>
      </w:r>
      <w:r w:rsidR="00902A52">
        <w:rPr>
          <w:rFonts w:hint="eastAsia"/>
        </w:rPr>
        <w:t>的</w:t>
      </w:r>
      <w:r w:rsidR="00612029">
        <w:rPr>
          <w:rFonts w:hint="eastAsia"/>
        </w:rPr>
        <w:t>“</w:t>
      </w:r>
      <w:r w:rsidR="00612029" w:rsidRPr="00612029">
        <w:t>Access Violation Error”</w:t>
      </w:r>
      <w:r w:rsidR="00612029">
        <w:rPr>
          <w:rFonts w:hint="eastAsia"/>
        </w:rPr>
        <w:t>的问题，本次比赛暂不维护</w:t>
      </w:r>
      <w:r>
        <w:rPr>
          <w:rFonts w:hint="eastAsia"/>
        </w:rPr>
        <w:t>。</w:t>
      </w:r>
    </w:p>
    <w:p w14:paraId="2A0A6C2A" w14:textId="05F2DCDB" w:rsidR="005A193F" w:rsidRDefault="005A193F" w:rsidP="007B7F57">
      <w:pPr>
        <w:pStyle w:val="a7"/>
        <w:ind w:left="420" w:firstLineChars="0" w:firstLine="0"/>
      </w:pPr>
      <w:r>
        <w:rPr>
          <w:rFonts w:hint="eastAsia"/>
        </w:rPr>
        <w:t>7</w:t>
      </w:r>
      <w:r>
        <w:t>.16</w:t>
      </w:r>
      <w:r>
        <w:rPr>
          <w:rFonts w:hint="eastAsia"/>
        </w:rPr>
        <w:t>：针对强化学习方法训练时出现的</w:t>
      </w:r>
      <w:r w:rsidRPr="005A193F">
        <w:rPr>
          <w:rFonts w:hint="eastAsia"/>
        </w:rPr>
        <w:t>“</w:t>
      </w:r>
      <w:r w:rsidRPr="005A193F">
        <w:rPr>
          <w:rFonts w:hint="eastAsia"/>
        </w:rPr>
        <w:t>A</w:t>
      </w:r>
      <w:r w:rsidRPr="005A193F">
        <w:t>ccess Violation Error</w:t>
      </w:r>
      <w:r w:rsidRPr="005A193F">
        <w:rPr>
          <w:rFonts w:hint="eastAsia"/>
        </w:rPr>
        <w:t>”</w:t>
      </w:r>
      <w:r>
        <w:rPr>
          <w:rFonts w:hint="eastAsia"/>
        </w:rPr>
        <w:t>报错问题，经强化学习算法下的运行复现后、已完成修复和测试。</w:t>
      </w:r>
    </w:p>
    <w:p w14:paraId="4AF3C663" w14:textId="5CC5827A" w:rsidR="007B7F57" w:rsidRDefault="007B7F57" w:rsidP="00CA79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飞机失速、失稳后出现的</w:t>
      </w:r>
      <w:r w:rsidR="00612029">
        <w:rPr>
          <w:rFonts w:hint="eastAsia"/>
        </w:rPr>
        <w:t>S</w:t>
      </w:r>
      <w:r>
        <w:rPr>
          <w:rFonts w:hint="eastAsia"/>
        </w:rPr>
        <w:t>c</w:t>
      </w:r>
      <w:r>
        <w:t>ipy</w:t>
      </w:r>
      <w:r>
        <w:rPr>
          <w:rFonts w:hint="eastAsia"/>
        </w:rPr>
        <w:t>报错</w:t>
      </w:r>
    </w:p>
    <w:p w14:paraId="202B7B8E" w14:textId="510F80B2" w:rsidR="00612029" w:rsidRDefault="00612029" w:rsidP="00612029">
      <w:pPr>
        <w:pStyle w:val="a7"/>
        <w:ind w:left="420" w:firstLineChars="0" w:firstLine="0"/>
      </w:pPr>
      <w:r w:rsidRPr="00612029">
        <w:rPr>
          <w:rFonts w:hint="eastAsia"/>
        </w:rPr>
        <w:t>在更新版本中已修复</w:t>
      </w:r>
    </w:p>
    <w:p w14:paraId="5AC8FCE9" w14:textId="766B55A8" w:rsidR="005A193F" w:rsidRDefault="005A193F" w:rsidP="005A19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飞机失速、失稳后出现的异常值问题</w:t>
      </w:r>
    </w:p>
    <w:p w14:paraId="0EC20758" w14:textId="101DB8F6" w:rsidR="005A193F" w:rsidRDefault="005A193F" w:rsidP="005A193F">
      <w:pPr>
        <w:pStyle w:val="a7"/>
        <w:ind w:left="420" w:firstLineChars="0" w:firstLine="0"/>
      </w:pPr>
      <w:r>
        <w:rPr>
          <w:rFonts w:hint="eastAsia"/>
        </w:rPr>
        <w:t>飞机持续失速一段时间后，机体运动、转动可能已不符合飞行器的正常运动规律，自身数据会返回一些大值。而当飞机因持续失速、失稳被系统判定为坠毁时，该飞机的自身数据可能会返回</w:t>
      </w:r>
      <w:r>
        <w:rPr>
          <w:rFonts w:hint="eastAsia"/>
        </w:rPr>
        <w:t>Na</w:t>
      </w:r>
      <w:r>
        <w:t>N</w:t>
      </w:r>
      <w:r>
        <w:rPr>
          <w:rFonts w:hint="eastAsia"/>
        </w:rPr>
        <w:t>，此时算法可以根据飞机存活状态避免利用</w:t>
      </w:r>
      <w:r>
        <w:rPr>
          <w:rFonts w:hint="eastAsia"/>
        </w:rPr>
        <w:t>Na</w:t>
      </w:r>
      <w:r>
        <w:t>N</w:t>
      </w:r>
      <w:r>
        <w:rPr>
          <w:rFonts w:hint="eastAsia"/>
        </w:rPr>
        <w:t>数据（</w:t>
      </w:r>
      <w:r w:rsidRPr="005A193F">
        <w:rPr>
          <w:rFonts w:hint="eastAsia"/>
        </w:rPr>
        <w:t>NaN</w:t>
      </w:r>
      <w:r>
        <w:rPr>
          <w:rFonts w:hint="eastAsia"/>
        </w:rPr>
        <w:t>不一定会出现，但出现</w:t>
      </w:r>
      <w:bookmarkStart w:id="2" w:name="_Hlk140431438"/>
      <w:r>
        <w:rPr>
          <w:rFonts w:hint="eastAsia"/>
        </w:rPr>
        <w:t>NaN</w:t>
      </w:r>
      <w:bookmarkEnd w:id="2"/>
      <w:r>
        <w:rPr>
          <w:rFonts w:hint="eastAsia"/>
        </w:rPr>
        <w:t>时飞机必然已经满足了坠毁条件）。</w:t>
      </w:r>
    </w:p>
    <w:p w14:paraId="6029AA22" w14:textId="53E956A7" w:rsidR="00612029" w:rsidRDefault="00612029" w:rsidP="00CA79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要地空域中心坐标</w:t>
      </w:r>
    </w:p>
    <w:p w14:paraId="39AE3356" w14:textId="15BBB1A0" w:rsidR="00D813E4" w:rsidRDefault="00D813E4" w:rsidP="00D813E4">
      <w:pPr>
        <w:pStyle w:val="a7"/>
        <w:ind w:left="420" w:firstLineChars="0" w:firstLine="0"/>
      </w:pPr>
      <w:r>
        <w:rPr>
          <w:rFonts w:hint="eastAsia"/>
        </w:rPr>
        <w:t>见使用手册</w:t>
      </w:r>
      <w:r w:rsidR="003A46B5">
        <w:rPr>
          <w:rFonts w:hint="eastAsia"/>
        </w:rPr>
        <w:t>，提醒：要地空域有海拔高度</w:t>
      </w:r>
      <w:r w:rsidR="009D1B94">
        <w:rPr>
          <w:rFonts w:hint="eastAsia"/>
        </w:rPr>
        <w:t>范围：</w:t>
      </w:r>
      <w:r w:rsidR="009D1B94">
        <w:rPr>
          <w:rFonts w:hint="eastAsia"/>
        </w:rPr>
        <w:t>0</w:t>
      </w:r>
      <w:r w:rsidR="009D1B94">
        <w:t>-12</w:t>
      </w:r>
      <w:r w:rsidR="009D1B94">
        <w:rPr>
          <w:rFonts w:hint="eastAsia"/>
        </w:rPr>
        <w:t>km</w:t>
      </w:r>
      <w:bookmarkStart w:id="3" w:name="_GoBack"/>
      <w:bookmarkEnd w:id="3"/>
    </w:p>
    <w:p w14:paraId="0DFA3C56" w14:textId="2FEA49EC" w:rsidR="00D813E4" w:rsidRDefault="00D813E4" w:rsidP="00CA79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空空导弹命中状态数据</w:t>
      </w:r>
    </w:p>
    <w:p w14:paraId="7A36B23D" w14:textId="7DC043EC" w:rsidR="00612029" w:rsidRDefault="00D813E4" w:rsidP="00612029">
      <w:pPr>
        <w:pStyle w:val="a7"/>
        <w:ind w:left="420" w:firstLineChars="0" w:firstLine="0"/>
      </w:pPr>
      <w:r>
        <w:rPr>
          <w:rFonts w:hint="eastAsia"/>
        </w:rPr>
        <w:lastRenderedPageBreak/>
        <w:t>已增加，见接口定义文件</w:t>
      </w:r>
    </w:p>
    <w:p w14:paraId="4E2927EB" w14:textId="41C4E994" w:rsidR="00612029" w:rsidRDefault="00612029" w:rsidP="00CA79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正式比赛飞机模型与试训环境飞机模型的差异</w:t>
      </w:r>
    </w:p>
    <w:p w14:paraId="5E0DC628" w14:textId="04DC5797" w:rsidR="00902A52" w:rsidRDefault="00902A52" w:rsidP="007B7F57">
      <w:pPr>
        <w:pStyle w:val="a7"/>
        <w:ind w:left="420" w:firstLineChars="0" w:firstLine="0"/>
      </w:pPr>
      <w:bookmarkStart w:id="4" w:name="_Hlk140175795"/>
      <w:r>
        <w:rPr>
          <w:rFonts w:hint="eastAsia"/>
        </w:rPr>
        <w:t>正式比赛的飞机模型与试训环境中的模型输入输出接口一致，飞行包线有所差异。例如，</w:t>
      </w:r>
      <w:r w:rsidRPr="00902A52">
        <w:rPr>
          <w:rFonts w:hint="eastAsia"/>
        </w:rPr>
        <w:t>同一高度、马赫数下，给相同的过载、滚转速率指令</w:t>
      </w:r>
      <w:r>
        <w:rPr>
          <w:rFonts w:hint="eastAsia"/>
        </w:rPr>
        <w:t>、油门指令</w:t>
      </w:r>
      <w:r w:rsidRPr="00902A52">
        <w:rPr>
          <w:rFonts w:hint="eastAsia"/>
        </w:rPr>
        <w:t>，两种模型的动力学响应会有区别</w:t>
      </w:r>
      <w:r>
        <w:rPr>
          <w:rFonts w:hint="eastAsia"/>
        </w:rPr>
        <w:t>。但是，二者的机动性能均可参考第三代有人战斗机</w:t>
      </w:r>
      <w:r w:rsidR="005E3EA5">
        <w:rPr>
          <w:rFonts w:hint="eastAsia"/>
        </w:rPr>
        <w:t>。</w:t>
      </w:r>
    </w:p>
    <w:p w14:paraId="1418EAB0" w14:textId="645164CE" w:rsidR="005A193F" w:rsidRDefault="00B17131" w:rsidP="00B171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环境返回的</w:t>
      </w:r>
      <w:r>
        <w:rPr>
          <w:rFonts w:hint="eastAsia"/>
        </w:rPr>
        <w:t>Te</w:t>
      </w:r>
      <w:r>
        <w:t>rminal</w:t>
      </w:r>
      <w:r>
        <w:rPr>
          <w:rFonts w:hint="eastAsia"/>
        </w:rPr>
        <w:t>值的具体定义</w:t>
      </w:r>
    </w:p>
    <w:p w14:paraId="21952B8C" w14:textId="6C03D819" w:rsidR="00B17131" w:rsidRDefault="00B17131" w:rsidP="00B17131">
      <w:pPr>
        <w:pStyle w:val="a7"/>
        <w:ind w:left="420" w:firstLineChars="0" w:firstLine="0"/>
      </w:pPr>
      <w:r>
        <w:rPr>
          <w:rFonts w:hint="eastAsia"/>
        </w:rPr>
        <w:t>Ter</w:t>
      </w:r>
      <w:r>
        <w:t>minal</w:t>
      </w:r>
      <w:r>
        <w:rPr>
          <w:rFonts w:hint="eastAsia"/>
        </w:rPr>
        <w:t>的数值代表仿真是否结束及其结束原因，具体定义见使用手册。</w:t>
      </w:r>
    </w:p>
    <w:p w14:paraId="6A8639D4" w14:textId="5A85BE5A" w:rsidR="00160C31" w:rsidRDefault="00160C31" w:rsidP="00160C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预警信息中缺少友方的健康状态</w:t>
      </w:r>
    </w:p>
    <w:p w14:paraId="57E45664" w14:textId="34F66356" w:rsidR="00160C31" w:rsidRDefault="00160C31" w:rsidP="00160C31">
      <w:pPr>
        <w:pStyle w:val="a7"/>
        <w:ind w:left="420" w:firstLineChars="0" w:firstLine="0"/>
      </w:pPr>
      <w:r>
        <w:rPr>
          <w:rFonts w:hint="eastAsia"/>
        </w:rPr>
        <w:t>已补充。注：预警信息每</w:t>
      </w:r>
      <w:r>
        <w:rPr>
          <w:rFonts w:hint="eastAsia"/>
        </w:rPr>
        <w:t>5</w:t>
      </w:r>
      <w:r>
        <w:rPr>
          <w:rFonts w:hint="eastAsia"/>
        </w:rPr>
        <w:t>秒才更新一次，因此算法从预警信息中得到的健康状态会有滞后。</w:t>
      </w:r>
    </w:p>
    <w:p w14:paraId="6B4DB3C7" w14:textId="4480B121" w:rsidR="00160C31" w:rsidRDefault="00160C31" w:rsidP="00160C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仿真频率与控制频率的问题</w:t>
      </w:r>
    </w:p>
    <w:p w14:paraId="1818148F" w14:textId="0347EB6F" w:rsidR="00160C31" w:rsidRPr="005A193F" w:rsidRDefault="00160C31" w:rsidP="00160C31">
      <w:pPr>
        <w:pStyle w:val="a7"/>
        <w:ind w:left="420" w:firstLineChars="0" w:firstLine="0"/>
      </w:pPr>
      <w:r>
        <w:rPr>
          <w:rFonts w:hint="eastAsia"/>
        </w:rPr>
        <w:t>7</w:t>
      </w:r>
      <w:r>
        <w:t>.13</w:t>
      </w:r>
      <w:r>
        <w:rPr>
          <w:rFonts w:hint="eastAsia"/>
        </w:rPr>
        <w:t>后发布的试训环境中，一次</w:t>
      </w:r>
      <w:r>
        <w:rPr>
          <w:rFonts w:hint="eastAsia"/>
        </w:rPr>
        <w:t>upd</w:t>
      </w:r>
      <w:r>
        <w:t>ate</w:t>
      </w:r>
      <w:r>
        <w:rPr>
          <w:rFonts w:hint="eastAsia"/>
        </w:rPr>
        <w:t>对应的仿真步长就是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秒，</w:t>
      </w:r>
      <w:r w:rsidR="00451161">
        <w:rPr>
          <w:rFonts w:hint="eastAsia"/>
        </w:rPr>
        <w:t>即当前试训环境控制频率为</w:t>
      </w:r>
      <w:r w:rsidR="00451161">
        <w:rPr>
          <w:rFonts w:hint="eastAsia"/>
        </w:rPr>
        <w:t>2</w:t>
      </w:r>
      <w:r w:rsidR="00451161">
        <w:t>0</w:t>
      </w:r>
      <w:r w:rsidR="00451161">
        <w:rPr>
          <w:rFonts w:hint="eastAsia"/>
        </w:rPr>
        <w:t>Hz</w:t>
      </w:r>
      <w:r w:rsidR="00451161">
        <w:rPr>
          <w:rFonts w:hint="eastAsia"/>
        </w:rPr>
        <w:t>（与比赛一致），仿真频率</w:t>
      </w:r>
      <w:r w:rsidR="00451161">
        <w:rPr>
          <w:rFonts w:hint="eastAsia"/>
        </w:rPr>
        <w:t>1</w:t>
      </w:r>
      <w:r w:rsidR="00451161">
        <w:t>00Hz</w:t>
      </w:r>
      <w:r w:rsidR="00451161">
        <w:rPr>
          <w:rFonts w:hint="eastAsia"/>
        </w:rPr>
        <w:t>是指仿真环境内部的仿真模型的更新频率。</w:t>
      </w:r>
    </w:p>
    <w:bookmarkEnd w:id="4"/>
    <w:p w14:paraId="5EF51B96" w14:textId="3EB81AEB" w:rsidR="00612029" w:rsidRDefault="00CD7051" w:rsidP="00CD70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试训环境中的模拟数据链信息</w:t>
      </w:r>
    </w:p>
    <w:p w14:paraId="37ED8CBA" w14:textId="1E3048F6" w:rsidR="00CD7051" w:rsidRPr="00451161" w:rsidRDefault="00CD7051" w:rsidP="00CD7051">
      <w:pPr>
        <w:pStyle w:val="a7"/>
        <w:ind w:left="420" w:firstLineChars="0" w:firstLine="0"/>
      </w:pPr>
      <w:r>
        <w:rPr>
          <w:rFonts w:hint="eastAsia"/>
        </w:rPr>
        <w:t>试训环境中采用长度为</w:t>
      </w:r>
      <w:r>
        <w:rPr>
          <w:rFonts w:hint="eastAsia"/>
        </w:rPr>
        <w:t>5</w:t>
      </w:r>
      <w:r>
        <w:rPr>
          <w:rFonts w:hint="eastAsia"/>
        </w:rPr>
        <w:t>的列表作为数据链信息，其中元素建议使用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进制字节码格式。但是，</w:t>
      </w:r>
      <w:r w:rsidRPr="00CD7051">
        <w:rPr>
          <w:rFonts w:hint="eastAsia"/>
        </w:rPr>
        <w:t>试训环境里不做要求，只是透传，环境里不做处理，内容自定义。现在只是为了提醒：正式比赛采用智能计算设备与仿真</w:t>
      </w:r>
      <w:r w:rsidRPr="00CD7051">
        <w:rPr>
          <w:rFonts w:hint="eastAsia"/>
        </w:rPr>
        <w:t>PC</w:t>
      </w:r>
      <w:r w:rsidRPr="00CD7051">
        <w:rPr>
          <w:rFonts w:hint="eastAsia"/>
        </w:rPr>
        <w:t>端串口通信的交互方式，每帧只有五个字节的长度作为模拟数据链信息</w:t>
      </w:r>
    </w:p>
    <w:sectPr w:rsidR="00CD7051" w:rsidRPr="0045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8077D" w14:textId="77777777" w:rsidR="00FA3B7A" w:rsidRDefault="00FA3B7A" w:rsidP="00CA79CF">
      <w:pPr>
        <w:spacing w:line="240" w:lineRule="auto"/>
      </w:pPr>
      <w:r>
        <w:separator/>
      </w:r>
    </w:p>
  </w:endnote>
  <w:endnote w:type="continuationSeparator" w:id="0">
    <w:p w14:paraId="6E59FC81" w14:textId="77777777" w:rsidR="00FA3B7A" w:rsidRDefault="00FA3B7A" w:rsidP="00CA7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B0F10" w14:textId="77777777" w:rsidR="00FA3B7A" w:rsidRDefault="00FA3B7A" w:rsidP="00CA79CF">
      <w:pPr>
        <w:spacing w:line="240" w:lineRule="auto"/>
      </w:pPr>
      <w:r>
        <w:separator/>
      </w:r>
    </w:p>
  </w:footnote>
  <w:footnote w:type="continuationSeparator" w:id="0">
    <w:p w14:paraId="210B6323" w14:textId="77777777" w:rsidR="00FA3B7A" w:rsidRDefault="00FA3B7A" w:rsidP="00CA7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A4F08"/>
    <w:multiLevelType w:val="hybridMultilevel"/>
    <w:tmpl w:val="8690B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1E"/>
    <w:rsid w:val="00115C52"/>
    <w:rsid w:val="00160C31"/>
    <w:rsid w:val="00272805"/>
    <w:rsid w:val="0035042A"/>
    <w:rsid w:val="003A46B5"/>
    <w:rsid w:val="00451161"/>
    <w:rsid w:val="005A193F"/>
    <w:rsid w:val="005E3EA5"/>
    <w:rsid w:val="00612029"/>
    <w:rsid w:val="007B7F57"/>
    <w:rsid w:val="007D3B2F"/>
    <w:rsid w:val="0082351E"/>
    <w:rsid w:val="00902A52"/>
    <w:rsid w:val="009D1B94"/>
    <w:rsid w:val="00B17131"/>
    <w:rsid w:val="00CA79CF"/>
    <w:rsid w:val="00CD7051"/>
    <w:rsid w:val="00D813E4"/>
    <w:rsid w:val="00FA3B7A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E65FC"/>
  <w15:chartTrackingRefBased/>
  <w15:docId w15:val="{79D684E8-0F6B-4519-AFD8-CA935338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9CF"/>
    <w:pPr>
      <w:widowControl w:val="0"/>
      <w:spacing w:line="540" w:lineRule="exact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9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9CF"/>
    <w:rPr>
      <w:sz w:val="18"/>
      <w:szCs w:val="18"/>
    </w:rPr>
  </w:style>
  <w:style w:type="paragraph" w:styleId="a7">
    <w:name w:val="List Paragraph"/>
    <w:basedOn w:val="a"/>
    <w:uiPriority w:val="34"/>
    <w:qFormat/>
    <w:rsid w:val="00CA7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2023-07-13T02:35:00Z</dcterms:created>
  <dcterms:modified xsi:type="dcterms:W3CDTF">2023-07-16T12:52:00Z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b957553add949d4bf88a8c12bb1b2b0dea55f324d7b202fbb367a8ed0681345a</vt:lpwstr>
  </property>
</Properties>
</file>