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bookmarkStart w:id="0" w:name="_Toc70088999"/>
      <w:r>
        <w:rPr>
          <w:rFonts w:hint="eastAsia"/>
        </w:rPr>
        <w:t>自制全场定位使用说明</w:t>
      </w:r>
      <w:bookmarkEnd w:id="0"/>
    </w:p>
    <w:p>
      <w:pPr>
        <w:ind w:firstLine="480"/>
        <w:jc w:val="center"/>
        <w:rPr>
          <w:rFonts w:ascii="宋体" w:hAnsi="宋体"/>
          <w:szCs w:val="24"/>
        </w:rPr>
      </w:pPr>
      <w:r>
        <w:rPr>
          <w:rFonts w:ascii="宋体" w:hAnsi="宋体"/>
          <w:szCs w:val="24"/>
        </w:rPr>
        <w:t>Version:1.1       author:lbc</w:t>
      </w:r>
    </w:p>
    <w:p>
      <w:pPr>
        <w:ind w:firstLine="480"/>
        <w:jc w:val="center"/>
        <w:rPr>
          <w:rFonts w:ascii="宋体" w:hAnsi="宋体"/>
          <w:szCs w:val="24"/>
        </w:rPr>
      </w:pPr>
    </w:p>
    <w:p>
      <w:pPr>
        <w:ind w:firstLine="480"/>
        <w:jc w:val="center"/>
        <w:rPr>
          <w:rFonts w:ascii="宋体" w:hAnsi="宋体"/>
          <w:szCs w:val="24"/>
        </w:rPr>
      </w:pPr>
    </w:p>
    <w:p>
      <w:pPr>
        <w:ind w:firstLine="480"/>
        <w:jc w:val="center"/>
        <w:rPr>
          <w:rFonts w:ascii="宋体" w:hAnsi="宋体"/>
          <w:szCs w:val="24"/>
        </w:rPr>
      </w:pPr>
    </w:p>
    <w:p>
      <w:pPr>
        <w:ind w:firstLine="480"/>
        <w:jc w:val="center"/>
        <w:rPr>
          <w:rFonts w:ascii="宋体" w:hAnsi="宋体"/>
          <w:szCs w:val="24"/>
        </w:rPr>
      </w:pPr>
    </w:p>
    <w:p>
      <w:pPr>
        <w:ind w:firstLine="480"/>
        <w:jc w:val="center"/>
        <w:rPr>
          <w:rFonts w:ascii="宋体" w:hAnsi="宋体"/>
          <w:szCs w:val="24"/>
        </w:rPr>
      </w:pPr>
    </w:p>
    <w:sdt>
      <w:sdtPr>
        <w:rPr>
          <w:rFonts w:ascii="Times New Roman" w:hAnsi="Times New Roman" w:eastAsia="宋体" w:cstheme="minorBidi"/>
          <w:color w:val="auto"/>
          <w:kern w:val="2"/>
          <w:sz w:val="24"/>
          <w:szCs w:val="22"/>
          <w:lang w:val="zh-CN"/>
        </w:rPr>
        <w:id w:val="2064061530"/>
        <w:docPartObj>
          <w:docPartGallery w:val="Table of Contents"/>
          <w:docPartUnique/>
        </w:docPartObj>
      </w:sdtPr>
      <w:sdtEndPr>
        <w:rPr>
          <w:rFonts w:ascii="Times New Roman" w:hAnsi="Times New Roman" w:eastAsia="宋体" w:cstheme="minorBidi"/>
          <w:b/>
          <w:bCs/>
          <w:color w:val="auto"/>
          <w:kern w:val="2"/>
          <w:sz w:val="24"/>
          <w:szCs w:val="22"/>
          <w:lang w:val="zh-CN"/>
        </w:rPr>
      </w:sdtEndPr>
      <w:sdtContent>
        <w:p>
          <w:pPr>
            <w:pStyle w:val="18"/>
          </w:pPr>
          <w:r>
            <w:rPr>
              <w:lang w:val="zh-CN"/>
            </w:rPr>
            <w:t>目录</w:t>
          </w:r>
        </w:p>
        <w:p>
          <w:pPr>
            <w:pStyle w:val="8"/>
            <w:tabs>
              <w:tab w:val="right" w:leader="dot" w:pos="8296"/>
            </w:tabs>
            <w:spacing w:line="360" w:lineRule="auto"/>
            <w:rPr>
              <w:szCs w:val="24"/>
            </w:rPr>
          </w:pPr>
          <w:r>
            <w:rPr>
              <w:szCs w:val="24"/>
            </w:rPr>
            <w:fldChar w:fldCharType="begin"/>
          </w:r>
          <w:r>
            <w:rPr>
              <w:szCs w:val="24"/>
            </w:rPr>
            <w:instrText xml:space="preserve"> TOC \o "1-3" \h \z \u </w:instrText>
          </w:r>
          <w:r>
            <w:rPr>
              <w:szCs w:val="24"/>
            </w:rPr>
            <w:fldChar w:fldCharType="separate"/>
          </w:r>
          <w:r>
            <w:fldChar w:fldCharType="begin"/>
          </w:r>
          <w:r>
            <w:instrText xml:space="preserve"> HYPERLINK \l "_Toc70088999" </w:instrText>
          </w:r>
          <w:r>
            <w:fldChar w:fldCharType="separate"/>
          </w:r>
          <w:r>
            <w:rPr>
              <w:rStyle w:val="13"/>
              <w:szCs w:val="24"/>
            </w:rPr>
            <w:t>自制全场定位使用说明</w:t>
          </w:r>
          <w:r>
            <w:rPr>
              <w:szCs w:val="24"/>
            </w:rPr>
            <w:tab/>
          </w:r>
          <w:r>
            <w:rPr>
              <w:szCs w:val="24"/>
            </w:rPr>
            <w:fldChar w:fldCharType="begin"/>
          </w:r>
          <w:r>
            <w:rPr>
              <w:szCs w:val="24"/>
            </w:rPr>
            <w:instrText xml:space="preserve"> PAGEREF _Toc70088999 \h </w:instrText>
          </w:r>
          <w:r>
            <w:rPr>
              <w:szCs w:val="24"/>
            </w:rPr>
            <w:fldChar w:fldCharType="separate"/>
          </w:r>
          <w:r>
            <w:rPr>
              <w:szCs w:val="24"/>
            </w:rPr>
            <w:t>1</w:t>
          </w:r>
          <w:r>
            <w:rPr>
              <w:szCs w:val="24"/>
            </w:rPr>
            <w:fldChar w:fldCharType="end"/>
          </w:r>
          <w:r>
            <w:rPr>
              <w:szCs w:val="24"/>
            </w:rPr>
            <w:fldChar w:fldCharType="end"/>
          </w:r>
        </w:p>
        <w:p>
          <w:pPr>
            <w:pStyle w:val="9"/>
            <w:tabs>
              <w:tab w:val="right" w:leader="dot" w:pos="8296"/>
            </w:tabs>
            <w:spacing w:line="360" w:lineRule="auto"/>
            <w:ind w:left="480"/>
            <w:rPr>
              <w:szCs w:val="24"/>
            </w:rPr>
          </w:pPr>
          <w:r>
            <w:fldChar w:fldCharType="begin"/>
          </w:r>
          <w:r>
            <w:instrText xml:space="preserve"> HYPERLINK \l "_Toc70089000" </w:instrText>
          </w:r>
          <w:r>
            <w:fldChar w:fldCharType="separate"/>
          </w:r>
          <w:r>
            <w:rPr>
              <w:rStyle w:val="13"/>
              <w:szCs w:val="24"/>
            </w:rPr>
            <w:t>一、简介</w:t>
          </w:r>
          <w:r>
            <w:rPr>
              <w:szCs w:val="24"/>
            </w:rPr>
            <w:tab/>
          </w:r>
          <w:r>
            <w:rPr>
              <w:szCs w:val="24"/>
            </w:rPr>
            <w:fldChar w:fldCharType="begin"/>
          </w:r>
          <w:r>
            <w:rPr>
              <w:szCs w:val="24"/>
            </w:rPr>
            <w:instrText xml:space="preserve"> PAGEREF _Toc70089000 \h </w:instrText>
          </w:r>
          <w:r>
            <w:rPr>
              <w:szCs w:val="24"/>
            </w:rPr>
            <w:fldChar w:fldCharType="separate"/>
          </w:r>
          <w:r>
            <w:rPr>
              <w:szCs w:val="24"/>
            </w:rPr>
            <w:t>2</w:t>
          </w:r>
          <w:r>
            <w:rPr>
              <w:szCs w:val="24"/>
            </w:rPr>
            <w:fldChar w:fldCharType="end"/>
          </w:r>
          <w:r>
            <w:rPr>
              <w:szCs w:val="24"/>
            </w:rPr>
            <w:fldChar w:fldCharType="end"/>
          </w:r>
        </w:p>
        <w:p>
          <w:pPr>
            <w:pStyle w:val="9"/>
            <w:tabs>
              <w:tab w:val="right" w:leader="dot" w:pos="8296"/>
            </w:tabs>
            <w:spacing w:line="360" w:lineRule="auto"/>
            <w:ind w:left="480"/>
            <w:rPr>
              <w:szCs w:val="24"/>
            </w:rPr>
          </w:pPr>
          <w:r>
            <w:fldChar w:fldCharType="begin"/>
          </w:r>
          <w:r>
            <w:instrText xml:space="preserve"> HYPERLINK \l "_Toc70089001" </w:instrText>
          </w:r>
          <w:r>
            <w:fldChar w:fldCharType="separate"/>
          </w:r>
          <w:r>
            <w:rPr>
              <w:rStyle w:val="13"/>
              <w:szCs w:val="24"/>
            </w:rPr>
            <w:t>二、初始参数配置</w:t>
          </w:r>
          <w:r>
            <w:rPr>
              <w:szCs w:val="24"/>
            </w:rPr>
            <w:tab/>
          </w:r>
          <w:r>
            <w:rPr>
              <w:szCs w:val="24"/>
            </w:rPr>
            <w:fldChar w:fldCharType="begin"/>
          </w:r>
          <w:r>
            <w:rPr>
              <w:szCs w:val="24"/>
            </w:rPr>
            <w:instrText xml:space="preserve"> PAGEREF _Toc70089001 \h </w:instrText>
          </w:r>
          <w:r>
            <w:rPr>
              <w:szCs w:val="24"/>
            </w:rPr>
            <w:fldChar w:fldCharType="separate"/>
          </w:r>
          <w:r>
            <w:rPr>
              <w:szCs w:val="24"/>
            </w:rPr>
            <w:t>3</w:t>
          </w:r>
          <w:r>
            <w:rPr>
              <w:szCs w:val="24"/>
            </w:rPr>
            <w:fldChar w:fldCharType="end"/>
          </w:r>
          <w:r>
            <w:rPr>
              <w:szCs w:val="24"/>
            </w:rPr>
            <w:fldChar w:fldCharType="end"/>
          </w:r>
        </w:p>
        <w:p>
          <w:pPr>
            <w:pStyle w:val="9"/>
            <w:tabs>
              <w:tab w:val="right" w:leader="dot" w:pos="8296"/>
            </w:tabs>
            <w:spacing w:line="360" w:lineRule="auto"/>
            <w:ind w:left="480"/>
            <w:rPr>
              <w:szCs w:val="24"/>
            </w:rPr>
          </w:pPr>
          <w:r>
            <w:fldChar w:fldCharType="begin"/>
          </w:r>
          <w:r>
            <w:instrText xml:space="preserve"> HYPERLINK \l "_Toc70089002" </w:instrText>
          </w:r>
          <w:r>
            <w:fldChar w:fldCharType="separate"/>
          </w:r>
          <w:r>
            <w:rPr>
              <w:rStyle w:val="13"/>
              <w:szCs w:val="24"/>
            </w:rPr>
            <w:t>三、坐标数据读取</w:t>
          </w:r>
          <w:r>
            <w:rPr>
              <w:szCs w:val="24"/>
            </w:rPr>
            <w:tab/>
          </w:r>
          <w:r>
            <w:rPr>
              <w:szCs w:val="24"/>
            </w:rPr>
            <w:fldChar w:fldCharType="begin"/>
          </w:r>
          <w:r>
            <w:rPr>
              <w:szCs w:val="24"/>
            </w:rPr>
            <w:instrText xml:space="preserve"> PAGEREF _Toc70089002 \h </w:instrText>
          </w:r>
          <w:r>
            <w:rPr>
              <w:szCs w:val="24"/>
            </w:rPr>
            <w:fldChar w:fldCharType="separate"/>
          </w:r>
          <w:r>
            <w:rPr>
              <w:szCs w:val="24"/>
            </w:rPr>
            <w:t>3</w:t>
          </w:r>
          <w:r>
            <w:rPr>
              <w:szCs w:val="24"/>
            </w:rPr>
            <w:fldChar w:fldCharType="end"/>
          </w:r>
          <w:r>
            <w:rPr>
              <w:szCs w:val="24"/>
            </w:rPr>
            <w:fldChar w:fldCharType="end"/>
          </w:r>
        </w:p>
        <w:p>
          <w:pPr>
            <w:pStyle w:val="9"/>
            <w:tabs>
              <w:tab w:val="right" w:leader="dot" w:pos="8296"/>
            </w:tabs>
            <w:spacing w:line="360" w:lineRule="auto"/>
            <w:ind w:left="480"/>
            <w:rPr>
              <w:szCs w:val="24"/>
            </w:rPr>
          </w:pPr>
          <w:r>
            <w:fldChar w:fldCharType="begin"/>
          </w:r>
          <w:r>
            <w:instrText xml:space="preserve"> HYPERLINK \l "_Toc70089003" </w:instrText>
          </w:r>
          <w:r>
            <w:fldChar w:fldCharType="separate"/>
          </w:r>
          <w:r>
            <w:rPr>
              <w:rStyle w:val="13"/>
              <w:szCs w:val="24"/>
            </w:rPr>
            <w:t>四、串口指令功能</w:t>
          </w:r>
          <w:r>
            <w:rPr>
              <w:szCs w:val="24"/>
            </w:rPr>
            <w:tab/>
          </w:r>
          <w:r>
            <w:rPr>
              <w:szCs w:val="24"/>
            </w:rPr>
            <w:fldChar w:fldCharType="begin"/>
          </w:r>
          <w:r>
            <w:rPr>
              <w:szCs w:val="24"/>
            </w:rPr>
            <w:instrText xml:space="preserve"> PAGEREF _Toc70089003 \h </w:instrText>
          </w:r>
          <w:r>
            <w:rPr>
              <w:szCs w:val="24"/>
            </w:rPr>
            <w:fldChar w:fldCharType="separate"/>
          </w:r>
          <w:r>
            <w:rPr>
              <w:szCs w:val="24"/>
            </w:rPr>
            <w:t>4</w:t>
          </w:r>
          <w:r>
            <w:rPr>
              <w:szCs w:val="24"/>
            </w:rPr>
            <w:fldChar w:fldCharType="end"/>
          </w:r>
          <w:r>
            <w:rPr>
              <w:szCs w:val="24"/>
            </w:rPr>
            <w:fldChar w:fldCharType="end"/>
          </w:r>
        </w:p>
        <w:p>
          <w:pPr>
            <w:pStyle w:val="5"/>
            <w:tabs>
              <w:tab w:val="right" w:leader="dot" w:pos="8296"/>
            </w:tabs>
            <w:spacing w:line="360" w:lineRule="auto"/>
            <w:ind w:left="960"/>
            <w:rPr>
              <w:szCs w:val="24"/>
            </w:rPr>
          </w:pPr>
          <w:r>
            <w:fldChar w:fldCharType="begin"/>
          </w:r>
          <w:r>
            <w:instrText xml:space="preserve"> HYPERLINK \l "_Toc70089004" </w:instrText>
          </w:r>
          <w:r>
            <w:fldChar w:fldCharType="separate"/>
          </w:r>
          <w:r>
            <w:rPr>
              <w:rStyle w:val="13"/>
              <w:szCs w:val="24"/>
            </w:rPr>
            <w:t>1. 复位</w:t>
          </w:r>
          <w:r>
            <w:rPr>
              <w:szCs w:val="24"/>
            </w:rPr>
            <w:tab/>
          </w:r>
          <w:r>
            <w:rPr>
              <w:szCs w:val="24"/>
            </w:rPr>
            <w:fldChar w:fldCharType="begin"/>
          </w:r>
          <w:r>
            <w:rPr>
              <w:szCs w:val="24"/>
            </w:rPr>
            <w:instrText xml:space="preserve"> PAGEREF _Toc70089004 \h </w:instrText>
          </w:r>
          <w:r>
            <w:rPr>
              <w:szCs w:val="24"/>
            </w:rPr>
            <w:fldChar w:fldCharType="separate"/>
          </w:r>
          <w:r>
            <w:rPr>
              <w:szCs w:val="24"/>
            </w:rPr>
            <w:t>4</w:t>
          </w:r>
          <w:r>
            <w:rPr>
              <w:szCs w:val="24"/>
            </w:rPr>
            <w:fldChar w:fldCharType="end"/>
          </w:r>
          <w:r>
            <w:rPr>
              <w:szCs w:val="24"/>
            </w:rPr>
            <w:fldChar w:fldCharType="end"/>
          </w:r>
        </w:p>
        <w:p>
          <w:pPr>
            <w:pStyle w:val="5"/>
            <w:tabs>
              <w:tab w:val="right" w:leader="dot" w:pos="8296"/>
            </w:tabs>
            <w:spacing w:line="360" w:lineRule="auto"/>
            <w:ind w:left="960"/>
            <w:rPr>
              <w:szCs w:val="24"/>
            </w:rPr>
          </w:pPr>
          <w:r>
            <w:fldChar w:fldCharType="begin"/>
          </w:r>
          <w:r>
            <w:instrText xml:space="preserve"> HYPERLINK \l "_Toc70089005" </w:instrText>
          </w:r>
          <w:r>
            <w:fldChar w:fldCharType="separate"/>
          </w:r>
          <w:r>
            <w:rPr>
              <w:rStyle w:val="13"/>
              <w:szCs w:val="24"/>
            </w:rPr>
            <w:t>2. 读取坐标</w:t>
          </w:r>
          <w:r>
            <w:rPr>
              <w:szCs w:val="24"/>
            </w:rPr>
            <w:tab/>
          </w:r>
          <w:r>
            <w:rPr>
              <w:szCs w:val="24"/>
            </w:rPr>
            <w:fldChar w:fldCharType="begin"/>
          </w:r>
          <w:r>
            <w:rPr>
              <w:szCs w:val="24"/>
            </w:rPr>
            <w:instrText xml:space="preserve"> PAGEREF _Toc70089005 \h </w:instrText>
          </w:r>
          <w:r>
            <w:rPr>
              <w:szCs w:val="24"/>
            </w:rPr>
            <w:fldChar w:fldCharType="separate"/>
          </w:r>
          <w:r>
            <w:rPr>
              <w:szCs w:val="24"/>
            </w:rPr>
            <w:t>5</w:t>
          </w:r>
          <w:r>
            <w:rPr>
              <w:szCs w:val="24"/>
            </w:rPr>
            <w:fldChar w:fldCharType="end"/>
          </w:r>
          <w:r>
            <w:rPr>
              <w:szCs w:val="24"/>
            </w:rPr>
            <w:fldChar w:fldCharType="end"/>
          </w:r>
        </w:p>
        <w:p>
          <w:pPr>
            <w:pStyle w:val="5"/>
            <w:tabs>
              <w:tab w:val="right" w:leader="dot" w:pos="8296"/>
            </w:tabs>
            <w:spacing w:line="360" w:lineRule="auto"/>
            <w:ind w:left="960"/>
            <w:rPr>
              <w:szCs w:val="24"/>
            </w:rPr>
          </w:pPr>
          <w:r>
            <w:fldChar w:fldCharType="begin"/>
          </w:r>
          <w:r>
            <w:instrText xml:space="preserve"> HYPERLINK \l "_Toc70089006" </w:instrText>
          </w:r>
          <w:r>
            <w:fldChar w:fldCharType="separate"/>
          </w:r>
          <w:r>
            <w:rPr>
              <w:rStyle w:val="13"/>
              <w:szCs w:val="24"/>
            </w:rPr>
            <w:t>3. 读取编码器的具体信息</w:t>
          </w:r>
          <w:r>
            <w:rPr>
              <w:szCs w:val="24"/>
            </w:rPr>
            <w:tab/>
          </w:r>
          <w:r>
            <w:rPr>
              <w:szCs w:val="24"/>
            </w:rPr>
            <w:fldChar w:fldCharType="begin"/>
          </w:r>
          <w:r>
            <w:rPr>
              <w:szCs w:val="24"/>
            </w:rPr>
            <w:instrText xml:space="preserve"> PAGEREF _Toc70089006 \h </w:instrText>
          </w:r>
          <w:r>
            <w:rPr>
              <w:szCs w:val="24"/>
            </w:rPr>
            <w:fldChar w:fldCharType="separate"/>
          </w:r>
          <w:r>
            <w:rPr>
              <w:szCs w:val="24"/>
            </w:rPr>
            <w:t>5</w:t>
          </w:r>
          <w:r>
            <w:rPr>
              <w:szCs w:val="24"/>
            </w:rPr>
            <w:fldChar w:fldCharType="end"/>
          </w:r>
          <w:r>
            <w:rPr>
              <w:szCs w:val="24"/>
            </w:rPr>
            <w:fldChar w:fldCharType="end"/>
          </w:r>
        </w:p>
        <w:p>
          <w:pPr>
            <w:pStyle w:val="5"/>
            <w:tabs>
              <w:tab w:val="right" w:leader="dot" w:pos="8296"/>
            </w:tabs>
            <w:spacing w:line="360" w:lineRule="auto"/>
            <w:ind w:left="960"/>
            <w:rPr>
              <w:szCs w:val="24"/>
            </w:rPr>
          </w:pPr>
          <w:r>
            <w:fldChar w:fldCharType="begin"/>
          </w:r>
          <w:r>
            <w:instrText xml:space="preserve"> HYPERLINK \l "_Toc70089007" </w:instrText>
          </w:r>
          <w:r>
            <w:fldChar w:fldCharType="separate"/>
          </w:r>
          <w:r>
            <w:rPr>
              <w:rStyle w:val="13"/>
              <w:szCs w:val="24"/>
            </w:rPr>
            <w:t>4. 读取角度的具体信息</w:t>
          </w:r>
          <w:r>
            <w:rPr>
              <w:szCs w:val="24"/>
            </w:rPr>
            <w:tab/>
          </w:r>
          <w:r>
            <w:rPr>
              <w:szCs w:val="24"/>
            </w:rPr>
            <w:fldChar w:fldCharType="begin"/>
          </w:r>
          <w:r>
            <w:rPr>
              <w:szCs w:val="24"/>
            </w:rPr>
            <w:instrText xml:space="preserve"> PAGEREF _Toc70089007 \h </w:instrText>
          </w:r>
          <w:r>
            <w:rPr>
              <w:szCs w:val="24"/>
            </w:rPr>
            <w:fldChar w:fldCharType="separate"/>
          </w:r>
          <w:r>
            <w:rPr>
              <w:szCs w:val="24"/>
            </w:rPr>
            <w:t>6</w:t>
          </w:r>
          <w:r>
            <w:rPr>
              <w:szCs w:val="24"/>
            </w:rPr>
            <w:fldChar w:fldCharType="end"/>
          </w:r>
          <w:r>
            <w:rPr>
              <w:szCs w:val="24"/>
            </w:rPr>
            <w:fldChar w:fldCharType="end"/>
          </w:r>
        </w:p>
        <w:p>
          <w:pPr>
            <w:pStyle w:val="5"/>
            <w:tabs>
              <w:tab w:val="right" w:leader="dot" w:pos="8296"/>
            </w:tabs>
            <w:spacing w:line="360" w:lineRule="auto"/>
            <w:ind w:left="960"/>
            <w:rPr>
              <w:szCs w:val="24"/>
            </w:rPr>
          </w:pPr>
          <w:r>
            <w:fldChar w:fldCharType="begin"/>
          </w:r>
          <w:r>
            <w:instrText xml:space="preserve"> HYPERLINK \l "_Toc70089008" </w:instrText>
          </w:r>
          <w:r>
            <w:fldChar w:fldCharType="separate"/>
          </w:r>
          <w:r>
            <w:rPr>
              <w:rStyle w:val="13"/>
              <w:szCs w:val="24"/>
            </w:rPr>
            <w:t>6. 读取flash存储的数据</w:t>
          </w:r>
          <w:r>
            <w:rPr>
              <w:szCs w:val="24"/>
            </w:rPr>
            <w:tab/>
          </w:r>
          <w:r>
            <w:rPr>
              <w:szCs w:val="24"/>
            </w:rPr>
            <w:fldChar w:fldCharType="begin"/>
          </w:r>
          <w:r>
            <w:rPr>
              <w:szCs w:val="24"/>
            </w:rPr>
            <w:instrText xml:space="preserve"> PAGEREF _Toc70089008 \h </w:instrText>
          </w:r>
          <w:r>
            <w:rPr>
              <w:szCs w:val="24"/>
            </w:rPr>
            <w:fldChar w:fldCharType="separate"/>
          </w:r>
          <w:r>
            <w:rPr>
              <w:szCs w:val="24"/>
            </w:rPr>
            <w:t>6</w:t>
          </w:r>
          <w:r>
            <w:rPr>
              <w:szCs w:val="24"/>
            </w:rPr>
            <w:fldChar w:fldCharType="end"/>
          </w:r>
          <w:r>
            <w:rPr>
              <w:szCs w:val="24"/>
            </w:rPr>
            <w:fldChar w:fldCharType="end"/>
          </w:r>
        </w:p>
        <w:p>
          <w:pPr>
            <w:pStyle w:val="5"/>
            <w:tabs>
              <w:tab w:val="right" w:leader="dot" w:pos="8296"/>
            </w:tabs>
            <w:spacing w:line="360" w:lineRule="auto"/>
            <w:ind w:left="960"/>
            <w:rPr>
              <w:szCs w:val="24"/>
            </w:rPr>
          </w:pPr>
          <w:r>
            <w:fldChar w:fldCharType="begin"/>
          </w:r>
          <w:r>
            <w:instrText xml:space="preserve"> HYPERLINK \l "_Toc70089009" </w:instrText>
          </w:r>
          <w:r>
            <w:fldChar w:fldCharType="separate"/>
          </w:r>
          <w:r>
            <w:rPr>
              <w:rStyle w:val="13"/>
              <w:rFonts w:ascii="宋体" w:hAnsi="宋体"/>
              <w:szCs w:val="24"/>
            </w:rPr>
            <w:t>7.自动校准陀螺仪零漂</w:t>
          </w:r>
          <w:r>
            <w:rPr>
              <w:szCs w:val="24"/>
            </w:rPr>
            <w:tab/>
          </w:r>
          <w:r>
            <w:rPr>
              <w:szCs w:val="24"/>
            </w:rPr>
            <w:fldChar w:fldCharType="begin"/>
          </w:r>
          <w:r>
            <w:rPr>
              <w:szCs w:val="24"/>
            </w:rPr>
            <w:instrText xml:space="preserve"> PAGEREF _Toc70089009 \h </w:instrText>
          </w:r>
          <w:r>
            <w:rPr>
              <w:szCs w:val="24"/>
            </w:rPr>
            <w:fldChar w:fldCharType="separate"/>
          </w:r>
          <w:r>
            <w:rPr>
              <w:szCs w:val="24"/>
            </w:rPr>
            <w:t>7</w:t>
          </w:r>
          <w:r>
            <w:rPr>
              <w:szCs w:val="24"/>
            </w:rPr>
            <w:fldChar w:fldCharType="end"/>
          </w:r>
          <w:r>
            <w:rPr>
              <w:szCs w:val="24"/>
            </w:rPr>
            <w:fldChar w:fldCharType="end"/>
          </w:r>
        </w:p>
        <w:p>
          <w:pPr>
            <w:pStyle w:val="5"/>
            <w:tabs>
              <w:tab w:val="right" w:leader="dot" w:pos="8296"/>
            </w:tabs>
            <w:spacing w:line="360" w:lineRule="auto"/>
            <w:ind w:left="960"/>
            <w:rPr>
              <w:szCs w:val="24"/>
            </w:rPr>
          </w:pPr>
          <w:r>
            <w:fldChar w:fldCharType="begin"/>
          </w:r>
          <w:r>
            <w:instrText xml:space="preserve"> HYPERLINK \l "_Toc70089010" </w:instrText>
          </w:r>
          <w:r>
            <w:fldChar w:fldCharType="separate"/>
          </w:r>
          <w:r>
            <w:rPr>
              <w:rStyle w:val="13"/>
              <w:rFonts w:ascii="宋体" w:hAnsi="宋体"/>
              <w:szCs w:val="24"/>
            </w:rPr>
            <w:t>8.设置两轮子直径</w:t>
          </w:r>
          <w:r>
            <w:rPr>
              <w:szCs w:val="24"/>
            </w:rPr>
            <w:tab/>
          </w:r>
          <w:r>
            <w:rPr>
              <w:szCs w:val="24"/>
            </w:rPr>
            <w:fldChar w:fldCharType="begin"/>
          </w:r>
          <w:r>
            <w:rPr>
              <w:szCs w:val="24"/>
            </w:rPr>
            <w:instrText xml:space="preserve"> PAGEREF _Toc70089010 \h </w:instrText>
          </w:r>
          <w:r>
            <w:rPr>
              <w:szCs w:val="24"/>
            </w:rPr>
            <w:fldChar w:fldCharType="separate"/>
          </w:r>
          <w:r>
            <w:rPr>
              <w:szCs w:val="24"/>
            </w:rPr>
            <w:t>7</w:t>
          </w:r>
          <w:r>
            <w:rPr>
              <w:szCs w:val="24"/>
            </w:rPr>
            <w:fldChar w:fldCharType="end"/>
          </w:r>
          <w:r>
            <w:rPr>
              <w:szCs w:val="24"/>
            </w:rPr>
            <w:fldChar w:fldCharType="end"/>
          </w:r>
        </w:p>
        <w:p>
          <w:pPr>
            <w:pStyle w:val="5"/>
            <w:tabs>
              <w:tab w:val="right" w:leader="dot" w:pos="8296"/>
            </w:tabs>
            <w:spacing w:line="360" w:lineRule="auto"/>
            <w:ind w:left="960"/>
            <w:rPr>
              <w:szCs w:val="24"/>
            </w:rPr>
          </w:pPr>
          <w:r>
            <w:fldChar w:fldCharType="begin"/>
          </w:r>
          <w:r>
            <w:instrText xml:space="preserve"> HYPERLINK \l "_Toc70089011" </w:instrText>
          </w:r>
          <w:r>
            <w:fldChar w:fldCharType="separate"/>
          </w:r>
          <w:r>
            <w:rPr>
              <w:rStyle w:val="13"/>
              <w:rFonts w:ascii="宋体" w:hAnsi="宋体"/>
              <w:szCs w:val="24"/>
            </w:rPr>
            <w:t>9.设置</w:t>
          </w:r>
          <w:r>
            <w:rPr>
              <w:rStyle w:val="13"/>
              <w:rFonts w:cs="Times New Roman"/>
              <w:szCs w:val="24"/>
            </w:rPr>
            <w:t>CAN id</w:t>
          </w:r>
          <w:r>
            <w:rPr>
              <w:szCs w:val="24"/>
            </w:rPr>
            <w:tab/>
          </w:r>
          <w:r>
            <w:rPr>
              <w:szCs w:val="24"/>
            </w:rPr>
            <w:fldChar w:fldCharType="begin"/>
          </w:r>
          <w:r>
            <w:rPr>
              <w:szCs w:val="24"/>
            </w:rPr>
            <w:instrText xml:space="preserve"> PAGEREF _Toc70089011 \h </w:instrText>
          </w:r>
          <w:r>
            <w:rPr>
              <w:szCs w:val="24"/>
            </w:rPr>
            <w:fldChar w:fldCharType="separate"/>
          </w:r>
          <w:r>
            <w:rPr>
              <w:szCs w:val="24"/>
            </w:rPr>
            <w:t>8</w:t>
          </w:r>
          <w:r>
            <w:rPr>
              <w:szCs w:val="24"/>
            </w:rPr>
            <w:fldChar w:fldCharType="end"/>
          </w:r>
          <w:r>
            <w:rPr>
              <w:szCs w:val="24"/>
            </w:rPr>
            <w:fldChar w:fldCharType="end"/>
          </w:r>
        </w:p>
        <w:p>
          <w:pPr>
            <w:pStyle w:val="9"/>
            <w:tabs>
              <w:tab w:val="right" w:leader="dot" w:pos="8296"/>
            </w:tabs>
            <w:spacing w:line="360" w:lineRule="auto"/>
            <w:ind w:left="480"/>
            <w:rPr>
              <w:szCs w:val="24"/>
            </w:rPr>
          </w:pPr>
          <w:r>
            <w:fldChar w:fldCharType="begin"/>
          </w:r>
          <w:r>
            <w:instrText xml:space="preserve"> HYPERLINK \l "_Toc70089012" </w:instrText>
          </w:r>
          <w:r>
            <w:fldChar w:fldCharType="separate"/>
          </w:r>
          <w:r>
            <w:rPr>
              <w:rStyle w:val="13"/>
              <w:szCs w:val="24"/>
            </w:rPr>
            <w:t>五、可能存在的问题</w:t>
          </w:r>
          <w:r>
            <w:rPr>
              <w:szCs w:val="24"/>
            </w:rPr>
            <w:tab/>
          </w:r>
          <w:r>
            <w:rPr>
              <w:szCs w:val="24"/>
            </w:rPr>
            <w:fldChar w:fldCharType="begin"/>
          </w:r>
          <w:r>
            <w:rPr>
              <w:szCs w:val="24"/>
            </w:rPr>
            <w:instrText xml:space="preserve"> PAGEREF _Toc70089012 \h </w:instrText>
          </w:r>
          <w:r>
            <w:rPr>
              <w:szCs w:val="24"/>
            </w:rPr>
            <w:fldChar w:fldCharType="separate"/>
          </w:r>
          <w:r>
            <w:rPr>
              <w:szCs w:val="24"/>
            </w:rPr>
            <w:t>9</w:t>
          </w:r>
          <w:r>
            <w:rPr>
              <w:szCs w:val="24"/>
            </w:rPr>
            <w:fldChar w:fldCharType="end"/>
          </w:r>
          <w:r>
            <w:rPr>
              <w:szCs w:val="24"/>
            </w:rPr>
            <w:fldChar w:fldCharType="end"/>
          </w:r>
        </w:p>
        <w:p>
          <w:pPr>
            <w:pStyle w:val="5"/>
            <w:tabs>
              <w:tab w:val="right" w:leader="dot" w:pos="8296"/>
            </w:tabs>
            <w:spacing w:line="360" w:lineRule="auto"/>
            <w:ind w:left="960"/>
            <w:rPr>
              <w:szCs w:val="24"/>
            </w:rPr>
          </w:pPr>
          <w:r>
            <w:fldChar w:fldCharType="begin"/>
          </w:r>
          <w:r>
            <w:instrText xml:space="preserve"> HYPERLINK \l "_Toc70089013" </w:instrText>
          </w:r>
          <w:r>
            <w:fldChar w:fldCharType="separate"/>
          </w:r>
          <w:r>
            <w:rPr>
              <w:rStyle w:val="13"/>
              <w:szCs w:val="24"/>
            </w:rPr>
            <w:t>1.偏航角误差</w:t>
          </w:r>
          <w:r>
            <w:rPr>
              <w:szCs w:val="24"/>
            </w:rPr>
            <w:tab/>
          </w:r>
          <w:r>
            <w:rPr>
              <w:szCs w:val="24"/>
            </w:rPr>
            <w:fldChar w:fldCharType="begin"/>
          </w:r>
          <w:r>
            <w:rPr>
              <w:szCs w:val="24"/>
            </w:rPr>
            <w:instrText xml:space="preserve"> PAGEREF _Toc70089013 \h </w:instrText>
          </w:r>
          <w:r>
            <w:rPr>
              <w:szCs w:val="24"/>
            </w:rPr>
            <w:fldChar w:fldCharType="separate"/>
          </w:r>
          <w:r>
            <w:rPr>
              <w:szCs w:val="24"/>
            </w:rPr>
            <w:t>9</w:t>
          </w:r>
          <w:r>
            <w:rPr>
              <w:szCs w:val="24"/>
            </w:rPr>
            <w:fldChar w:fldCharType="end"/>
          </w:r>
          <w:r>
            <w:rPr>
              <w:szCs w:val="24"/>
            </w:rPr>
            <w:fldChar w:fldCharType="end"/>
          </w:r>
        </w:p>
        <w:p>
          <w:pPr>
            <w:pStyle w:val="5"/>
            <w:tabs>
              <w:tab w:val="right" w:leader="dot" w:pos="8296"/>
            </w:tabs>
            <w:spacing w:line="360" w:lineRule="auto"/>
            <w:ind w:left="960"/>
            <w:rPr>
              <w:szCs w:val="24"/>
            </w:rPr>
          </w:pPr>
          <w:r>
            <w:fldChar w:fldCharType="begin"/>
          </w:r>
          <w:r>
            <w:instrText xml:space="preserve"> HYPERLINK \l "_Toc70089014" </w:instrText>
          </w:r>
          <w:r>
            <w:fldChar w:fldCharType="separate"/>
          </w:r>
          <w:r>
            <w:rPr>
              <w:rStyle w:val="13"/>
              <w:rFonts w:ascii="宋体" w:hAnsi="宋体"/>
              <w:szCs w:val="24"/>
            </w:rPr>
            <w:t>2.码盘</w:t>
          </w:r>
          <w:r>
            <w:rPr>
              <w:szCs w:val="24"/>
            </w:rPr>
            <w:tab/>
          </w:r>
          <w:r>
            <w:rPr>
              <w:szCs w:val="24"/>
            </w:rPr>
            <w:fldChar w:fldCharType="begin"/>
          </w:r>
          <w:r>
            <w:rPr>
              <w:szCs w:val="24"/>
            </w:rPr>
            <w:instrText xml:space="preserve"> PAGEREF _Toc70089014 \h </w:instrText>
          </w:r>
          <w:r>
            <w:rPr>
              <w:szCs w:val="24"/>
            </w:rPr>
            <w:fldChar w:fldCharType="separate"/>
          </w:r>
          <w:r>
            <w:rPr>
              <w:szCs w:val="24"/>
            </w:rPr>
            <w:t>9</w:t>
          </w:r>
          <w:r>
            <w:rPr>
              <w:szCs w:val="24"/>
            </w:rPr>
            <w:fldChar w:fldCharType="end"/>
          </w:r>
          <w:r>
            <w:rPr>
              <w:szCs w:val="24"/>
            </w:rPr>
            <w:fldChar w:fldCharType="end"/>
          </w:r>
        </w:p>
        <w:p>
          <w:pPr>
            <w:pStyle w:val="9"/>
            <w:tabs>
              <w:tab w:val="right" w:leader="dot" w:pos="8296"/>
            </w:tabs>
            <w:spacing w:line="360" w:lineRule="auto"/>
            <w:ind w:left="480"/>
            <w:rPr>
              <w:szCs w:val="24"/>
            </w:rPr>
          </w:pPr>
          <w:r>
            <w:fldChar w:fldCharType="begin"/>
          </w:r>
          <w:r>
            <w:instrText xml:space="preserve"> HYPERLINK \l "_Toc70089015" </w:instrText>
          </w:r>
          <w:r>
            <w:fldChar w:fldCharType="separate"/>
          </w:r>
          <w:r>
            <w:rPr>
              <w:rStyle w:val="13"/>
              <w:szCs w:val="24"/>
            </w:rPr>
            <w:t>六、部分测试数据</w:t>
          </w:r>
          <w:r>
            <w:rPr>
              <w:szCs w:val="24"/>
            </w:rPr>
            <w:tab/>
          </w:r>
          <w:r>
            <w:rPr>
              <w:szCs w:val="24"/>
            </w:rPr>
            <w:fldChar w:fldCharType="begin"/>
          </w:r>
          <w:r>
            <w:rPr>
              <w:szCs w:val="24"/>
            </w:rPr>
            <w:instrText xml:space="preserve"> PAGEREF _Toc70089015 \h </w:instrText>
          </w:r>
          <w:r>
            <w:rPr>
              <w:szCs w:val="24"/>
            </w:rPr>
            <w:fldChar w:fldCharType="separate"/>
          </w:r>
          <w:r>
            <w:rPr>
              <w:szCs w:val="24"/>
            </w:rPr>
            <w:t>10</w:t>
          </w:r>
          <w:r>
            <w:rPr>
              <w:szCs w:val="24"/>
            </w:rPr>
            <w:fldChar w:fldCharType="end"/>
          </w:r>
          <w:r>
            <w:rPr>
              <w:szCs w:val="24"/>
            </w:rPr>
            <w:fldChar w:fldCharType="end"/>
          </w:r>
        </w:p>
        <w:p>
          <w:pPr>
            <w:spacing w:line="360" w:lineRule="auto"/>
          </w:pPr>
          <w:r>
            <w:rPr>
              <w:b/>
              <w:bCs/>
              <w:szCs w:val="24"/>
              <w:lang w:val="zh-CN"/>
            </w:rPr>
            <w:fldChar w:fldCharType="end"/>
          </w:r>
        </w:p>
      </w:sdtContent>
    </w:sdt>
    <w:p>
      <w:pPr>
        <w:rPr>
          <w:rFonts w:ascii="宋体" w:hAnsi="宋体"/>
          <w:szCs w:val="24"/>
        </w:rPr>
      </w:pPr>
    </w:p>
    <w:p>
      <w:pPr>
        <w:rPr>
          <w:rFonts w:ascii="宋体" w:hAnsi="宋体"/>
          <w:szCs w:val="24"/>
        </w:rPr>
      </w:pPr>
    </w:p>
    <w:p>
      <w:pPr>
        <w:rPr>
          <w:rFonts w:ascii="宋体" w:hAnsi="宋体"/>
          <w:szCs w:val="24"/>
        </w:rPr>
      </w:pPr>
    </w:p>
    <w:p>
      <w:pPr>
        <w:rPr>
          <w:rFonts w:ascii="宋体" w:hAnsi="宋体"/>
          <w:szCs w:val="24"/>
        </w:rPr>
      </w:pPr>
    </w:p>
    <w:p>
      <w:pPr>
        <w:pStyle w:val="3"/>
      </w:pPr>
      <w:bookmarkStart w:id="1" w:name="_Toc70089000"/>
      <w:r>
        <w:rPr>
          <w:rFonts w:hint="eastAsia"/>
        </w:rPr>
        <w:t>一、简介</w:t>
      </w:r>
      <w:bookmarkEnd w:id="1"/>
    </w:p>
    <w:p>
      <w:pPr>
        <w:spacing w:line="360" w:lineRule="auto"/>
        <w:ind w:firstLine="482" w:firstLineChars="200"/>
        <w:rPr>
          <w:sz w:val="21"/>
          <w:szCs w:val="21"/>
        </w:rPr>
      </w:pPr>
      <w:r>
        <w:rPr>
          <w:rFonts w:hint="eastAsia"/>
          <w:b/>
          <w:bCs/>
          <w:szCs w:val="21"/>
        </w:rPr>
        <w:t>主要芯片</w:t>
      </w:r>
      <w:r>
        <w:rPr>
          <w:rFonts w:hint="eastAsia"/>
          <w:szCs w:val="21"/>
        </w:rPr>
        <w:t>： S</w:t>
      </w:r>
      <w:r>
        <w:rPr>
          <w:szCs w:val="21"/>
        </w:rPr>
        <w:t>TM32F405RGTx</w:t>
      </w:r>
      <w:r>
        <w:rPr>
          <w:rFonts w:hint="eastAsia"/>
          <w:szCs w:val="21"/>
        </w:rPr>
        <w:t>芯片，两个as</w:t>
      </w:r>
      <w:r>
        <w:rPr>
          <w:szCs w:val="21"/>
        </w:rPr>
        <w:t>5047</w:t>
      </w:r>
      <w:r>
        <w:rPr>
          <w:rFonts w:hint="eastAsia"/>
          <w:szCs w:val="21"/>
        </w:rPr>
        <w:t>p绝对式编码器，一个a</w:t>
      </w:r>
      <w:r>
        <w:rPr>
          <w:szCs w:val="21"/>
        </w:rPr>
        <w:t>sm330</w:t>
      </w:r>
      <w:r>
        <w:rPr>
          <w:rFonts w:hint="eastAsia"/>
          <w:szCs w:val="21"/>
        </w:rPr>
        <w:t>LHH六轴陀螺仪。</w:t>
      </w:r>
    </w:p>
    <w:p>
      <w:pPr>
        <w:spacing w:line="360" w:lineRule="auto"/>
        <w:ind w:firstLine="482" w:firstLineChars="200"/>
        <w:rPr>
          <w:b/>
          <w:bCs/>
          <w:szCs w:val="21"/>
        </w:rPr>
      </w:pPr>
      <w:r>
        <w:rPr>
          <w:rFonts w:hint="eastAsia"/>
          <w:b/>
          <w:bCs/>
          <w:szCs w:val="21"/>
        </w:rPr>
        <w:t>结构示意图：</w:t>
      </w:r>
      <w:r>
        <w:rPr>
          <w:b/>
          <w:bCs/>
          <w:szCs w:val="21"/>
        </w:rPr>
        <w:t xml:space="preserve"> </w:t>
      </w:r>
    </w:p>
    <w:p>
      <w:pPr>
        <w:rPr>
          <w:szCs w:val="21"/>
        </w:rPr>
      </w:pPr>
      <w:r>
        <w:rPr>
          <w:szCs w:val="21"/>
        </w:rPr>
        <w:drawing>
          <wp:inline distT="0" distB="0" distL="0" distR="0">
            <wp:extent cx="5274310" cy="3213735"/>
            <wp:effectExtent l="0" t="0" r="254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3213735"/>
                    </a:xfrm>
                    <a:prstGeom prst="rect">
                      <a:avLst/>
                    </a:prstGeom>
                  </pic:spPr>
                </pic:pic>
              </a:graphicData>
            </a:graphic>
          </wp:inline>
        </w:drawing>
      </w:r>
    </w:p>
    <w:p>
      <w:pPr>
        <w:ind w:firstLine="420"/>
      </w:pPr>
      <w:r>
        <w:rPr>
          <w:rFonts w:hint="eastAsia"/>
          <w:b/>
          <w:bCs/>
        </w:rPr>
        <w:t>坐标系</w:t>
      </w:r>
      <w:r>
        <w:rPr>
          <w:rFonts w:hint="eastAsia"/>
        </w:rPr>
        <w:t>：全场定位坐标系如上图所示，世界坐标系为初始时全场定位坐标系，刚上电时坐标为（0，0），偏航角为0。坐标单位为m</w:t>
      </w:r>
      <w:r>
        <w:t>m</w:t>
      </w:r>
      <w:r>
        <w:rPr>
          <w:rFonts w:hint="eastAsia"/>
        </w:rPr>
        <w:t>；偏航角单位为度，范围是（-</w:t>
      </w:r>
      <w:r>
        <w:t>180</w:t>
      </w:r>
      <w:r>
        <w:rPr>
          <w:rFonts w:hint="eastAsia"/>
        </w:rPr>
        <w:t>°，1</w:t>
      </w:r>
      <w:r>
        <w:t>80</w:t>
      </w:r>
      <w:r>
        <w:rPr>
          <w:rFonts w:hint="eastAsia"/>
        </w:rPr>
        <w:t>°</w:t>
      </w:r>
      <w:r>
        <w:t>）</w:t>
      </w:r>
      <w:r>
        <w:rPr>
          <w:rFonts w:hint="eastAsia"/>
        </w:rPr>
        <w:t>。</w:t>
      </w:r>
    </w:p>
    <w:p>
      <w:pPr>
        <w:ind w:firstLine="420"/>
      </w:pPr>
      <w:r>
        <w:rPr>
          <w:rFonts w:hint="eastAsia"/>
          <w:b/>
          <w:bCs/>
        </w:rPr>
        <w:t>计算频率：</w:t>
      </w:r>
      <w:r>
        <w:rPr>
          <w:rFonts w:hint="eastAsia"/>
        </w:rPr>
        <w:t>全场定位每5</w:t>
      </w:r>
      <w:r>
        <w:t>ms</w:t>
      </w:r>
      <w:r>
        <w:rPr>
          <w:rFonts w:hint="eastAsia"/>
        </w:rPr>
        <w:t>进行一次坐标的计算，其中偏航角采用两种方式进行计算，最终得到两组坐标计算的结果，两组坐标数据通过三组C</w:t>
      </w:r>
      <w:r>
        <w:t>AN</w:t>
      </w:r>
      <w:r>
        <w:rPr>
          <w:rFonts w:hint="eastAsia"/>
        </w:rPr>
        <w:t>消息发送。</w:t>
      </w:r>
    </w:p>
    <w:p>
      <w:pPr>
        <w:ind w:firstLine="420"/>
      </w:pPr>
      <w:r>
        <w:rPr>
          <w:rFonts w:hint="eastAsia"/>
          <w:b/>
          <w:bCs/>
        </w:rPr>
        <w:t>计算方式</w:t>
      </w:r>
      <w:r>
        <w:rPr>
          <w:rFonts w:hint="eastAsia"/>
        </w:rPr>
        <w:t>：通过两编码器得到两轮子在5ms内位移的变化量d</w:t>
      </w:r>
      <w:r>
        <w:t>x’,dy’</w:t>
      </w:r>
      <w:r>
        <w:rPr>
          <w:rFonts w:hint="eastAsia"/>
        </w:rPr>
        <w:t>，结合偏航角计算出世界坐标系下全场定位x轴和y轴的变化量d</w:t>
      </w:r>
      <w:r>
        <w:t>x,dy</w:t>
      </w:r>
      <w:r>
        <w:rPr>
          <w:rFonts w:hint="eastAsia"/>
        </w:rPr>
        <w:t>，对d</w:t>
      </w:r>
      <w:r>
        <w:t>x</w:t>
      </w:r>
      <w:r>
        <w:rPr>
          <w:rFonts w:hint="eastAsia"/>
        </w:rPr>
        <w:t>和d</w:t>
      </w:r>
      <w:r>
        <w:t>y</w:t>
      </w:r>
      <w:r>
        <w:rPr>
          <w:rFonts w:hint="eastAsia"/>
        </w:rPr>
        <w:t>进行累加即可得到全场定位的坐标。</w:t>
      </w:r>
    </w:p>
    <w:p>
      <w:pPr>
        <w:ind w:left="420"/>
        <w:rPr>
          <w:rFonts w:ascii="宋体" w:hAnsi="宋体"/>
        </w:rPr>
      </w:pPr>
      <w:r>
        <w:rPr>
          <w:rFonts w:hint="eastAsia"/>
        </w:rPr>
        <w:t>目前采用的偏航角两种计算方式：</w:t>
      </w:r>
      <w:r>
        <w:br w:type="textWrapping"/>
      </w:r>
      <w:r>
        <w:rPr>
          <w:rFonts w:hint="eastAsia" w:ascii="宋体" w:hAnsi="宋体" w:cs="宋体"/>
        </w:rPr>
        <w:t>①</w:t>
      </w:r>
      <w:r>
        <w:rPr>
          <w:rFonts w:hint="eastAsia" w:ascii="宋体" w:hAnsi="宋体"/>
        </w:rPr>
        <w:t>将陀螺仪读到的六轴数据进行零漂处理再进行滤波，然后利用六轴融合计算出偏航角。</w:t>
      </w:r>
    </w:p>
    <w:p>
      <w:pPr>
        <w:ind w:left="420"/>
        <w:rPr>
          <w:rFonts w:ascii="宋体" w:hAnsi="宋体"/>
          <w:szCs w:val="21"/>
        </w:rPr>
      </w:pPr>
      <w:r>
        <w:rPr>
          <w:rFonts w:ascii="宋体" w:hAnsi="宋体"/>
          <w:szCs w:val="21"/>
        </w:rPr>
        <w:t>②</w:t>
      </w:r>
      <w:r>
        <w:rPr>
          <w:rFonts w:hint="eastAsia" w:ascii="宋体" w:hAnsi="宋体"/>
          <w:szCs w:val="21"/>
        </w:rPr>
        <w:t>不采用六轴融合，将全场定位的俯仰角和横滚角作为定值处理，计算出偏航角的角速度，然后积分得到偏航角。</w:t>
      </w:r>
    </w:p>
    <w:p>
      <w:pPr>
        <w:ind w:firstLine="420"/>
      </w:pPr>
      <w:bookmarkStart w:id="2" w:name="_Toc70089001"/>
      <w:r>
        <w:rPr>
          <w:rFonts w:hint="eastAsia"/>
        </w:rPr>
        <w:t>二、初始参数配置</w:t>
      </w:r>
      <w:bookmarkEnd w:id="2"/>
    </w:p>
    <w:p>
      <w:pPr>
        <w:pStyle w:val="3"/>
      </w:pPr>
    </w:p>
    <w:p>
      <w:pPr>
        <w:ind w:firstLine="420"/>
        <w:rPr>
          <w:rFonts w:hint="eastAsia"/>
        </w:rPr>
      </w:pPr>
      <w:r>
        <w:rPr>
          <w:rFonts w:hint="eastAsia"/>
        </w:rPr>
        <w:t>全场定位初次使用时按以下步骤进行参数配</w:t>
      </w:r>
      <w:bookmarkStart w:id="19" w:name="_GoBack"/>
      <w:bookmarkEnd w:id="19"/>
      <w:r>
        <w:rPr>
          <w:rFonts w:hint="eastAsia"/>
        </w:rPr>
        <w:t>置1</w:t>
      </w:r>
      <w:r>
        <w:t xml:space="preserve">. </w:t>
      </w:r>
      <w:r>
        <w:rPr>
          <w:rFonts w:hint="eastAsia"/>
        </w:rPr>
        <w:t>烧写程序后重新上电，将底盘置于地面；</w:t>
      </w:r>
    </w:p>
    <w:p>
      <w:pPr>
        <w:ind w:firstLine="420"/>
        <w:rPr>
          <w:rFonts w:ascii="Consolas" w:hAnsi="Consolas" w:cs="宋体"/>
          <w:kern w:val="0"/>
        </w:rPr>
      </w:pPr>
      <w:r>
        <w:t xml:space="preserve">2. </w:t>
      </w:r>
      <w:r>
        <w:rPr>
          <w:rFonts w:hint="eastAsia"/>
        </w:rPr>
        <w:t>执行零漂校准，通过串口发送</w:t>
      </w:r>
      <w:r>
        <w:rPr>
          <w:rFonts w:ascii="Consolas" w:hAnsi="Consolas" w:cs="宋体"/>
          <w:color w:val="FF0000"/>
          <w:kern w:val="0"/>
        </w:rPr>
        <w:t>test_zero_data</w:t>
      </w:r>
      <w:r>
        <w:rPr>
          <w:rFonts w:hint="eastAsia" w:ascii="Consolas" w:hAnsi="Consolas" w:cs="宋体"/>
          <w:color w:val="FF0000"/>
          <w:kern w:val="0"/>
        </w:rPr>
        <w:t xml:space="preserve"> </w:t>
      </w:r>
      <w:r>
        <w:rPr>
          <w:rFonts w:ascii="Consolas" w:hAnsi="Consolas" w:cs="宋体"/>
          <w:color w:val="FF0000"/>
          <w:kern w:val="0"/>
        </w:rPr>
        <w:t>30</w:t>
      </w:r>
      <w:r>
        <w:rPr>
          <w:rFonts w:hint="eastAsia" w:ascii="Consolas" w:hAnsi="Consolas" w:cs="宋体"/>
          <w:kern w:val="0"/>
        </w:rPr>
        <w:t>，将底盘静止3</w:t>
      </w:r>
      <w:r>
        <w:rPr>
          <w:rFonts w:ascii="Consolas" w:hAnsi="Consolas" w:cs="宋体"/>
          <w:kern w:val="0"/>
        </w:rPr>
        <w:t>0</w:t>
      </w:r>
      <w:r>
        <w:rPr>
          <w:rFonts w:hint="eastAsia" w:ascii="Consolas" w:hAnsi="Consolas" w:cs="宋体"/>
          <w:kern w:val="0"/>
        </w:rPr>
        <w:t>s，3</w:t>
      </w:r>
      <w:r>
        <w:rPr>
          <w:rFonts w:ascii="Consolas" w:hAnsi="Consolas" w:cs="宋体"/>
          <w:kern w:val="0"/>
        </w:rPr>
        <w:t>0</w:t>
      </w:r>
      <w:r>
        <w:rPr>
          <w:rFonts w:hint="eastAsia" w:ascii="Consolas" w:hAnsi="Consolas" w:cs="宋体"/>
          <w:kern w:val="0"/>
        </w:rPr>
        <w:t>s后串口将回显陀螺仪的六轴零漂数据并自动将数据写入f</w:t>
      </w:r>
      <w:r>
        <w:rPr>
          <w:rFonts w:ascii="Consolas" w:hAnsi="Consolas" w:cs="宋体"/>
          <w:kern w:val="0"/>
        </w:rPr>
        <w:t>lash</w:t>
      </w:r>
      <w:r>
        <w:rPr>
          <w:rFonts w:hint="eastAsia" w:ascii="Consolas" w:hAnsi="Consolas" w:cs="宋体"/>
          <w:kern w:val="0"/>
        </w:rPr>
        <w:t>。</w:t>
      </w:r>
    </w:p>
    <w:p>
      <w:pPr>
        <w:ind w:firstLine="420"/>
        <w:rPr>
          <w:rFonts w:ascii="Consolas" w:hAnsi="Consolas" w:cs="宋体"/>
          <w:kern w:val="0"/>
        </w:rPr>
      </w:pPr>
      <w:r>
        <w:rPr>
          <w:rFonts w:ascii="Consolas" w:hAnsi="Consolas" w:cs="宋体"/>
          <w:kern w:val="0"/>
        </w:rPr>
        <w:t xml:space="preserve">3. </w:t>
      </w:r>
      <w:r>
        <w:rPr>
          <w:rFonts w:hint="eastAsia" w:ascii="Consolas" w:hAnsi="Consolas" w:cs="宋体"/>
          <w:kern w:val="0"/>
        </w:rPr>
        <w:t>写入全场定位两个轮子直径，通过串口发送</w:t>
      </w:r>
      <w:r>
        <w:rPr>
          <w:rFonts w:hint="eastAsia" w:ascii="Consolas" w:hAnsi="Consolas" w:cs="宋体"/>
          <w:color w:val="FF0000"/>
          <w:kern w:val="0"/>
        </w:rPr>
        <w:t>s</w:t>
      </w:r>
      <w:r>
        <w:rPr>
          <w:rFonts w:ascii="Consolas" w:hAnsi="Consolas" w:cs="宋体"/>
          <w:color w:val="FF0000"/>
          <w:kern w:val="0"/>
        </w:rPr>
        <w:t>et_</w:t>
      </w:r>
      <w:r>
        <w:rPr>
          <w:rFonts w:hint="eastAsia" w:ascii="Consolas" w:hAnsi="Consolas" w:cs="宋体"/>
          <w:color w:val="FF0000"/>
          <w:kern w:val="0"/>
        </w:rPr>
        <w:t>d</w:t>
      </w:r>
      <w:r>
        <w:rPr>
          <w:rFonts w:ascii="Consolas" w:hAnsi="Consolas" w:cs="宋体"/>
          <w:color w:val="FF0000"/>
          <w:kern w:val="0"/>
        </w:rPr>
        <w:t>iameter 50.8 50.8</w:t>
      </w:r>
      <w:r>
        <w:rPr>
          <w:rFonts w:hint="eastAsia" w:ascii="Consolas" w:hAnsi="Consolas" w:cs="宋体"/>
          <w:kern w:val="0"/>
        </w:rPr>
        <w:t>，两个数据分别为x轮和y轮的直径（单位为m</w:t>
      </w:r>
      <w:r>
        <w:rPr>
          <w:rFonts w:ascii="Consolas" w:hAnsi="Consolas" w:cs="宋体"/>
          <w:kern w:val="0"/>
        </w:rPr>
        <w:t>m</w:t>
      </w:r>
      <w:r>
        <w:rPr>
          <w:rFonts w:hint="eastAsia" w:ascii="Consolas" w:hAnsi="Consolas" w:cs="宋体"/>
          <w:kern w:val="0"/>
        </w:rPr>
        <w:t>）。实际使用中可能需要对直径作拟合估计。</w:t>
      </w:r>
    </w:p>
    <w:p>
      <w:pPr>
        <w:ind w:firstLine="420"/>
        <w:rPr>
          <w:rFonts w:ascii="Consolas" w:hAnsi="Consolas" w:cs="宋体"/>
          <w:kern w:val="0"/>
        </w:rPr>
      </w:pPr>
      <w:r>
        <w:rPr>
          <w:rFonts w:ascii="Consolas" w:hAnsi="Consolas" w:cs="宋体"/>
          <w:kern w:val="0"/>
        </w:rPr>
        <w:t xml:space="preserve">4. </w:t>
      </w:r>
      <w:r>
        <w:rPr>
          <w:rFonts w:hint="eastAsia" w:ascii="Consolas" w:hAnsi="Consolas" w:cs="宋体"/>
          <w:kern w:val="0"/>
        </w:rPr>
        <w:t>设置三个can消息的i</w:t>
      </w:r>
      <w:r>
        <w:rPr>
          <w:rFonts w:ascii="Consolas" w:hAnsi="Consolas" w:cs="宋体"/>
          <w:kern w:val="0"/>
        </w:rPr>
        <w:t>d</w:t>
      </w:r>
      <w:r>
        <w:rPr>
          <w:rFonts w:hint="eastAsia" w:ascii="Consolas" w:hAnsi="Consolas" w:cs="宋体"/>
          <w:kern w:val="0"/>
        </w:rPr>
        <w:t>，通过串口发送</w:t>
      </w:r>
      <w:r>
        <w:rPr>
          <w:rFonts w:hint="eastAsia" w:ascii="Consolas" w:hAnsi="Consolas" w:cs="宋体"/>
          <w:color w:val="FF0000"/>
          <w:kern w:val="0"/>
        </w:rPr>
        <w:t>set</w:t>
      </w:r>
      <w:r>
        <w:rPr>
          <w:rFonts w:ascii="Consolas" w:hAnsi="Consolas" w:cs="宋体"/>
          <w:color w:val="FF0000"/>
          <w:kern w:val="0"/>
        </w:rPr>
        <w:t>_can_id 204 205 206</w:t>
      </w:r>
      <w:r>
        <w:rPr>
          <w:rFonts w:hint="eastAsia" w:ascii="Consolas" w:hAnsi="Consolas" w:cs="宋体"/>
          <w:kern w:val="0"/>
        </w:rPr>
        <w:t>，三个数据分别为发送的x坐标，y坐标，偏航角的消息id。</w:t>
      </w:r>
    </w:p>
    <w:p>
      <w:pPr>
        <w:ind w:firstLine="420"/>
        <w:rPr>
          <w:rFonts w:ascii="Consolas" w:hAnsi="Consolas" w:cs="宋体"/>
          <w:kern w:val="0"/>
        </w:rPr>
      </w:pPr>
      <w:r>
        <w:rPr>
          <w:rFonts w:hint="eastAsia" w:ascii="Consolas" w:hAnsi="Consolas" w:cs="宋体"/>
          <w:kern w:val="0"/>
        </w:rPr>
        <w:t>配置完成后重新上电</w:t>
      </w:r>
    </w:p>
    <w:p>
      <w:pPr>
        <w:pStyle w:val="3"/>
      </w:pPr>
      <w:bookmarkStart w:id="3" w:name="_Toc70089002"/>
      <w:r>
        <w:rPr>
          <w:rFonts w:hint="eastAsia"/>
        </w:rPr>
        <w:t>三、坐标数据读取</w:t>
      </w:r>
      <w:bookmarkEnd w:id="3"/>
    </w:p>
    <w:p>
      <w:pPr>
        <w:ind w:firstLine="420"/>
      </w:pPr>
      <w:r>
        <w:rPr>
          <w:rFonts w:hint="eastAsia"/>
        </w:rPr>
        <w:t>全场定位上电后，5V、3V</w:t>
      </w:r>
      <w:r>
        <w:t>3</w:t>
      </w:r>
      <w:r>
        <w:rPr>
          <w:rFonts w:hint="eastAsia"/>
        </w:rPr>
        <w:t>和V</w:t>
      </w:r>
      <w:r>
        <w:t>IN</w:t>
      </w:r>
      <w:r>
        <w:rPr>
          <w:rFonts w:hint="eastAsia"/>
        </w:rPr>
        <w:t>的LED灯常亮表示供电正常；初始化时间大约2s，2s后串口回显初始化成功消息，之后便可读取坐标数据。</w:t>
      </w:r>
    </w:p>
    <w:p>
      <w:pPr>
        <w:ind w:firstLine="420"/>
      </w:pPr>
      <w:r>
        <w:rPr>
          <w:rFonts w:hint="eastAsia"/>
        </w:rPr>
        <w:t>自制全场定位通过C</w:t>
      </w:r>
      <w:r>
        <w:t>AN</w:t>
      </w:r>
      <w:r>
        <w:rPr>
          <w:rFonts w:hint="eastAsia"/>
        </w:rPr>
        <w:t>总线发送坐标数据。每</w:t>
      </w:r>
      <w:r>
        <w:rPr>
          <w:rFonts w:hint="eastAsia"/>
          <w:color w:val="FF0000"/>
        </w:rPr>
        <w:t>5ms</w:t>
      </w:r>
      <w:r>
        <w:rPr>
          <w:rFonts w:hint="eastAsia"/>
        </w:rPr>
        <w:t>发送三组can标准帧数据包，每组数据为can</w:t>
      </w:r>
      <w:r>
        <w:t>_msg</w:t>
      </w:r>
      <w:r>
        <w:rPr>
          <w:rFonts w:hint="eastAsia"/>
        </w:rPr>
        <w:t>的联合体格式，包含有两个f</w:t>
      </w:r>
      <w:r>
        <w:t>loat</w:t>
      </w:r>
      <w:r>
        <w:rPr>
          <w:rFonts w:hint="eastAsia"/>
        </w:rPr>
        <w:t>类型数据。具体内容如下</w:t>
      </w:r>
    </w:p>
    <w:p>
      <w:pPr>
        <w:widowControl/>
        <w:shd w:val="clear" w:color="auto" w:fill="FFFFFF"/>
        <w:spacing w:line="285" w:lineRule="atLeast"/>
        <w:ind w:firstLine="480"/>
        <w:jc w:val="left"/>
        <w:rPr>
          <w:rFonts w:ascii="Consolas" w:hAnsi="Consolas" w:cs="宋体"/>
          <w:color w:val="000000"/>
          <w:kern w:val="0"/>
          <w:szCs w:val="21"/>
        </w:rPr>
      </w:pPr>
      <w:r>
        <w:rPr>
          <w:rFonts w:ascii="Consolas" w:hAnsi="Consolas" w:cs="宋体"/>
          <w:color w:val="0000FF"/>
          <w:kern w:val="0"/>
          <w:szCs w:val="21"/>
        </w:rPr>
        <w:t>typedef</w:t>
      </w:r>
      <w:r>
        <w:rPr>
          <w:rFonts w:ascii="Consolas" w:hAnsi="Consolas" w:cs="宋体"/>
          <w:color w:val="000000"/>
          <w:kern w:val="0"/>
          <w:szCs w:val="21"/>
        </w:rPr>
        <w:t> </w:t>
      </w:r>
      <w:r>
        <w:rPr>
          <w:rFonts w:ascii="Consolas" w:hAnsi="Consolas" w:cs="宋体"/>
          <w:color w:val="0000FF"/>
          <w:kern w:val="0"/>
          <w:szCs w:val="21"/>
        </w:rPr>
        <w:t>union</w:t>
      </w:r>
      <w:r>
        <w:rPr>
          <w:rFonts w:ascii="Consolas" w:hAnsi="Consolas" w:cs="宋体"/>
          <w:color w:val="000000"/>
          <w:kern w:val="0"/>
          <w:szCs w:val="21"/>
        </w:rPr>
        <w:t>{</w:t>
      </w:r>
    </w:p>
    <w:p>
      <w:pPr>
        <w:widowControl/>
        <w:shd w:val="clear" w:color="auto" w:fill="FFFFFF"/>
        <w:spacing w:line="285" w:lineRule="atLeast"/>
        <w:ind w:firstLine="480"/>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char</w:t>
      </w:r>
      <w:r>
        <w:rPr>
          <w:rFonts w:ascii="Consolas" w:hAnsi="Consolas" w:cs="宋体"/>
          <w:color w:val="000000"/>
          <w:kern w:val="0"/>
          <w:szCs w:val="21"/>
        </w:rPr>
        <w:t> </w:t>
      </w:r>
      <w:r>
        <w:rPr>
          <w:rFonts w:ascii="Consolas" w:hAnsi="Consolas" w:cs="宋体"/>
          <w:color w:val="001080"/>
          <w:kern w:val="0"/>
          <w:szCs w:val="21"/>
        </w:rPr>
        <w:t>ch</w:t>
      </w:r>
      <w:r>
        <w:rPr>
          <w:rFonts w:ascii="Consolas" w:hAnsi="Consolas" w:cs="宋体"/>
          <w:color w:val="000000"/>
          <w:kern w:val="0"/>
          <w:szCs w:val="21"/>
        </w:rPr>
        <w:t>[</w:t>
      </w:r>
      <w:r>
        <w:rPr>
          <w:rFonts w:ascii="Consolas" w:hAnsi="Consolas" w:cs="宋体"/>
          <w:color w:val="098658"/>
          <w:kern w:val="0"/>
          <w:szCs w:val="21"/>
        </w:rPr>
        <w:t>8</w:t>
      </w:r>
      <w:r>
        <w:rPr>
          <w:rFonts w:ascii="Consolas" w:hAnsi="Consolas" w:cs="宋体"/>
          <w:color w:val="000000"/>
          <w:kern w:val="0"/>
          <w:szCs w:val="21"/>
        </w:rPr>
        <w:t>];</w:t>
      </w:r>
    </w:p>
    <w:p>
      <w:pPr>
        <w:widowControl/>
        <w:shd w:val="clear" w:color="auto" w:fill="FFFFFF"/>
        <w:spacing w:line="285" w:lineRule="atLeast"/>
        <w:ind w:firstLine="480"/>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uint8_t</w:t>
      </w:r>
      <w:r>
        <w:rPr>
          <w:rFonts w:ascii="Consolas" w:hAnsi="Consolas" w:cs="宋体"/>
          <w:color w:val="000000"/>
          <w:kern w:val="0"/>
          <w:szCs w:val="21"/>
        </w:rPr>
        <w:t> </w:t>
      </w:r>
      <w:r>
        <w:rPr>
          <w:rFonts w:ascii="Consolas" w:hAnsi="Consolas" w:cs="宋体"/>
          <w:color w:val="001080"/>
          <w:kern w:val="0"/>
          <w:szCs w:val="21"/>
        </w:rPr>
        <w:t>ui8</w:t>
      </w:r>
      <w:r>
        <w:rPr>
          <w:rFonts w:ascii="Consolas" w:hAnsi="Consolas" w:cs="宋体"/>
          <w:color w:val="000000"/>
          <w:kern w:val="0"/>
          <w:szCs w:val="21"/>
        </w:rPr>
        <w:t>[</w:t>
      </w:r>
      <w:r>
        <w:rPr>
          <w:rFonts w:ascii="Consolas" w:hAnsi="Consolas" w:cs="宋体"/>
          <w:color w:val="098658"/>
          <w:kern w:val="0"/>
          <w:szCs w:val="21"/>
        </w:rPr>
        <w:t>8</w:t>
      </w:r>
      <w:r>
        <w:rPr>
          <w:rFonts w:ascii="Consolas" w:hAnsi="Consolas" w:cs="宋体"/>
          <w:color w:val="000000"/>
          <w:kern w:val="0"/>
          <w:szCs w:val="21"/>
        </w:rPr>
        <w:t>];</w:t>
      </w:r>
    </w:p>
    <w:p>
      <w:pPr>
        <w:widowControl/>
        <w:shd w:val="clear" w:color="auto" w:fill="FFFFFF"/>
        <w:spacing w:line="285" w:lineRule="atLeast"/>
        <w:ind w:firstLine="480"/>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uint16_t</w:t>
      </w:r>
      <w:r>
        <w:rPr>
          <w:rFonts w:ascii="Consolas" w:hAnsi="Consolas" w:cs="宋体"/>
          <w:color w:val="000000"/>
          <w:kern w:val="0"/>
          <w:szCs w:val="21"/>
        </w:rPr>
        <w:t> </w:t>
      </w:r>
      <w:r>
        <w:rPr>
          <w:rFonts w:ascii="Consolas" w:hAnsi="Consolas" w:cs="宋体"/>
          <w:color w:val="001080"/>
          <w:kern w:val="0"/>
          <w:szCs w:val="21"/>
        </w:rPr>
        <w:t>ui16</w:t>
      </w:r>
      <w:r>
        <w:rPr>
          <w:rFonts w:ascii="Consolas" w:hAnsi="Consolas" w:cs="宋体"/>
          <w:color w:val="000000"/>
          <w:kern w:val="0"/>
          <w:szCs w:val="21"/>
        </w:rPr>
        <w:t>[</w:t>
      </w:r>
      <w:r>
        <w:rPr>
          <w:rFonts w:ascii="Consolas" w:hAnsi="Consolas" w:cs="宋体"/>
          <w:color w:val="098658"/>
          <w:kern w:val="0"/>
          <w:szCs w:val="21"/>
        </w:rPr>
        <w:t>4</w:t>
      </w:r>
      <w:r>
        <w:rPr>
          <w:rFonts w:ascii="Consolas" w:hAnsi="Consolas" w:cs="宋体"/>
          <w:color w:val="000000"/>
          <w:kern w:val="0"/>
          <w:szCs w:val="21"/>
        </w:rPr>
        <w:t>];</w:t>
      </w:r>
    </w:p>
    <w:p>
      <w:pPr>
        <w:widowControl/>
        <w:shd w:val="clear" w:color="auto" w:fill="FFFFFF"/>
        <w:spacing w:line="285" w:lineRule="atLeast"/>
        <w:ind w:firstLine="480"/>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int16_t</w:t>
      </w:r>
      <w:r>
        <w:rPr>
          <w:rFonts w:ascii="Consolas" w:hAnsi="Consolas" w:cs="宋体"/>
          <w:color w:val="000000"/>
          <w:kern w:val="0"/>
          <w:szCs w:val="21"/>
        </w:rPr>
        <w:t> </w:t>
      </w:r>
      <w:r>
        <w:rPr>
          <w:rFonts w:ascii="Consolas" w:hAnsi="Consolas" w:cs="宋体"/>
          <w:color w:val="001080"/>
          <w:kern w:val="0"/>
          <w:szCs w:val="21"/>
        </w:rPr>
        <w:t>i16</w:t>
      </w:r>
      <w:r>
        <w:rPr>
          <w:rFonts w:ascii="Consolas" w:hAnsi="Consolas" w:cs="宋体"/>
          <w:color w:val="000000"/>
          <w:kern w:val="0"/>
          <w:szCs w:val="21"/>
        </w:rPr>
        <w:t>[</w:t>
      </w:r>
      <w:r>
        <w:rPr>
          <w:rFonts w:ascii="Consolas" w:hAnsi="Consolas" w:cs="宋体"/>
          <w:color w:val="098658"/>
          <w:kern w:val="0"/>
          <w:szCs w:val="21"/>
        </w:rPr>
        <w:t>4</w:t>
      </w:r>
      <w:r>
        <w:rPr>
          <w:rFonts w:ascii="Consolas" w:hAnsi="Consolas" w:cs="宋体"/>
          <w:color w:val="000000"/>
          <w:kern w:val="0"/>
          <w:szCs w:val="21"/>
        </w:rPr>
        <w:t>];</w:t>
      </w:r>
    </w:p>
    <w:p>
      <w:pPr>
        <w:widowControl/>
        <w:shd w:val="clear" w:color="auto" w:fill="FFFFFF"/>
        <w:spacing w:line="285" w:lineRule="atLeast"/>
        <w:ind w:firstLine="480"/>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int</w:t>
      </w:r>
      <w:r>
        <w:rPr>
          <w:rFonts w:ascii="Consolas" w:hAnsi="Consolas" w:cs="宋体"/>
          <w:color w:val="000000"/>
          <w:kern w:val="0"/>
          <w:szCs w:val="21"/>
        </w:rPr>
        <w:t> </w:t>
      </w:r>
      <w:r>
        <w:rPr>
          <w:rFonts w:ascii="Consolas" w:hAnsi="Consolas" w:cs="宋体"/>
          <w:color w:val="001080"/>
          <w:kern w:val="0"/>
          <w:szCs w:val="21"/>
        </w:rPr>
        <w:t>in</w:t>
      </w:r>
      <w:r>
        <w:rPr>
          <w:rFonts w:ascii="Consolas" w:hAnsi="Consolas" w:cs="宋体"/>
          <w:color w:val="000000"/>
          <w:kern w:val="0"/>
          <w:szCs w:val="21"/>
        </w:rPr>
        <w:t>[</w:t>
      </w:r>
      <w:r>
        <w:rPr>
          <w:rFonts w:ascii="Consolas" w:hAnsi="Consolas" w:cs="宋体"/>
          <w:color w:val="098658"/>
          <w:kern w:val="0"/>
          <w:szCs w:val="21"/>
        </w:rPr>
        <w:t>2</w:t>
      </w:r>
      <w:r>
        <w:rPr>
          <w:rFonts w:ascii="Consolas" w:hAnsi="Consolas" w:cs="宋体"/>
          <w:color w:val="000000"/>
          <w:kern w:val="0"/>
          <w:szCs w:val="21"/>
        </w:rPr>
        <w:t>];</w:t>
      </w:r>
    </w:p>
    <w:p>
      <w:pPr>
        <w:widowControl/>
        <w:shd w:val="clear" w:color="auto" w:fill="FFFFFF"/>
        <w:spacing w:line="285" w:lineRule="atLeast"/>
        <w:ind w:firstLine="480"/>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float</w:t>
      </w:r>
      <w:r>
        <w:rPr>
          <w:rFonts w:ascii="Consolas" w:hAnsi="Consolas" w:cs="宋体"/>
          <w:color w:val="000000"/>
          <w:kern w:val="0"/>
          <w:szCs w:val="21"/>
        </w:rPr>
        <w:t> </w:t>
      </w:r>
      <w:r>
        <w:rPr>
          <w:rFonts w:ascii="Consolas" w:hAnsi="Consolas" w:cs="宋体"/>
          <w:color w:val="001080"/>
          <w:kern w:val="0"/>
          <w:szCs w:val="21"/>
        </w:rPr>
        <w:t>fl</w:t>
      </w:r>
      <w:r>
        <w:rPr>
          <w:rFonts w:ascii="Consolas" w:hAnsi="Consolas" w:cs="宋体"/>
          <w:color w:val="000000"/>
          <w:kern w:val="0"/>
          <w:szCs w:val="21"/>
        </w:rPr>
        <w:t>[</w:t>
      </w:r>
      <w:r>
        <w:rPr>
          <w:rFonts w:ascii="Consolas" w:hAnsi="Consolas" w:cs="宋体"/>
          <w:color w:val="098658"/>
          <w:kern w:val="0"/>
          <w:szCs w:val="21"/>
        </w:rPr>
        <w:t>2</w:t>
      </w:r>
      <w:r>
        <w:rPr>
          <w:rFonts w:ascii="Consolas" w:hAnsi="Consolas" w:cs="宋体"/>
          <w:color w:val="000000"/>
          <w:kern w:val="0"/>
          <w:szCs w:val="21"/>
        </w:rPr>
        <w:t>];</w:t>
      </w:r>
    </w:p>
    <w:p>
      <w:pPr>
        <w:widowControl/>
        <w:shd w:val="clear" w:color="auto" w:fill="FFFFFF"/>
        <w:spacing w:line="285" w:lineRule="atLeast"/>
        <w:ind w:firstLine="480"/>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00FF"/>
          <w:kern w:val="0"/>
          <w:szCs w:val="21"/>
        </w:rPr>
        <w:t>double</w:t>
      </w:r>
      <w:r>
        <w:rPr>
          <w:rFonts w:ascii="Consolas" w:hAnsi="Consolas" w:cs="宋体"/>
          <w:color w:val="000000"/>
          <w:kern w:val="0"/>
          <w:szCs w:val="21"/>
        </w:rPr>
        <w:t> </w:t>
      </w:r>
      <w:r>
        <w:rPr>
          <w:rFonts w:ascii="Consolas" w:hAnsi="Consolas" w:cs="宋体"/>
          <w:color w:val="001080"/>
          <w:kern w:val="0"/>
          <w:szCs w:val="21"/>
        </w:rPr>
        <w:t>df</w:t>
      </w:r>
      <w:r>
        <w:rPr>
          <w:rFonts w:ascii="Consolas" w:hAnsi="Consolas" w:cs="宋体"/>
          <w:color w:val="000000"/>
          <w:kern w:val="0"/>
          <w:szCs w:val="21"/>
        </w:rPr>
        <w:t>;</w:t>
      </w:r>
    </w:p>
    <w:p>
      <w:pPr>
        <w:widowControl/>
        <w:shd w:val="clear" w:color="auto" w:fill="FFFFFF"/>
        <w:spacing w:line="285" w:lineRule="atLeast"/>
        <w:ind w:firstLine="480"/>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267F99"/>
          <w:kern w:val="0"/>
          <w:szCs w:val="21"/>
        </w:rPr>
        <w:t>can_msg</w:t>
      </w:r>
      <w:r>
        <w:rPr>
          <w:rFonts w:ascii="Consolas" w:hAnsi="Consolas" w:cs="宋体"/>
          <w:color w:val="000000"/>
          <w:kern w:val="0"/>
          <w:szCs w:val="21"/>
        </w:rPr>
        <w:t>;</w:t>
      </w:r>
    </w:p>
    <w:p>
      <w:pPr>
        <w:widowControl/>
        <w:shd w:val="clear" w:color="auto" w:fill="FFFFFF"/>
        <w:spacing w:line="285" w:lineRule="atLeast"/>
        <w:ind w:firstLine="480"/>
        <w:jc w:val="left"/>
        <w:rPr>
          <w:rFonts w:ascii="Consolas" w:hAnsi="Consolas" w:cs="宋体"/>
          <w:color w:val="000000"/>
          <w:kern w:val="0"/>
          <w:szCs w:val="21"/>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26"/>
        <w:gridCol w:w="2798"/>
        <w:gridCol w:w="2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jc w:val="center"/>
              <w:rPr>
                <w:sz w:val="21"/>
                <w:szCs w:val="21"/>
              </w:rPr>
            </w:pPr>
            <w:bookmarkStart w:id="4" w:name="_Hlk84770309"/>
            <w:r>
              <w:rPr>
                <w:sz w:val="21"/>
                <w:szCs w:val="21"/>
              </w:rPr>
              <w:t>CAN</w:t>
            </w:r>
            <w:r>
              <w:rPr>
                <w:rFonts w:hint="eastAsia"/>
                <w:sz w:val="21"/>
                <w:szCs w:val="21"/>
              </w:rPr>
              <w:t>消息I</w:t>
            </w:r>
            <w:r>
              <w:rPr>
                <w:sz w:val="21"/>
                <w:szCs w:val="21"/>
              </w:rPr>
              <w:t>D</w:t>
            </w:r>
          </w:p>
        </w:tc>
        <w:tc>
          <w:tcPr>
            <w:tcW w:w="2798" w:type="dxa"/>
          </w:tcPr>
          <w:p>
            <w:pPr>
              <w:jc w:val="center"/>
              <w:rPr>
                <w:sz w:val="21"/>
                <w:szCs w:val="21"/>
              </w:rPr>
            </w:pPr>
            <w:r>
              <w:rPr>
                <w:rFonts w:hint="eastAsia"/>
                <w:sz w:val="21"/>
                <w:szCs w:val="21"/>
              </w:rPr>
              <w:t>浮点数f</w:t>
            </w:r>
            <w:r>
              <w:rPr>
                <w:sz w:val="21"/>
                <w:szCs w:val="21"/>
              </w:rPr>
              <w:t>l[0]</w:t>
            </w:r>
          </w:p>
        </w:tc>
        <w:tc>
          <w:tcPr>
            <w:tcW w:w="2672" w:type="dxa"/>
          </w:tcPr>
          <w:p>
            <w:pPr>
              <w:jc w:val="center"/>
              <w:rPr>
                <w:sz w:val="21"/>
                <w:szCs w:val="21"/>
              </w:rPr>
            </w:pPr>
            <w:r>
              <w:rPr>
                <w:rFonts w:hint="eastAsia"/>
                <w:sz w:val="21"/>
                <w:szCs w:val="21"/>
              </w:rPr>
              <w:t>浮点数f</w:t>
            </w:r>
            <w:r>
              <w:rPr>
                <w:sz w:val="21"/>
                <w:szCs w:val="21"/>
              </w:rPr>
              <w:t>l[1]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jc w:val="center"/>
              <w:rPr>
                <w:sz w:val="21"/>
                <w:szCs w:val="21"/>
              </w:rPr>
            </w:pPr>
            <w:r>
              <w:rPr>
                <w:rFonts w:hint="eastAsia"/>
                <w:sz w:val="21"/>
                <w:szCs w:val="21"/>
              </w:rPr>
              <w:t>X</w:t>
            </w:r>
            <w:r>
              <w:rPr>
                <w:sz w:val="21"/>
                <w:szCs w:val="21"/>
              </w:rPr>
              <w:t>_id</w:t>
            </w:r>
            <w:r>
              <w:rPr>
                <w:rFonts w:hint="eastAsia"/>
                <w:sz w:val="21"/>
                <w:szCs w:val="21"/>
              </w:rPr>
              <w:t>（自行设置）</w:t>
            </w:r>
          </w:p>
        </w:tc>
        <w:tc>
          <w:tcPr>
            <w:tcW w:w="2798" w:type="dxa"/>
          </w:tcPr>
          <w:p>
            <w:pPr>
              <w:jc w:val="center"/>
              <w:rPr>
                <w:sz w:val="21"/>
                <w:szCs w:val="21"/>
              </w:rPr>
            </w:pPr>
            <w:r>
              <w:rPr>
                <w:rFonts w:hint="eastAsia"/>
                <w:sz w:val="21"/>
                <w:szCs w:val="21"/>
              </w:rPr>
              <w:t>方法1的X坐标</w:t>
            </w:r>
          </w:p>
        </w:tc>
        <w:tc>
          <w:tcPr>
            <w:tcW w:w="2672" w:type="dxa"/>
          </w:tcPr>
          <w:p>
            <w:pPr>
              <w:jc w:val="center"/>
              <w:rPr>
                <w:sz w:val="21"/>
                <w:szCs w:val="21"/>
              </w:rPr>
            </w:pPr>
            <w:r>
              <w:rPr>
                <w:rFonts w:hint="eastAsia"/>
                <w:sz w:val="21"/>
                <w:szCs w:val="21"/>
              </w:rPr>
              <w:t>方法2的X坐标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jc w:val="center"/>
              <w:rPr>
                <w:sz w:val="21"/>
                <w:szCs w:val="21"/>
              </w:rPr>
            </w:pPr>
            <w:r>
              <w:rPr>
                <w:rFonts w:hint="eastAsia"/>
                <w:sz w:val="21"/>
                <w:szCs w:val="21"/>
              </w:rPr>
              <w:t>Y</w:t>
            </w:r>
            <w:r>
              <w:rPr>
                <w:sz w:val="21"/>
                <w:szCs w:val="21"/>
              </w:rPr>
              <w:t>_id</w:t>
            </w:r>
            <w:r>
              <w:rPr>
                <w:rFonts w:hint="eastAsia"/>
                <w:sz w:val="21"/>
                <w:szCs w:val="21"/>
              </w:rPr>
              <w:t>（自行设置）</w:t>
            </w:r>
          </w:p>
        </w:tc>
        <w:tc>
          <w:tcPr>
            <w:tcW w:w="2798" w:type="dxa"/>
          </w:tcPr>
          <w:p>
            <w:pPr>
              <w:jc w:val="center"/>
              <w:rPr>
                <w:sz w:val="21"/>
                <w:szCs w:val="21"/>
              </w:rPr>
            </w:pPr>
            <w:r>
              <w:rPr>
                <w:rFonts w:hint="eastAsia"/>
                <w:sz w:val="21"/>
                <w:szCs w:val="21"/>
              </w:rPr>
              <w:t>方法1的Y坐标</w:t>
            </w:r>
          </w:p>
        </w:tc>
        <w:tc>
          <w:tcPr>
            <w:tcW w:w="2672" w:type="dxa"/>
          </w:tcPr>
          <w:p>
            <w:pPr>
              <w:jc w:val="center"/>
              <w:rPr>
                <w:sz w:val="21"/>
                <w:szCs w:val="21"/>
              </w:rPr>
            </w:pPr>
            <w:r>
              <w:rPr>
                <w:rFonts w:hint="eastAsia"/>
                <w:sz w:val="21"/>
                <w:szCs w:val="21"/>
              </w:rPr>
              <w:t>方法2的Y坐标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jc w:val="center"/>
              <w:rPr>
                <w:sz w:val="21"/>
                <w:szCs w:val="21"/>
              </w:rPr>
            </w:pPr>
            <w:r>
              <w:rPr>
                <w:rFonts w:hint="eastAsia"/>
                <w:sz w:val="21"/>
                <w:szCs w:val="21"/>
              </w:rPr>
              <w:t>A</w:t>
            </w:r>
            <w:r>
              <w:rPr>
                <w:sz w:val="21"/>
                <w:szCs w:val="21"/>
              </w:rPr>
              <w:t>ngle_id</w:t>
            </w:r>
            <w:r>
              <w:rPr>
                <w:rFonts w:hint="eastAsia"/>
                <w:sz w:val="21"/>
                <w:szCs w:val="21"/>
              </w:rPr>
              <w:t>（自行设置）</w:t>
            </w:r>
          </w:p>
        </w:tc>
        <w:tc>
          <w:tcPr>
            <w:tcW w:w="2798" w:type="dxa"/>
          </w:tcPr>
          <w:p>
            <w:pPr>
              <w:jc w:val="center"/>
              <w:rPr>
                <w:sz w:val="21"/>
                <w:szCs w:val="21"/>
              </w:rPr>
            </w:pPr>
            <w:r>
              <w:rPr>
                <w:rFonts w:hint="eastAsia"/>
                <w:sz w:val="21"/>
                <w:szCs w:val="21"/>
              </w:rPr>
              <w:t>方法1的偏航角</w:t>
            </w:r>
          </w:p>
        </w:tc>
        <w:tc>
          <w:tcPr>
            <w:tcW w:w="2672" w:type="dxa"/>
          </w:tcPr>
          <w:p>
            <w:pPr>
              <w:jc w:val="center"/>
              <w:rPr>
                <w:sz w:val="21"/>
                <w:szCs w:val="21"/>
              </w:rPr>
            </w:pPr>
            <w:r>
              <w:rPr>
                <w:rFonts w:hint="eastAsia"/>
                <w:sz w:val="21"/>
                <w:szCs w:val="21"/>
              </w:rPr>
              <w:t>方法2的偏航角</w:t>
            </w:r>
          </w:p>
        </w:tc>
      </w:tr>
      <w:bookmarkEnd w:id="4"/>
    </w:tbl>
    <w:p>
      <w:pPr>
        <w:ind w:firstLine="420"/>
      </w:pPr>
      <w:r>
        <w:rPr>
          <w:rFonts w:hint="eastAsia"/>
        </w:rPr>
        <w:t>接收数据示例(假设三个i</w:t>
      </w:r>
      <w:r>
        <w:t>d</w:t>
      </w:r>
      <w:r>
        <w:rPr>
          <w:rFonts w:hint="eastAsia"/>
        </w:rPr>
        <w:t>号分别为2</w:t>
      </w:r>
      <w:r>
        <w:t>04</w:t>
      </w:r>
      <w:r>
        <w:rPr>
          <w:rFonts w:hint="eastAsia"/>
        </w:rPr>
        <w:t>，2</w:t>
      </w:r>
      <w:r>
        <w:t>05</w:t>
      </w:r>
      <w:r>
        <w:rPr>
          <w:rFonts w:hint="eastAsia"/>
        </w:rPr>
        <w:t>，2</w:t>
      </w:r>
      <w:r>
        <w:t>06)</w:t>
      </w:r>
      <w:r>
        <w:rPr>
          <w:rFonts w:hint="eastAsia"/>
        </w:rPr>
        <w:t>：</w:t>
      </w:r>
    </w:p>
    <w:p>
      <w:pPr>
        <w:ind w:firstLine="420"/>
      </w:pPr>
      <w:r>
        <w:rPr>
          <w:rFonts w:hint="eastAsia"/>
        </w:rPr>
        <w:t>1</w:t>
      </w:r>
      <w:r>
        <w:t xml:space="preserve">. </w:t>
      </w:r>
      <w:r>
        <w:rPr>
          <w:rFonts w:hint="eastAsia"/>
        </w:rPr>
        <w:t>在c</w:t>
      </w:r>
      <w:r>
        <w:t>an_utils.c</w:t>
      </w:r>
      <w:r>
        <w:rPr>
          <w:rFonts w:hint="eastAsia"/>
        </w:rPr>
        <w:t>的c</w:t>
      </w:r>
      <w:r>
        <w:t>an id</w:t>
      </w:r>
      <w:r>
        <w:rPr>
          <w:rFonts w:hint="eastAsia"/>
        </w:rPr>
        <w:t>过滤中增加需要接收的三个i</w:t>
      </w:r>
      <w:r>
        <w:t>d</w:t>
      </w:r>
      <w:r>
        <w:rPr>
          <w:rFonts w:hint="eastAsia"/>
        </w:rPr>
        <w:t>号</w:t>
      </w:r>
    </w:p>
    <w:p>
      <w:pPr>
        <w:widowControl/>
        <w:shd w:val="clear" w:color="auto" w:fill="FFFFFF"/>
        <w:spacing w:line="285" w:lineRule="atLeast"/>
        <w:ind w:firstLine="480" w:firstLineChars="200"/>
        <w:jc w:val="left"/>
        <w:rPr>
          <w:rFonts w:ascii="Consolas" w:hAnsi="Consolas" w:cs="宋体"/>
          <w:color w:val="000000"/>
          <w:kern w:val="0"/>
          <w:szCs w:val="21"/>
        </w:rPr>
      </w:pPr>
      <w:r>
        <w:rPr>
          <w:rFonts w:ascii="Consolas" w:hAnsi="Consolas" w:cs="宋体"/>
          <w:color w:val="0000FF"/>
          <w:kern w:val="0"/>
          <w:szCs w:val="21"/>
        </w:rPr>
        <w:t>uint32_t</w:t>
      </w:r>
      <w:r>
        <w:rPr>
          <w:rFonts w:ascii="Consolas" w:hAnsi="Consolas" w:cs="宋体"/>
          <w:color w:val="000000"/>
          <w:kern w:val="0"/>
          <w:szCs w:val="21"/>
        </w:rPr>
        <w:t> std_id</w:t>
      </w:r>
      <w:r>
        <w:rPr>
          <w:rFonts w:ascii="Consolas" w:hAnsi="Consolas" w:cs="宋体"/>
          <w:color w:val="0000FF"/>
          <w:kern w:val="0"/>
          <w:szCs w:val="21"/>
        </w:rPr>
        <w:t>[]</w:t>
      </w:r>
      <w:r>
        <w:rPr>
          <w:rFonts w:ascii="Consolas" w:hAnsi="Consolas" w:cs="宋体"/>
          <w:color w:val="000000"/>
          <w:kern w:val="0"/>
          <w:szCs w:val="21"/>
        </w:rPr>
        <w:t> = {</w:t>
      </w:r>
      <w:r>
        <w:rPr>
          <w:rFonts w:ascii="Consolas" w:hAnsi="Consolas" w:cs="宋体"/>
          <w:color w:val="098658"/>
          <w:kern w:val="0"/>
          <w:szCs w:val="21"/>
        </w:rPr>
        <w:t>230</w:t>
      </w:r>
      <w:r>
        <w:rPr>
          <w:rFonts w:ascii="Consolas" w:hAnsi="Consolas" w:cs="宋体"/>
          <w:color w:val="000000"/>
          <w:kern w:val="0"/>
          <w:szCs w:val="21"/>
        </w:rPr>
        <w:t>, </w:t>
      </w:r>
      <w:r>
        <w:rPr>
          <w:rFonts w:ascii="Consolas" w:hAnsi="Consolas" w:cs="宋体"/>
          <w:color w:val="098658"/>
          <w:kern w:val="0"/>
          <w:szCs w:val="21"/>
        </w:rPr>
        <w:t>324</w:t>
      </w:r>
      <w:r>
        <w:rPr>
          <w:rFonts w:ascii="Consolas" w:hAnsi="Consolas" w:cs="宋体"/>
          <w:color w:val="000000"/>
          <w:kern w:val="0"/>
          <w:szCs w:val="21"/>
        </w:rPr>
        <w:t>, </w:t>
      </w:r>
      <w:r>
        <w:rPr>
          <w:rFonts w:ascii="Consolas" w:hAnsi="Consolas" w:cs="宋体"/>
          <w:color w:val="098658"/>
          <w:kern w:val="0"/>
          <w:szCs w:val="21"/>
        </w:rPr>
        <w:t>325</w:t>
      </w:r>
      <w:r>
        <w:rPr>
          <w:rFonts w:ascii="Consolas" w:hAnsi="Consolas" w:cs="宋体"/>
          <w:color w:val="000000"/>
          <w:kern w:val="0"/>
          <w:szCs w:val="21"/>
        </w:rPr>
        <w:t>, </w:t>
      </w:r>
      <w:r>
        <w:rPr>
          <w:rFonts w:ascii="Consolas" w:hAnsi="Consolas" w:cs="宋体"/>
          <w:color w:val="098658"/>
          <w:kern w:val="0"/>
          <w:szCs w:val="21"/>
        </w:rPr>
        <w:t>89</w:t>
      </w:r>
      <w:r>
        <w:rPr>
          <w:rFonts w:ascii="Consolas" w:hAnsi="Consolas" w:cs="宋体"/>
          <w:color w:val="000000"/>
          <w:kern w:val="0"/>
          <w:szCs w:val="21"/>
        </w:rPr>
        <w:t>, </w:t>
      </w:r>
      <w:r>
        <w:rPr>
          <w:rFonts w:ascii="Consolas" w:hAnsi="Consolas" w:cs="宋体"/>
          <w:color w:val="098658"/>
          <w:kern w:val="0"/>
          <w:szCs w:val="21"/>
        </w:rPr>
        <w:t>90</w:t>
      </w:r>
      <w:r>
        <w:rPr>
          <w:rFonts w:ascii="Consolas" w:hAnsi="Consolas" w:cs="宋体"/>
          <w:color w:val="000000"/>
          <w:kern w:val="0"/>
          <w:szCs w:val="21"/>
        </w:rPr>
        <w:t>, </w:t>
      </w:r>
      <w:r>
        <w:rPr>
          <w:rFonts w:ascii="Consolas" w:hAnsi="Consolas" w:cs="宋体"/>
          <w:color w:val="FF0000"/>
          <w:kern w:val="0"/>
          <w:szCs w:val="21"/>
        </w:rPr>
        <w:t>204</w:t>
      </w:r>
      <w:r>
        <w:rPr>
          <w:rFonts w:ascii="Consolas" w:hAnsi="Consolas" w:cs="宋体"/>
          <w:color w:val="000000"/>
          <w:kern w:val="0"/>
          <w:szCs w:val="21"/>
        </w:rPr>
        <w:t>, </w:t>
      </w:r>
      <w:r>
        <w:rPr>
          <w:rFonts w:ascii="Consolas" w:hAnsi="Consolas" w:cs="宋体"/>
          <w:color w:val="FF0000"/>
          <w:kern w:val="0"/>
          <w:szCs w:val="21"/>
        </w:rPr>
        <w:t>205</w:t>
      </w:r>
      <w:r>
        <w:rPr>
          <w:rFonts w:ascii="Consolas" w:hAnsi="Consolas" w:cs="宋体"/>
          <w:color w:val="000000"/>
          <w:kern w:val="0"/>
          <w:szCs w:val="21"/>
        </w:rPr>
        <w:t>, </w:t>
      </w:r>
      <w:r>
        <w:rPr>
          <w:rFonts w:ascii="Consolas" w:hAnsi="Consolas" w:cs="宋体"/>
          <w:color w:val="FF0000"/>
          <w:kern w:val="0"/>
          <w:szCs w:val="21"/>
        </w:rPr>
        <w:t>206</w:t>
      </w:r>
      <w:r>
        <w:rPr>
          <w:rFonts w:ascii="Consolas" w:hAnsi="Consolas" w:cs="宋体"/>
          <w:color w:val="000000"/>
          <w:kern w:val="0"/>
          <w:szCs w:val="21"/>
        </w:rPr>
        <w:t>}; </w:t>
      </w:r>
    </w:p>
    <w:p>
      <w:pPr>
        <w:ind w:firstLine="420"/>
        <w:rPr>
          <w:color w:val="000000"/>
        </w:rPr>
      </w:pPr>
      <w:r>
        <w:rPr>
          <w:rFonts w:hint="eastAsia"/>
        </w:rPr>
        <w:t>2</w:t>
      </w:r>
      <w:r>
        <w:t xml:space="preserve">. </w:t>
      </w:r>
      <w:r>
        <w:rPr>
          <w:rFonts w:hint="eastAsia"/>
        </w:rPr>
        <w:t>在c</w:t>
      </w:r>
      <w:r>
        <w:t>an_func.c</w:t>
      </w:r>
      <w:r>
        <w:rPr>
          <w:rFonts w:hint="eastAsia"/>
        </w:rPr>
        <w:t>的初始化函数</w:t>
      </w:r>
      <w:r>
        <w:rPr>
          <w:color w:val="795E26"/>
        </w:rPr>
        <w:t>can_func_init</w:t>
      </w:r>
      <w:r>
        <w:rPr>
          <w:rFonts w:hint="eastAsia"/>
          <w:color w:val="000000"/>
        </w:rPr>
        <w:t>(</w:t>
      </w:r>
      <w:r>
        <w:rPr>
          <w:color w:val="000000"/>
        </w:rPr>
        <w:t>)</w:t>
      </w:r>
      <w:r>
        <w:rPr>
          <w:rFonts w:hint="eastAsia"/>
          <w:color w:val="000000"/>
        </w:rPr>
        <w:t>中添加接收三组数据和回调函数</w:t>
      </w:r>
    </w:p>
    <w:p>
      <w:pPr>
        <w:widowControl/>
        <w:shd w:val="clear" w:color="auto" w:fill="FFFFFF"/>
        <w:spacing w:line="285" w:lineRule="atLeast"/>
        <w:ind w:firstLine="480" w:firstLineChars="200"/>
        <w:jc w:val="left"/>
        <w:rPr>
          <w:rFonts w:ascii="Consolas" w:hAnsi="Consolas" w:cs="宋体"/>
          <w:color w:val="000000"/>
          <w:kern w:val="0"/>
          <w:szCs w:val="21"/>
        </w:rPr>
      </w:pPr>
      <w:r>
        <w:rPr>
          <w:rFonts w:ascii="Consolas" w:hAnsi="Consolas" w:cs="宋体"/>
          <w:color w:val="795E26"/>
          <w:kern w:val="0"/>
          <w:szCs w:val="21"/>
        </w:rPr>
        <w:t>can_callback_add</w:t>
      </w:r>
      <w:r>
        <w:rPr>
          <w:rFonts w:ascii="Consolas" w:hAnsi="Consolas" w:cs="宋体"/>
          <w:color w:val="000000"/>
          <w:kern w:val="0"/>
          <w:szCs w:val="21"/>
        </w:rPr>
        <w:t>(</w:t>
      </w:r>
      <w:r>
        <w:rPr>
          <w:rFonts w:ascii="Consolas" w:hAnsi="Consolas" w:cs="宋体"/>
          <w:color w:val="098658"/>
          <w:kern w:val="0"/>
          <w:szCs w:val="21"/>
        </w:rPr>
        <w:t>204</w:t>
      </w:r>
      <w:r>
        <w:rPr>
          <w:rFonts w:ascii="Consolas" w:hAnsi="Consolas" w:cs="宋体"/>
          <w:color w:val="000000"/>
          <w:kern w:val="0"/>
          <w:szCs w:val="21"/>
        </w:rPr>
        <w:t>, test_position_x); </w:t>
      </w:r>
    </w:p>
    <w:p>
      <w:pPr>
        <w:widowControl/>
        <w:shd w:val="clear" w:color="auto" w:fill="FFFFFF"/>
        <w:spacing w:line="285" w:lineRule="atLeast"/>
        <w:ind w:firstLine="480" w:firstLineChars="200"/>
        <w:jc w:val="left"/>
        <w:rPr>
          <w:rFonts w:ascii="Consolas" w:hAnsi="Consolas" w:cs="宋体"/>
          <w:color w:val="000000"/>
          <w:kern w:val="0"/>
          <w:szCs w:val="21"/>
        </w:rPr>
      </w:pPr>
      <w:r>
        <w:rPr>
          <w:rFonts w:ascii="Consolas" w:hAnsi="Consolas" w:cs="宋体"/>
          <w:color w:val="795E26"/>
          <w:kern w:val="0"/>
          <w:szCs w:val="21"/>
        </w:rPr>
        <w:t>can_callback_add</w:t>
      </w:r>
      <w:r>
        <w:rPr>
          <w:rFonts w:ascii="Consolas" w:hAnsi="Consolas" w:cs="宋体"/>
          <w:color w:val="000000"/>
          <w:kern w:val="0"/>
          <w:szCs w:val="21"/>
        </w:rPr>
        <w:t>(</w:t>
      </w:r>
      <w:r>
        <w:rPr>
          <w:rFonts w:ascii="Consolas" w:hAnsi="Consolas" w:cs="宋体"/>
          <w:color w:val="098658"/>
          <w:kern w:val="0"/>
          <w:szCs w:val="21"/>
        </w:rPr>
        <w:t>205</w:t>
      </w:r>
      <w:r>
        <w:rPr>
          <w:rFonts w:ascii="Consolas" w:hAnsi="Consolas" w:cs="宋体"/>
          <w:color w:val="000000"/>
          <w:kern w:val="0"/>
          <w:szCs w:val="21"/>
        </w:rPr>
        <w:t>, test_position_y); </w:t>
      </w:r>
    </w:p>
    <w:p>
      <w:pPr>
        <w:widowControl/>
        <w:shd w:val="clear" w:color="auto" w:fill="FFFFFF"/>
        <w:spacing w:line="285" w:lineRule="atLeast"/>
        <w:ind w:firstLine="480" w:firstLineChars="200"/>
        <w:jc w:val="left"/>
        <w:rPr>
          <w:rFonts w:ascii="Consolas" w:hAnsi="Consolas" w:cs="宋体"/>
          <w:color w:val="000000"/>
          <w:kern w:val="0"/>
          <w:szCs w:val="21"/>
        </w:rPr>
      </w:pPr>
      <w:r>
        <w:rPr>
          <w:rFonts w:ascii="Consolas" w:hAnsi="Consolas" w:cs="宋体"/>
          <w:color w:val="795E26"/>
          <w:kern w:val="0"/>
          <w:szCs w:val="21"/>
        </w:rPr>
        <w:t>can_callback_add</w:t>
      </w:r>
      <w:r>
        <w:rPr>
          <w:rFonts w:ascii="Consolas" w:hAnsi="Consolas" w:cs="宋体"/>
          <w:color w:val="000000"/>
          <w:kern w:val="0"/>
          <w:szCs w:val="21"/>
        </w:rPr>
        <w:t>(</w:t>
      </w:r>
      <w:r>
        <w:rPr>
          <w:rFonts w:ascii="Consolas" w:hAnsi="Consolas" w:cs="宋体"/>
          <w:color w:val="098658"/>
          <w:kern w:val="0"/>
          <w:szCs w:val="21"/>
        </w:rPr>
        <w:t>206</w:t>
      </w:r>
      <w:r>
        <w:rPr>
          <w:rFonts w:ascii="Consolas" w:hAnsi="Consolas" w:cs="宋体"/>
          <w:color w:val="000000"/>
          <w:kern w:val="0"/>
          <w:szCs w:val="21"/>
        </w:rPr>
        <w:t>, test_position_yaw); </w:t>
      </w:r>
    </w:p>
    <w:p>
      <w:pPr>
        <w:widowControl/>
        <w:shd w:val="clear" w:color="auto" w:fill="FFFFFF"/>
        <w:spacing w:line="285" w:lineRule="atLeast"/>
        <w:ind w:firstLine="480" w:firstLineChars="200"/>
        <w:jc w:val="left"/>
        <w:rPr>
          <w:rFonts w:ascii="Consolas" w:hAnsi="Consolas" w:cs="宋体"/>
          <w:color w:val="000000"/>
          <w:kern w:val="0"/>
          <w:szCs w:val="21"/>
        </w:rPr>
      </w:pPr>
    </w:p>
    <w:p>
      <w:pPr>
        <w:ind w:firstLine="420"/>
      </w:pPr>
      <w:r>
        <w:t xml:space="preserve">3. </w:t>
      </w:r>
      <w:r>
        <w:rPr>
          <w:rFonts w:hint="eastAsia"/>
        </w:rPr>
        <w:t>定义三个回调函数，在回调函数中读取坐标信息</w:t>
      </w:r>
    </w:p>
    <w:p>
      <w:pPr>
        <w:widowControl/>
        <w:shd w:val="clear" w:color="auto" w:fill="FFFFFF"/>
        <w:spacing w:line="285" w:lineRule="atLeast"/>
        <w:ind w:firstLine="480"/>
        <w:jc w:val="left"/>
        <w:rPr>
          <w:rFonts w:ascii="Consolas" w:hAnsi="Consolas" w:cs="宋体"/>
          <w:color w:val="000000"/>
          <w:kern w:val="0"/>
          <w:szCs w:val="21"/>
        </w:rPr>
      </w:pPr>
      <w:r>
        <w:rPr>
          <w:rFonts w:ascii="Consolas" w:hAnsi="Consolas" w:cs="宋体"/>
          <w:color w:val="0000FF"/>
          <w:kern w:val="0"/>
          <w:szCs w:val="21"/>
        </w:rPr>
        <w:t>void</w:t>
      </w:r>
      <w:r>
        <w:rPr>
          <w:rFonts w:ascii="Consolas" w:hAnsi="Consolas" w:cs="宋体"/>
          <w:color w:val="000000"/>
          <w:kern w:val="0"/>
          <w:szCs w:val="21"/>
        </w:rPr>
        <w:t> </w:t>
      </w:r>
      <w:r>
        <w:rPr>
          <w:rFonts w:ascii="Consolas" w:hAnsi="Consolas" w:cs="宋体"/>
          <w:color w:val="795E26"/>
          <w:kern w:val="0"/>
          <w:szCs w:val="21"/>
        </w:rPr>
        <w:t>test_position_x</w:t>
      </w:r>
      <w:r>
        <w:rPr>
          <w:rFonts w:ascii="Consolas" w:hAnsi="Consolas" w:cs="宋体"/>
          <w:color w:val="000000"/>
          <w:kern w:val="0"/>
          <w:szCs w:val="21"/>
        </w:rPr>
        <w:t>(can_msg *</w:t>
      </w:r>
      <w:r>
        <w:rPr>
          <w:rFonts w:ascii="Consolas" w:hAnsi="Consolas" w:cs="宋体"/>
          <w:color w:val="001080"/>
          <w:kern w:val="0"/>
          <w:szCs w:val="21"/>
        </w:rPr>
        <w:t>data</w:t>
      </w:r>
      <w:r>
        <w:rPr>
          <w:rFonts w:ascii="Consolas" w:hAnsi="Consolas" w:cs="宋体"/>
          <w:color w:val="000000"/>
          <w:kern w:val="0"/>
          <w:szCs w:val="21"/>
        </w:rPr>
        <w:t>)</w:t>
      </w:r>
    </w:p>
    <w:p>
      <w:pPr>
        <w:widowControl/>
        <w:shd w:val="clear" w:color="auto" w:fill="FFFFFF"/>
        <w:spacing w:line="285" w:lineRule="atLeast"/>
        <w:ind w:firstLine="480"/>
        <w:jc w:val="left"/>
        <w:rPr>
          <w:rFonts w:ascii="Consolas" w:hAnsi="Consolas" w:cs="宋体"/>
          <w:color w:val="000000"/>
          <w:kern w:val="0"/>
          <w:szCs w:val="21"/>
        </w:rPr>
      </w:pPr>
      <w:r>
        <w:rPr>
          <w:rFonts w:ascii="Consolas" w:hAnsi="Consolas" w:cs="宋体"/>
          <w:color w:val="000000"/>
          <w:kern w:val="0"/>
          <w:szCs w:val="21"/>
        </w:rPr>
        <w:t>{</w:t>
      </w:r>
    </w:p>
    <w:p>
      <w:pPr>
        <w:widowControl/>
        <w:shd w:val="clear" w:color="auto" w:fill="FFFFFF"/>
        <w:spacing w:line="285" w:lineRule="atLeast"/>
        <w:ind w:firstLine="480"/>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1080"/>
          <w:kern w:val="0"/>
          <w:szCs w:val="21"/>
        </w:rPr>
        <w:t>Mode1_pos_x</w:t>
      </w:r>
      <w:r>
        <w:rPr>
          <w:rFonts w:ascii="Consolas" w:hAnsi="Consolas" w:cs="宋体"/>
          <w:color w:val="000000"/>
          <w:kern w:val="0"/>
          <w:szCs w:val="21"/>
        </w:rPr>
        <w:t> = </w:t>
      </w:r>
      <w:r>
        <w:rPr>
          <w:rFonts w:ascii="Consolas" w:hAnsi="Consolas" w:cs="宋体"/>
          <w:color w:val="001080"/>
          <w:kern w:val="0"/>
          <w:szCs w:val="21"/>
        </w:rPr>
        <w:t>data</w:t>
      </w:r>
      <w:r>
        <w:rPr>
          <w:rFonts w:ascii="Consolas" w:hAnsi="Consolas" w:cs="宋体"/>
          <w:color w:val="000000"/>
          <w:kern w:val="0"/>
          <w:szCs w:val="21"/>
        </w:rPr>
        <w:t>-&gt;</w:t>
      </w:r>
      <w:r>
        <w:rPr>
          <w:rFonts w:ascii="Consolas" w:hAnsi="Consolas" w:cs="宋体"/>
          <w:color w:val="001080"/>
          <w:kern w:val="0"/>
          <w:szCs w:val="21"/>
        </w:rPr>
        <w:t>fl</w:t>
      </w:r>
      <w:r>
        <w:rPr>
          <w:rFonts w:ascii="Consolas" w:hAnsi="Consolas" w:cs="宋体"/>
          <w:color w:val="000000"/>
          <w:kern w:val="0"/>
          <w:szCs w:val="21"/>
        </w:rPr>
        <w:t>[</w:t>
      </w:r>
      <w:r>
        <w:rPr>
          <w:rFonts w:ascii="Consolas" w:hAnsi="Consolas" w:cs="宋体"/>
          <w:color w:val="098658"/>
          <w:kern w:val="0"/>
          <w:szCs w:val="21"/>
        </w:rPr>
        <w:t>0</w:t>
      </w:r>
      <w:r>
        <w:rPr>
          <w:rFonts w:ascii="Consolas" w:hAnsi="Consolas" w:cs="宋体"/>
          <w:color w:val="000000"/>
          <w:kern w:val="0"/>
          <w:szCs w:val="21"/>
        </w:rPr>
        <w:t>];</w:t>
      </w:r>
    </w:p>
    <w:p>
      <w:pPr>
        <w:widowControl/>
        <w:shd w:val="clear" w:color="auto" w:fill="FFFFFF"/>
        <w:spacing w:line="285" w:lineRule="atLeast"/>
        <w:ind w:firstLine="480"/>
        <w:jc w:val="left"/>
        <w:rPr>
          <w:rFonts w:ascii="Consolas" w:hAnsi="Consolas" w:cs="宋体"/>
          <w:color w:val="000000"/>
          <w:kern w:val="0"/>
          <w:szCs w:val="21"/>
        </w:rPr>
      </w:pPr>
      <w:r>
        <w:rPr>
          <w:rFonts w:ascii="Consolas" w:hAnsi="Consolas" w:cs="宋体"/>
          <w:color w:val="000000"/>
          <w:kern w:val="0"/>
          <w:szCs w:val="21"/>
        </w:rPr>
        <w:t>  Mode2_</w:t>
      </w:r>
      <w:r>
        <w:rPr>
          <w:rFonts w:ascii="Consolas" w:hAnsi="Consolas" w:cs="宋体"/>
          <w:color w:val="001080"/>
          <w:kern w:val="0"/>
          <w:szCs w:val="21"/>
        </w:rPr>
        <w:t>pos_x</w:t>
      </w:r>
      <w:r>
        <w:rPr>
          <w:rFonts w:ascii="Consolas" w:hAnsi="Consolas" w:cs="宋体"/>
          <w:color w:val="000000"/>
          <w:kern w:val="0"/>
          <w:szCs w:val="21"/>
        </w:rPr>
        <w:t> = </w:t>
      </w:r>
      <w:r>
        <w:rPr>
          <w:rFonts w:ascii="Consolas" w:hAnsi="Consolas" w:cs="宋体"/>
          <w:color w:val="001080"/>
          <w:kern w:val="0"/>
          <w:szCs w:val="21"/>
        </w:rPr>
        <w:t>data</w:t>
      </w:r>
      <w:r>
        <w:rPr>
          <w:rFonts w:ascii="Consolas" w:hAnsi="Consolas" w:cs="宋体"/>
          <w:color w:val="000000"/>
          <w:kern w:val="0"/>
          <w:szCs w:val="21"/>
        </w:rPr>
        <w:t>-&gt;</w:t>
      </w:r>
      <w:r>
        <w:rPr>
          <w:rFonts w:ascii="Consolas" w:hAnsi="Consolas" w:cs="宋体"/>
          <w:color w:val="001080"/>
          <w:kern w:val="0"/>
          <w:szCs w:val="21"/>
        </w:rPr>
        <w:t>fl</w:t>
      </w:r>
      <w:r>
        <w:rPr>
          <w:rFonts w:ascii="Consolas" w:hAnsi="Consolas" w:cs="宋体"/>
          <w:color w:val="000000"/>
          <w:kern w:val="0"/>
          <w:szCs w:val="21"/>
        </w:rPr>
        <w:t>[</w:t>
      </w:r>
      <w:r>
        <w:rPr>
          <w:rFonts w:ascii="Consolas" w:hAnsi="Consolas" w:cs="宋体"/>
          <w:color w:val="098658"/>
          <w:kern w:val="0"/>
          <w:szCs w:val="21"/>
        </w:rPr>
        <w:t>1</w:t>
      </w:r>
      <w:r>
        <w:rPr>
          <w:rFonts w:ascii="Consolas" w:hAnsi="Consolas" w:cs="宋体"/>
          <w:color w:val="000000"/>
          <w:kern w:val="0"/>
          <w:szCs w:val="21"/>
        </w:rPr>
        <w:t>];</w:t>
      </w:r>
    </w:p>
    <w:p>
      <w:pPr>
        <w:widowControl/>
        <w:shd w:val="clear" w:color="auto" w:fill="FFFFFF"/>
        <w:spacing w:line="285" w:lineRule="atLeast"/>
        <w:ind w:firstLine="480"/>
        <w:jc w:val="left"/>
        <w:rPr>
          <w:rFonts w:ascii="Consolas" w:hAnsi="Consolas" w:cs="宋体"/>
          <w:color w:val="000000"/>
          <w:kern w:val="0"/>
          <w:szCs w:val="21"/>
        </w:rPr>
      </w:pPr>
      <w:r>
        <w:rPr>
          <w:rFonts w:ascii="Consolas" w:hAnsi="Consolas" w:cs="宋体"/>
          <w:color w:val="000000"/>
          <w:kern w:val="0"/>
          <w:szCs w:val="21"/>
        </w:rPr>
        <w:t>}</w:t>
      </w:r>
    </w:p>
    <w:p>
      <w:pPr>
        <w:widowControl/>
        <w:shd w:val="clear" w:color="auto" w:fill="FFFFFF"/>
        <w:spacing w:line="285" w:lineRule="atLeast"/>
        <w:ind w:firstLine="480"/>
        <w:jc w:val="left"/>
        <w:rPr>
          <w:rFonts w:ascii="Consolas" w:hAnsi="Consolas" w:cs="宋体"/>
          <w:color w:val="000000"/>
          <w:kern w:val="0"/>
          <w:szCs w:val="21"/>
        </w:rPr>
      </w:pPr>
      <w:r>
        <w:rPr>
          <w:rFonts w:ascii="Consolas" w:hAnsi="Consolas" w:cs="宋体"/>
          <w:color w:val="0000FF"/>
          <w:kern w:val="0"/>
          <w:szCs w:val="21"/>
        </w:rPr>
        <w:t>void</w:t>
      </w:r>
      <w:r>
        <w:rPr>
          <w:rFonts w:ascii="Consolas" w:hAnsi="Consolas" w:cs="宋体"/>
          <w:color w:val="000000"/>
          <w:kern w:val="0"/>
          <w:szCs w:val="21"/>
        </w:rPr>
        <w:t> </w:t>
      </w:r>
      <w:r>
        <w:rPr>
          <w:rFonts w:ascii="Consolas" w:hAnsi="Consolas" w:cs="宋体"/>
          <w:color w:val="795E26"/>
          <w:kern w:val="0"/>
          <w:szCs w:val="21"/>
        </w:rPr>
        <w:t>test_position_y</w:t>
      </w:r>
      <w:r>
        <w:rPr>
          <w:rFonts w:ascii="Consolas" w:hAnsi="Consolas" w:cs="宋体"/>
          <w:color w:val="000000"/>
          <w:kern w:val="0"/>
          <w:szCs w:val="21"/>
        </w:rPr>
        <w:t>(can_msg *</w:t>
      </w:r>
      <w:r>
        <w:rPr>
          <w:rFonts w:ascii="Consolas" w:hAnsi="Consolas" w:cs="宋体"/>
          <w:color w:val="001080"/>
          <w:kern w:val="0"/>
          <w:szCs w:val="21"/>
        </w:rPr>
        <w:t>data</w:t>
      </w:r>
      <w:r>
        <w:rPr>
          <w:rFonts w:ascii="Consolas" w:hAnsi="Consolas" w:cs="宋体"/>
          <w:color w:val="000000"/>
          <w:kern w:val="0"/>
          <w:szCs w:val="21"/>
        </w:rPr>
        <w:t>)</w:t>
      </w:r>
    </w:p>
    <w:p>
      <w:pPr>
        <w:widowControl/>
        <w:shd w:val="clear" w:color="auto" w:fill="FFFFFF"/>
        <w:spacing w:line="285" w:lineRule="atLeast"/>
        <w:ind w:firstLine="480"/>
        <w:jc w:val="left"/>
        <w:rPr>
          <w:rFonts w:ascii="Consolas" w:hAnsi="Consolas" w:cs="宋体"/>
          <w:color w:val="000000"/>
          <w:kern w:val="0"/>
          <w:szCs w:val="21"/>
        </w:rPr>
      </w:pPr>
      <w:r>
        <w:rPr>
          <w:rFonts w:ascii="Consolas" w:hAnsi="Consolas" w:cs="宋体"/>
          <w:color w:val="000000"/>
          <w:kern w:val="0"/>
          <w:szCs w:val="21"/>
        </w:rPr>
        <w:t>{</w:t>
      </w:r>
    </w:p>
    <w:p>
      <w:pPr>
        <w:widowControl/>
        <w:shd w:val="clear" w:color="auto" w:fill="FFFFFF"/>
        <w:spacing w:line="285" w:lineRule="atLeast"/>
        <w:ind w:firstLine="480"/>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1080"/>
          <w:kern w:val="0"/>
          <w:szCs w:val="21"/>
        </w:rPr>
        <w:t>Mode1_pos_y</w:t>
      </w:r>
      <w:r>
        <w:rPr>
          <w:rFonts w:ascii="Consolas" w:hAnsi="Consolas" w:cs="宋体"/>
          <w:color w:val="000000"/>
          <w:kern w:val="0"/>
          <w:szCs w:val="21"/>
        </w:rPr>
        <w:t> = </w:t>
      </w:r>
      <w:r>
        <w:rPr>
          <w:rFonts w:ascii="Consolas" w:hAnsi="Consolas" w:cs="宋体"/>
          <w:color w:val="001080"/>
          <w:kern w:val="0"/>
          <w:szCs w:val="21"/>
        </w:rPr>
        <w:t>data</w:t>
      </w:r>
      <w:r>
        <w:rPr>
          <w:rFonts w:ascii="Consolas" w:hAnsi="Consolas" w:cs="宋体"/>
          <w:color w:val="000000"/>
          <w:kern w:val="0"/>
          <w:szCs w:val="21"/>
        </w:rPr>
        <w:t>-&gt;</w:t>
      </w:r>
      <w:r>
        <w:rPr>
          <w:rFonts w:ascii="Consolas" w:hAnsi="Consolas" w:cs="宋体"/>
          <w:color w:val="001080"/>
          <w:kern w:val="0"/>
          <w:szCs w:val="21"/>
        </w:rPr>
        <w:t>fl</w:t>
      </w:r>
      <w:r>
        <w:rPr>
          <w:rFonts w:ascii="Consolas" w:hAnsi="Consolas" w:cs="宋体"/>
          <w:color w:val="000000"/>
          <w:kern w:val="0"/>
          <w:szCs w:val="21"/>
        </w:rPr>
        <w:t>[</w:t>
      </w:r>
      <w:r>
        <w:rPr>
          <w:rFonts w:ascii="Consolas" w:hAnsi="Consolas" w:cs="宋体"/>
          <w:color w:val="098658"/>
          <w:kern w:val="0"/>
          <w:szCs w:val="21"/>
        </w:rPr>
        <w:t>0</w:t>
      </w:r>
      <w:r>
        <w:rPr>
          <w:rFonts w:ascii="Consolas" w:hAnsi="Consolas" w:cs="宋体"/>
          <w:color w:val="000000"/>
          <w:kern w:val="0"/>
          <w:szCs w:val="21"/>
        </w:rPr>
        <w:t>];</w:t>
      </w:r>
    </w:p>
    <w:p>
      <w:pPr>
        <w:widowControl/>
        <w:shd w:val="clear" w:color="auto" w:fill="FFFFFF"/>
        <w:spacing w:line="285" w:lineRule="atLeast"/>
        <w:ind w:firstLine="480"/>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1080"/>
          <w:kern w:val="0"/>
          <w:szCs w:val="21"/>
        </w:rPr>
        <w:t>Mode2</w:t>
      </w:r>
      <w:r>
        <w:rPr>
          <w:rFonts w:ascii="Consolas" w:hAnsi="Consolas" w:cs="宋体"/>
          <w:color w:val="000000"/>
          <w:kern w:val="0"/>
          <w:szCs w:val="21"/>
        </w:rPr>
        <w:t>_</w:t>
      </w:r>
      <w:r>
        <w:rPr>
          <w:rFonts w:ascii="Consolas" w:hAnsi="Consolas" w:cs="宋体"/>
          <w:color w:val="001080"/>
          <w:kern w:val="0"/>
          <w:szCs w:val="21"/>
        </w:rPr>
        <w:t>pos_y</w:t>
      </w:r>
      <w:r>
        <w:rPr>
          <w:rFonts w:ascii="Consolas" w:hAnsi="Consolas" w:cs="宋体"/>
          <w:color w:val="000000"/>
          <w:kern w:val="0"/>
          <w:szCs w:val="21"/>
        </w:rPr>
        <w:t> = </w:t>
      </w:r>
      <w:r>
        <w:rPr>
          <w:rFonts w:ascii="Consolas" w:hAnsi="Consolas" w:cs="宋体"/>
          <w:color w:val="001080"/>
          <w:kern w:val="0"/>
          <w:szCs w:val="21"/>
        </w:rPr>
        <w:t>data</w:t>
      </w:r>
      <w:r>
        <w:rPr>
          <w:rFonts w:ascii="Consolas" w:hAnsi="Consolas" w:cs="宋体"/>
          <w:color w:val="000000"/>
          <w:kern w:val="0"/>
          <w:szCs w:val="21"/>
        </w:rPr>
        <w:t>-&gt;</w:t>
      </w:r>
      <w:r>
        <w:rPr>
          <w:rFonts w:ascii="Consolas" w:hAnsi="Consolas" w:cs="宋体"/>
          <w:color w:val="001080"/>
          <w:kern w:val="0"/>
          <w:szCs w:val="21"/>
        </w:rPr>
        <w:t>fl</w:t>
      </w:r>
      <w:r>
        <w:rPr>
          <w:rFonts w:ascii="Consolas" w:hAnsi="Consolas" w:cs="宋体"/>
          <w:color w:val="000000"/>
          <w:kern w:val="0"/>
          <w:szCs w:val="21"/>
        </w:rPr>
        <w:t>[</w:t>
      </w:r>
      <w:r>
        <w:rPr>
          <w:rFonts w:ascii="Consolas" w:hAnsi="Consolas" w:cs="宋体"/>
          <w:color w:val="098658"/>
          <w:kern w:val="0"/>
          <w:szCs w:val="21"/>
        </w:rPr>
        <w:t>1</w:t>
      </w:r>
      <w:r>
        <w:rPr>
          <w:rFonts w:ascii="Consolas" w:hAnsi="Consolas" w:cs="宋体"/>
          <w:color w:val="000000"/>
          <w:kern w:val="0"/>
          <w:szCs w:val="21"/>
        </w:rPr>
        <w:t>];</w:t>
      </w:r>
    </w:p>
    <w:p>
      <w:pPr>
        <w:widowControl/>
        <w:shd w:val="clear" w:color="auto" w:fill="FFFFFF"/>
        <w:spacing w:line="285" w:lineRule="atLeast"/>
        <w:ind w:firstLine="480"/>
        <w:jc w:val="left"/>
        <w:rPr>
          <w:rFonts w:ascii="Consolas" w:hAnsi="Consolas" w:cs="宋体"/>
          <w:color w:val="000000"/>
          <w:kern w:val="0"/>
          <w:szCs w:val="21"/>
        </w:rPr>
      </w:pPr>
      <w:r>
        <w:rPr>
          <w:rFonts w:ascii="Consolas" w:hAnsi="Consolas" w:cs="宋体"/>
          <w:color w:val="000000"/>
          <w:kern w:val="0"/>
          <w:szCs w:val="21"/>
        </w:rPr>
        <w:t>}</w:t>
      </w:r>
    </w:p>
    <w:p>
      <w:pPr>
        <w:widowControl/>
        <w:shd w:val="clear" w:color="auto" w:fill="FFFFFF"/>
        <w:spacing w:line="285" w:lineRule="atLeast"/>
        <w:ind w:firstLine="480"/>
        <w:jc w:val="left"/>
        <w:rPr>
          <w:rFonts w:ascii="Consolas" w:hAnsi="Consolas" w:cs="宋体"/>
          <w:color w:val="000000"/>
          <w:kern w:val="0"/>
          <w:szCs w:val="21"/>
        </w:rPr>
      </w:pPr>
      <w:r>
        <w:rPr>
          <w:rFonts w:ascii="Consolas" w:hAnsi="Consolas" w:cs="宋体"/>
          <w:color w:val="0000FF"/>
          <w:kern w:val="0"/>
          <w:szCs w:val="21"/>
        </w:rPr>
        <w:t>void</w:t>
      </w:r>
      <w:r>
        <w:rPr>
          <w:rFonts w:ascii="Consolas" w:hAnsi="Consolas" w:cs="宋体"/>
          <w:color w:val="000000"/>
          <w:kern w:val="0"/>
          <w:szCs w:val="21"/>
        </w:rPr>
        <w:t> </w:t>
      </w:r>
      <w:r>
        <w:rPr>
          <w:rFonts w:ascii="Consolas" w:hAnsi="Consolas" w:cs="宋体"/>
          <w:color w:val="795E26"/>
          <w:kern w:val="0"/>
          <w:szCs w:val="21"/>
        </w:rPr>
        <w:t>test_position_yaw</w:t>
      </w:r>
      <w:r>
        <w:rPr>
          <w:rFonts w:ascii="Consolas" w:hAnsi="Consolas" w:cs="宋体"/>
          <w:color w:val="000000"/>
          <w:kern w:val="0"/>
          <w:szCs w:val="21"/>
        </w:rPr>
        <w:t>(can_msg *</w:t>
      </w:r>
      <w:r>
        <w:rPr>
          <w:rFonts w:ascii="Consolas" w:hAnsi="Consolas" w:cs="宋体"/>
          <w:color w:val="001080"/>
          <w:kern w:val="0"/>
          <w:szCs w:val="21"/>
        </w:rPr>
        <w:t>data</w:t>
      </w:r>
      <w:r>
        <w:rPr>
          <w:rFonts w:ascii="Consolas" w:hAnsi="Consolas" w:cs="宋体"/>
          <w:color w:val="000000"/>
          <w:kern w:val="0"/>
          <w:szCs w:val="21"/>
        </w:rPr>
        <w:t>)</w:t>
      </w:r>
    </w:p>
    <w:p>
      <w:pPr>
        <w:widowControl/>
        <w:shd w:val="clear" w:color="auto" w:fill="FFFFFF"/>
        <w:spacing w:line="285" w:lineRule="atLeast"/>
        <w:ind w:firstLine="480"/>
        <w:jc w:val="left"/>
        <w:rPr>
          <w:rFonts w:ascii="Consolas" w:hAnsi="Consolas" w:cs="宋体"/>
          <w:color w:val="000000"/>
          <w:kern w:val="0"/>
          <w:szCs w:val="21"/>
        </w:rPr>
      </w:pPr>
      <w:r>
        <w:rPr>
          <w:rFonts w:ascii="Consolas" w:hAnsi="Consolas" w:cs="宋体"/>
          <w:color w:val="000000"/>
          <w:kern w:val="0"/>
          <w:szCs w:val="21"/>
        </w:rPr>
        <w:t>{</w:t>
      </w:r>
    </w:p>
    <w:p>
      <w:pPr>
        <w:widowControl/>
        <w:shd w:val="clear" w:color="auto" w:fill="FFFFFF"/>
        <w:spacing w:line="285" w:lineRule="atLeast"/>
        <w:ind w:firstLine="480"/>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1080"/>
          <w:kern w:val="0"/>
          <w:szCs w:val="21"/>
        </w:rPr>
        <w:t>Mode1_angle</w:t>
      </w:r>
      <w:r>
        <w:rPr>
          <w:rFonts w:ascii="Consolas" w:hAnsi="Consolas" w:cs="宋体"/>
          <w:color w:val="000000"/>
          <w:kern w:val="0"/>
          <w:szCs w:val="21"/>
        </w:rPr>
        <w:t> = </w:t>
      </w:r>
      <w:r>
        <w:rPr>
          <w:rFonts w:ascii="Consolas" w:hAnsi="Consolas" w:cs="宋体"/>
          <w:color w:val="001080"/>
          <w:kern w:val="0"/>
          <w:szCs w:val="21"/>
        </w:rPr>
        <w:t>data</w:t>
      </w:r>
      <w:r>
        <w:rPr>
          <w:rFonts w:ascii="Consolas" w:hAnsi="Consolas" w:cs="宋体"/>
          <w:color w:val="000000"/>
          <w:kern w:val="0"/>
          <w:szCs w:val="21"/>
        </w:rPr>
        <w:t>-&gt;</w:t>
      </w:r>
      <w:r>
        <w:rPr>
          <w:rFonts w:ascii="Consolas" w:hAnsi="Consolas" w:cs="宋体"/>
          <w:color w:val="001080"/>
          <w:kern w:val="0"/>
          <w:szCs w:val="21"/>
        </w:rPr>
        <w:t>fl</w:t>
      </w:r>
      <w:r>
        <w:rPr>
          <w:rFonts w:ascii="Consolas" w:hAnsi="Consolas" w:cs="宋体"/>
          <w:color w:val="000000"/>
          <w:kern w:val="0"/>
          <w:szCs w:val="21"/>
        </w:rPr>
        <w:t>[</w:t>
      </w:r>
      <w:r>
        <w:rPr>
          <w:rFonts w:ascii="Consolas" w:hAnsi="Consolas" w:cs="宋体"/>
          <w:color w:val="098658"/>
          <w:kern w:val="0"/>
          <w:szCs w:val="21"/>
        </w:rPr>
        <w:t>0</w:t>
      </w:r>
      <w:r>
        <w:rPr>
          <w:rFonts w:ascii="Consolas" w:hAnsi="Consolas" w:cs="宋体"/>
          <w:color w:val="000000"/>
          <w:kern w:val="0"/>
          <w:szCs w:val="21"/>
        </w:rPr>
        <w:t>];</w:t>
      </w:r>
    </w:p>
    <w:p>
      <w:pPr>
        <w:widowControl/>
        <w:shd w:val="clear" w:color="auto" w:fill="FFFFFF"/>
        <w:spacing w:line="285" w:lineRule="atLeast"/>
        <w:ind w:firstLine="480"/>
        <w:jc w:val="left"/>
        <w:rPr>
          <w:rFonts w:ascii="Consolas" w:hAnsi="Consolas" w:cs="宋体"/>
          <w:color w:val="000000"/>
          <w:kern w:val="0"/>
          <w:szCs w:val="21"/>
        </w:rPr>
      </w:pPr>
      <w:r>
        <w:rPr>
          <w:rFonts w:ascii="Consolas" w:hAnsi="Consolas" w:cs="宋体"/>
          <w:color w:val="000000"/>
          <w:kern w:val="0"/>
          <w:szCs w:val="21"/>
        </w:rPr>
        <w:t>  </w:t>
      </w:r>
      <w:r>
        <w:rPr>
          <w:rFonts w:ascii="Consolas" w:hAnsi="Consolas" w:cs="宋体"/>
          <w:color w:val="001080"/>
          <w:kern w:val="0"/>
          <w:szCs w:val="21"/>
        </w:rPr>
        <w:t>Mode2_angle</w:t>
      </w:r>
      <w:r>
        <w:rPr>
          <w:rFonts w:ascii="Consolas" w:hAnsi="Consolas" w:cs="宋体"/>
          <w:color w:val="000000"/>
          <w:kern w:val="0"/>
          <w:szCs w:val="21"/>
        </w:rPr>
        <w:t> = </w:t>
      </w:r>
      <w:r>
        <w:rPr>
          <w:rFonts w:ascii="Consolas" w:hAnsi="Consolas" w:cs="宋体"/>
          <w:color w:val="001080"/>
          <w:kern w:val="0"/>
          <w:szCs w:val="21"/>
        </w:rPr>
        <w:t>data</w:t>
      </w:r>
      <w:r>
        <w:rPr>
          <w:rFonts w:ascii="Consolas" w:hAnsi="Consolas" w:cs="宋体"/>
          <w:color w:val="000000"/>
          <w:kern w:val="0"/>
          <w:szCs w:val="21"/>
        </w:rPr>
        <w:t>-&gt;</w:t>
      </w:r>
      <w:r>
        <w:rPr>
          <w:rFonts w:ascii="Consolas" w:hAnsi="Consolas" w:cs="宋体"/>
          <w:color w:val="001080"/>
          <w:kern w:val="0"/>
          <w:szCs w:val="21"/>
        </w:rPr>
        <w:t>fl</w:t>
      </w:r>
      <w:r>
        <w:rPr>
          <w:rFonts w:ascii="Consolas" w:hAnsi="Consolas" w:cs="宋体"/>
          <w:color w:val="000000"/>
          <w:kern w:val="0"/>
          <w:szCs w:val="21"/>
        </w:rPr>
        <w:t>[</w:t>
      </w:r>
      <w:r>
        <w:rPr>
          <w:rFonts w:ascii="Consolas" w:hAnsi="Consolas" w:cs="宋体"/>
          <w:color w:val="098658"/>
          <w:kern w:val="0"/>
          <w:szCs w:val="21"/>
        </w:rPr>
        <w:t>1</w:t>
      </w:r>
      <w:r>
        <w:rPr>
          <w:rFonts w:ascii="Consolas" w:hAnsi="Consolas" w:cs="宋体"/>
          <w:color w:val="000000"/>
          <w:kern w:val="0"/>
          <w:szCs w:val="21"/>
        </w:rPr>
        <w:t>];</w:t>
      </w:r>
    </w:p>
    <w:p>
      <w:pPr>
        <w:widowControl/>
        <w:shd w:val="clear" w:color="auto" w:fill="FFFFFF"/>
        <w:spacing w:line="285" w:lineRule="atLeast"/>
        <w:ind w:firstLine="480"/>
        <w:jc w:val="left"/>
        <w:rPr>
          <w:rFonts w:hint="eastAsia" w:ascii="Consolas" w:hAnsi="Consolas" w:cs="宋体"/>
          <w:color w:val="000000"/>
          <w:kern w:val="0"/>
          <w:szCs w:val="21"/>
        </w:rPr>
      </w:pPr>
      <w:r>
        <w:rPr>
          <w:rFonts w:ascii="Consolas" w:hAnsi="Consolas" w:cs="宋体"/>
          <w:color w:val="000000"/>
          <w:kern w:val="0"/>
          <w:szCs w:val="21"/>
        </w:rPr>
        <w:t>}</w:t>
      </w:r>
    </w:p>
    <w:p>
      <w:pPr>
        <w:widowControl/>
        <w:shd w:val="clear" w:color="auto" w:fill="FFFFFF"/>
        <w:spacing w:line="285" w:lineRule="atLeast"/>
        <w:jc w:val="left"/>
        <w:rPr>
          <w:rFonts w:cs="宋体" w:asciiTheme="minorEastAsia" w:hAnsiTheme="minorEastAsia"/>
          <w:color w:val="FF0000"/>
          <w:kern w:val="0"/>
          <w:sz w:val="36"/>
          <w:szCs w:val="36"/>
        </w:rPr>
      </w:pPr>
      <w:r>
        <w:rPr>
          <w:rFonts w:hint="eastAsia" w:cs="宋体" w:asciiTheme="minorEastAsia" w:hAnsiTheme="minorEastAsia"/>
          <w:color w:val="FF0000"/>
          <w:kern w:val="0"/>
          <w:sz w:val="36"/>
          <w:szCs w:val="36"/>
        </w:rPr>
        <w:t>更新：程序主要在git两个分支上（DR专用和TR专用），两分支基础代码一样，发送的消息包略有不同。</w:t>
      </w:r>
    </w:p>
    <w:p>
      <w:pPr>
        <w:widowControl/>
        <w:shd w:val="clear" w:color="auto" w:fill="FFFFFF"/>
        <w:spacing w:line="285" w:lineRule="atLeast"/>
        <w:jc w:val="left"/>
        <w:rPr>
          <w:rFonts w:cs="宋体" w:asciiTheme="minorEastAsia" w:hAnsiTheme="minorEastAsia"/>
          <w:kern w:val="0"/>
          <w:sz w:val="36"/>
          <w:szCs w:val="36"/>
        </w:rPr>
      </w:pPr>
      <w:r>
        <w:rPr>
          <w:rFonts w:hint="eastAsia" w:cs="宋体" w:asciiTheme="minorEastAsia" w:hAnsiTheme="minorEastAsia"/>
          <w:color w:val="FF0000"/>
          <w:kern w:val="0"/>
          <w:sz w:val="36"/>
          <w:szCs w:val="36"/>
        </w:rPr>
        <w:t>DR专用：</w:t>
      </w:r>
      <w:r>
        <w:rPr>
          <w:rFonts w:hint="eastAsia" w:cs="宋体" w:asciiTheme="minorEastAsia" w:hAnsiTheme="minorEastAsia"/>
          <w:kern w:val="0"/>
          <w:sz w:val="36"/>
          <w:szCs w:val="36"/>
        </w:rPr>
        <w:t>坐标计算进行了定位中心转换，中心距离参数在c</w:t>
      </w:r>
      <w:r>
        <w:rPr>
          <w:rFonts w:cs="宋体" w:asciiTheme="minorEastAsia" w:hAnsiTheme="minorEastAsia"/>
          <w:kern w:val="0"/>
          <w:sz w:val="36"/>
          <w:szCs w:val="36"/>
        </w:rPr>
        <w:t>alculate.c</w:t>
      </w:r>
      <w:r>
        <w:rPr>
          <w:rFonts w:hint="eastAsia" w:cs="宋体" w:asciiTheme="minorEastAsia" w:hAnsiTheme="minorEastAsia"/>
          <w:kern w:val="0"/>
          <w:sz w:val="36"/>
          <w:szCs w:val="36"/>
        </w:rPr>
        <w:t>文件里的L</w:t>
      </w:r>
      <w:r>
        <w:rPr>
          <w:rFonts w:cs="宋体" w:asciiTheme="minorEastAsia" w:hAnsiTheme="minorEastAsia"/>
          <w:kern w:val="0"/>
          <w:sz w:val="36"/>
          <w:szCs w:val="36"/>
        </w:rPr>
        <w:t>1</w:t>
      </w:r>
      <w:r>
        <w:rPr>
          <w:rFonts w:hint="eastAsia" w:cs="宋体" w:asciiTheme="minorEastAsia" w:hAnsiTheme="minorEastAsia"/>
          <w:kern w:val="0"/>
          <w:sz w:val="36"/>
          <w:szCs w:val="36"/>
        </w:rPr>
        <w:t>和L</w:t>
      </w:r>
      <w:r>
        <w:rPr>
          <w:rFonts w:cs="宋体" w:asciiTheme="minorEastAsia" w:hAnsiTheme="minorEastAsia"/>
          <w:kern w:val="0"/>
          <w:sz w:val="36"/>
          <w:szCs w:val="36"/>
        </w:rPr>
        <w:t>2</w:t>
      </w:r>
      <w:r>
        <w:rPr>
          <w:rFonts w:hint="eastAsia" w:cs="宋体" w:asciiTheme="minorEastAsia" w:hAnsiTheme="minorEastAsia"/>
          <w:kern w:val="0"/>
          <w:sz w:val="36"/>
          <w:szCs w:val="36"/>
        </w:rPr>
        <w:t>，还未集成到f</w:t>
      </w:r>
      <w:r>
        <w:rPr>
          <w:rFonts w:cs="宋体" w:asciiTheme="minorEastAsia" w:hAnsiTheme="minorEastAsia"/>
          <w:kern w:val="0"/>
          <w:sz w:val="36"/>
          <w:szCs w:val="36"/>
        </w:rPr>
        <w:t>lash</w:t>
      </w:r>
      <w:r>
        <w:rPr>
          <w:rFonts w:hint="eastAsia" w:cs="宋体" w:asciiTheme="minorEastAsia" w:hAnsiTheme="minorEastAsia"/>
          <w:kern w:val="0"/>
          <w:sz w:val="36"/>
          <w:szCs w:val="36"/>
        </w:rPr>
        <w:t>中，实际使用时需手动修改代码参数重新烧录。消息包如下：</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26"/>
        <w:gridCol w:w="2798"/>
        <w:gridCol w:w="2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26" w:type="dxa"/>
          </w:tcPr>
          <w:p>
            <w:pPr>
              <w:jc w:val="center"/>
              <w:rPr>
                <w:sz w:val="21"/>
                <w:szCs w:val="21"/>
              </w:rPr>
            </w:pPr>
            <w:bookmarkStart w:id="5" w:name="_Hlk84772094"/>
            <w:r>
              <w:rPr>
                <w:sz w:val="21"/>
                <w:szCs w:val="21"/>
              </w:rPr>
              <w:t>CAN</w:t>
            </w:r>
            <w:r>
              <w:rPr>
                <w:rFonts w:hint="eastAsia"/>
                <w:sz w:val="21"/>
                <w:szCs w:val="21"/>
              </w:rPr>
              <w:t>消息I</w:t>
            </w:r>
            <w:r>
              <w:rPr>
                <w:sz w:val="21"/>
                <w:szCs w:val="21"/>
              </w:rPr>
              <w:t>D</w:t>
            </w:r>
          </w:p>
        </w:tc>
        <w:tc>
          <w:tcPr>
            <w:tcW w:w="2798" w:type="dxa"/>
          </w:tcPr>
          <w:p>
            <w:pPr>
              <w:jc w:val="center"/>
              <w:rPr>
                <w:sz w:val="21"/>
                <w:szCs w:val="21"/>
              </w:rPr>
            </w:pPr>
            <w:r>
              <w:rPr>
                <w:rFonts w:hint="eastAsia"/>
                <w:sz w:val="21"/>
                <w:szCs w:val="21"/>
              </w:rPr>
              <w:t>浮点数f</w:t>
            </w:r>
            <w:r>
              <w:rPr>
                <w:sz w:val="21"/>
                <w:szCs w:val="21"/>
              </w:rPr>
              <w:t>l[0]</w:t>
            </w:r>
          </w:p>
        </w:tc>
        <w:tc>
          <w:tcPr>
            <w:tcW w:w="2672" w:type="dxa"/>
          </w:tcPr>
          <w:p>
            <w:pPr>
              <w:jc w:val="center"/>
              <w:rPr>
                <w:sz w:val="21"/>
                <w:szCs w:val="21"/>
              </w:rPr>
            </w:pPr>
            <w:r>
              <w:rPr>
                <w:rFonts w:hint="eastAsia"/>
                <w:sz w:val="21"/>
                <w:szCs w:val="21"/>
              </w:rPr>
              <w:t>浮点数f</w:t>
            </w:r>
            <w:r>
              <w:rPr>
                <w:sz w:val="21"/>
                <w:szCs w:val="21"/>
              </w:rPr>
              <w:t>l[1]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jc w:val="center"/>
              <w:rPr>
                <w:sz w:val="21"/>
                <w:szCs w:val="21"/>
              </w:rPr>
            </w:pPr>
            <w:r>
              <w:rPr>
                <w:rFonts w:hint="eastAsia"/>
                <w:sz w:val="21"/>
                <w:szCs w:val="21"/>
              </w:rPr>
              <w:t>X</w:t>
            </w:r>
            <w:r>
              <w:rPr>
                <w:sz w:val="21"/>
                <w:szCs w:val="21"/>
              </w:rPr>
              <w:t>_id</w:t>
            </w:r>
            <w:r>
              <w:rPr>
                <w:rFonts w:hint="eastAsia"/>
                <w:sz w:val="21"/>
                <w:szCs w:val="21"/>
              </w:rPr>
              <w:t>（自行设置）</w:t>
            </w:r>
          </w:p>
        </w:tc>
        <w:tc>
          <w:tcPr>
            <w:tcW w:w="2798" w:type="dxa"/>
          </w:tcPr>
          <w:p>
            <w:pPr>
              <w:jc w:val="center"/>
              <w:rPr>
                <w:sz w:val="21"/>
                <w:szCs w:val="21"/>
              </w:rPr>
            </w:pPr>
            <w:r>
              <w:rPr>
                <w:rFonts w:hint="eastAsia"/>
                <w:sz w:val="21"/>
                <w:szCs w:val="21"/>
              </w:rPr>
              <w:t>方法1的X坐标(</w:t>
            </w:r>
            <w:r>
              <w:rPr>
                <w:sz w:val="21"/>
                <w:szCs w:val="21"/>
              </w:rPr>
              <w:t>mm)</w:t>
            </w:r>
          </w:p>
        </w:tc>
        <w:tc>
          <w:tcPr>
            <w:tcW w:w="2672" w:type="dxa"/>
          </w:tcPr>
          <w:p>
            <w:pPr>
              <w:jc w:val="center"/>
              <w:rPr>
                <w:sz w:val="21"/>
                <w:szCs w:val="21"/>
              </w:rPr>
            </w:pPr>
            <w:r>
              <w:rPr>
                <w:rFonts w:hint="eastAsia"/>
                <w:sz w:val="21"/>
                <w:szCs w:val="21"/>
              </w:rPr>
              <w:t>方法2的X坐标(</w:t>
            </w:r>
            <w:r>
              <w:rPr>
                <w:sz w:val="21"/>
                <w:szCs w:val="21"/>
              </w:rPr>
              <w:t>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jc w:val="center"/>
              <w:rPr>
                <w:sz w:val="21"/>
                <w:szCs w:val="21"/>
              </w:rPr>
            </w:pPr>
            <w:r>
              <w:rPr>
                <w:rFonts w:hint="eastAsia"/>
                <w:sz w:val="21"/>
                <w:szCs w:val="21"/>
              </w:rPr>
              <w:t>Y</w:t>
            </w:r>
            <w:r>
              <w:rPr>
                <w:sz w:val="21"/>
                <w:szCs w:val="21"/>
              </w:rPr>
              <w:t>_id</w:t>
            </w:r>
            <w:r>
              <w:rPr>
                <w:rFonts w:hint="eastAsia"/>
                <w:sz w:val="21"/>
                <w:szCs w:val="21"/>
              </w:rPr>
              <w:t>（自行设置）</w:t>
            </w:r>
          </w:p>
        </w:tc>
        <w:tc>
          <w:tcPr>
            <w:tcW w:w="2798" w:type="dxa"/>
          </w:tcPr>
          <w:p>
            <w:pPr>
              <w:jc w:val="center"/>
              <w:rPr>
                <w:sz w:val="21"/>
                <w:szCs w:val="21"/>
              </w:rPr>
            </w:pPr>
            <w:r>
              <w:rPr>
                <w:rFonts w:hint="eastAsia"/>
                <w:sz w:val="21"/>
                <w:szCs w:val="21"/>
              </w:rPr>
              <w:t>方法1的Y坐标(</w:t>
            </w:r>
            <w:r>
              <w:rPr>
                <w:sz w:val="21"/>
                <w:szCs w:val="21"/>
              </w:rPr>
              <w:t>mm)</w:t>
            </w:r>
          </w:p>
        </w:tc>
        <w:tc>
          <w:tcPr>
            <w:tcW w:w="2672" w:type="dxa"/>
          </w:tcPr>
          <w:p>
            <w:pPr>
              <w:jc w:val="center"/>
              <w:rPr>
                <w:sz w:val="21"/>
                <w:szCs w:val="21"/>
              </w:rPr>
            </w:pPr>
            <w:r>
              <w:rPr>
                <w:rFonts w:hint="eastAsia"/>
                <w:sz w:val="21"/>
                <w:szCs w:val="21"/>
              </w:rPr>
              <w:t>方法2的Y坐标(</w:t>
            </w:r>
            <w:r>
              <w:rPr>
                <w:sz w:val="21"/>
                <w:szCs w:val="21"/>
              </w:rPr>
              <w:t>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jc w:val="center"/>
              <w:rPr>
                <w:sz w:val="21"/>
                <w:szCs w:val="21"/>
              </w:rPr>
            </w:pPr>
            <w:r>
              <w:rPr>
                <w:rFonts w:hint="eastAsia"/>
                <w:sz w:val="21"/>
                <w:szCs w:val="21"/>
              </w:rPr>
              <w:t>A</w:t>
            </w:r>
            <w:r>
              <w:rPr>
                <w:sz w:val="21"/>
                <w:szCs w:val="21"/>
              </w:rPr>
              <w:t>ngle_id</w:t>
            </w:r>
            <w:r>
              <w:rPr>
                <w:rFonts w:hint="eastAsia"/>
                <w:sz w:val="21"/>
                <w:szCs w:val="21"/>
              </w:rPr>
              <w:t>（自行设置）</w:t>
            </w:r>
          </w:p>
        </w:tc>
        <w:tc>
          <w:tcPr>
            <w:tcW w:w="2798" w:type="dxa"/>
          </w:tcPr>
          <w:p>
            <w:pPr>
              <w:jc w:val="center"/>
              <w:rPr>
                <w:sz w:val="21"/>
                <w:szCs w:val="21"/>
              </w:rPr>
            </w:pPr>
            <w:r>
              <w:rPr>
                <w:rFonts w:hint="eastAsia"/>
                <w:sz w:val="21"/>
                <w:szCs w:val="21"/>
              </w:rPr>
              <w:t>方法1的偏航角(</w:t>
            </w:r>
            <w:r>
              <w:rPr>
                <w:sz w:val="21"/>
                <w:szCs w:val="21"/>
              </w:rPr>
              <w:t>degree)</w:t>
            </w:r>
          </w:p>
        </w:tc>
        <w:tc>
          <w:tcPr>
            <w:tcW w:w="2672" w:type="dxa"/>
          </w:tcPr>
          <w:p>
            <w:pPr>
              <w:jc w:val="center"/>
              <w:rPr>
                <w:sz w:val="21"/>
                <w:szCs w:val="21"/>
              </w:rPr>
            </w:pPr>
            <w:r>
              <w:rPr>
                <w:rFonts w:hint="eastAsia"/>
                <w:sz w:val="21"/>
                <w:szCs w:val="21"/>
              </w:rPr>
              <w:t>方法2的偏航角(</w:t>
            </w:r>
            <w:r>
              <w:rPr>
                <w:sz w:val="21"/>
                <w:szCs w:val="21"/>
              </w:rPr>
              <w:t>mm)</w:t>
            </w:r>
          </w:p>
        </w:tc>
      </w:tr>
      <w:bookmarkEnd w:id="5"/>
    </w:tbl>
    <w:p>
      <w:pPr>
        <w:widowControl/>
        <w:shd w:val="clear" w:color="auto" w:fill="FFFFFF"/>
        <w:spacing w:line="285" w:lineRule="atLeast"/>
        <w:jc w:val="left"/>
        <w:rPr>
          <w:rFonts w:cs="宋体" w:asciiTheme="minorEastAsia" w:hAnsiTheme="minorEastAsia"/>
          <w:kern w:val="0"/>
          <w:sz w:val="36"/>
          <w:szCs w:val="36"/>
        </w:rPr>
      </w:pPr>
      <w:r>
        <w:rPr>
          <w:rFonts w:hint="eastAsia" w:cs="宋体" w:asciiTheme="minorEastAsia" w:hAnsiTheme="minorEastAsia"/>
          <w:color w:val="FF0000"/>
          <w:kern w:val="0"/>
          <w:sz w:val="36"/>
          <w:szCs w:val="36"/>
        </w:rPr>
        <w:t>TR专用</w:t>
      </w:r>
      <w:r>
        <w:rPr>
          <w:rFonts w:hint="eastAsia" w:cs="宋体" w:asciiTheme="minorEastAsia" w:hAnsiTheme="minorEastAsia"/>
          <w:kern w:val="0"/>
          <w:sz w:val="36"/>
          <w:szCs w:val="36"/>
        </w:rPr>
        <w:t>：未进行定位中心转换，额外计算底盘速度。消息包如下：</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26"/>
        <w:gridCol w:w="2798"/>
        <w:gridCol w:w="2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jc w:val="center"/>
              <w:rPr>
                <w:sz w:val="21"/>
                <w:szCs w:val="21"/>
              </w:rPr>
            </w:pPr>
            <w:r>
              <w:rPr>
                <w:sz w:val="21"/>
                <w:szCs w:val="21"/>
              </w:rPr>
              <w:t>CAN</w:t>
            </w:r>
            <w:r>
              <w:rPr>
                <w:rFonts w:hint="eastAsia"/>
                <w:sz w:val="21"/>
                <w:szCs w:val="21"/>
              </w:rPr>
              <w:t>消息I</w:t>
            </w:r>
            <w:r>
              <w:rPr>
                <w:sz w:val="21"/>
                <w:szCs w:val="21"/>
              </w:rPr>
              <w:t>D</w:t>
            </w:r>
          </w:p>
        </w:tc>
        <w:tc>
          <w:tcPr>
            <w:tcW w:w="2798" w:type="dxa"/>
          </w:tcPr>
          <w:p>
            <w:pPr>
              <w:jc w:val="center"/>
              <w:rPr>
                <w:sz w:val="21"/>
                <w:szCs w:val="21"/>
              </w:rPr>
            </w:pPr>
            <w:r>
              <w:rPr>
                <w:rFonts w:hint="eastAsia"/>
                <w:sz w:val="21"/>
                <w:szCs w:val="21"/>
              </w:rPr>
              <w:t>浮点数f</w:t>
            </w:r>
            <w:r>
              <w:rPr>
                <w:sz w:val="21"/>
                <w:szCs w:val="21"/>
              </w:rPr>
              <w:t>l[0]</w:t>
            </w:r>
          </w:p>
        </w:tc>
        <w:tc>
          <w:tcPr>
            <w:tcW w:w="2672" w:type="dxa"/>
          </w:tcPr>
          <w:p>
            <w:pPr>
              <w:jc w:val="center"/>
              <w:rPr>
                <w:sz w:val="21"/>
                <w:szCs w:val="21"/>
              </w:rPr>
            </w:pPr>
            <w:r>
              <w:rPr>
                <w:rFonts w:hint="eastAsia"/>
                <w:sz w:val="21"/>
                <w:szCs w:val="21"/>
              </w:rPr>
              <w:t>浮点数f</w:t>
            </w:r>
            <w:r>
              <w:rPr>
                <w:sz w:val="21"/>
                <w:szCs w:val="21"/>
              </w:rPr>
              <w:t>l[1]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jc w:val="center"/>
              <w:rPr>
                <w:sz w:val="21"/>
                <w:szCs w:val="21"/>
              </w:rPr>
            </w:pPr>
            <w:r>
              <w:rPr>
                <w:rFonts w:hint="eastAsia"/>
                <w:sz w:val="21"/>
                <w:szCs w:val="21"/>
              </w:rPr>
              <w:t>X</w:t>
            </w:r>
            <w:r>
              <w:rPr>
                <w:sz w:val="21"/>
                <w:szCs w:val="21"/>
              </w:rPr>
              <w:t>_id</w:t>
            </w:r>
            <w:r>
              <w:rPr>
                <w:rFonts w:hint="eastAsia"/>
                <w:sz w:val="21"/>
                <w:szCs w:val="21"/>
              </w:rPr>
              <w:t>（自行设置）</w:t>
            </w:r>
          </w:p>
        </w:tc>
        <w:tc>
          <w:tcPr>
            <w:tcW w:w="2798" w:type="dxa"/>
          </w:tcPr>
          <w:p>
            <w:pPr>
              <w:jc w:val="center"/>
              <w:rPr>
                <w:sz w:val="21"/>
                <w:szCs w:val="21"/>
              </w:rPr>
            </w:pPr>
            <w:r>
              <w:rPr>
                <w:rFonts w:hint="eastAsia"/>
                <w:sz w:val="21"/>
                <w:szCs w:val="21"/>
              </w:rPr>
              <w:t>方法2的</w:t>
            </w:r>
            <w:r>
              <w:rPr>
                <w:sz w:val="21"/>
                <w:szCs w:val="21"/>
              </w:rPr>
              <w:t>X</w:t>
            </w:r>
            <w:r>
              <w:rPr>
                <w:rFonts w:hint="eastAsia"/>
                <w:sz w:val="21"/>
                <w:szCs w:val="21"/>
              </w:rPr>
              <w:t>轴速度(</w:t>
            </w:r>
            <w:r>
              <w:rPr>
                <w:sz w:val="21"/>
                <w:szCs w:val="21"/>
              </w:rPr>
              <w:t>m/s)</w:t>
            </w:r>
          </w:p>
        </w:tc>
        <w:tc>
          <w:tcPr>
            <w:tcW w:w="2672" w:type="dxa"/>
          </w:tcPr>
          <w:p>
            <w:pPr>
              <w:jc w:val="center"/>
              <w:rPr>
                <w:sz w:val="21"/>
                <w:szCs w:val="21"/>
              </w:rPr>
            </w:pPr>
            <w:r>
              <w:rPr>
                <w:rFonts w:hint="eastAsia"/>
                <w:sz w:val="21"/>
                <w:szCs w:val="21"/>
              </w:rPr>
              <w:t>方法2的X坐标(</w:t>
            </w:r>
            <w:r>
              <w:rPr>
                <w:sz w:val="21"/>
                <w:szCs w:val="21"/>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jc w:val="center"/>
              <w:rPr>
                <w:sz w:val="21"/>
                <w:szCs w:val="21"/>
              </w:rPr>
            </w:pPr>
            <w:r>
              <w:rPr>
                <w:rFonts w:hint="eastAsia"/>
                <w:sz w:val="21"/>
                <w:szCs w:val="21"/>
              </w:rPr>
              <w:t>Y</w:t>
            </w:r>
            <w:r>
              <w:rPr>
                <w:sz w:val="21"/>
                <w:szCs w:val="21"/>
              </w:rPr>
              <w:t>_id</w:t>
            </w:r>
            <w:r>
              <w:rPr>
                <w:rFonts w:hint="eastAsia"/>
                <w:sz w:val="21"/>
                <w:szCs w:val="21"/>
              </w:rPr>
              <w:t>（自行设置）</w:t>
            </w:r>
          </w:p>
        </w:tc>
        <w:tc>
          <w:tcPr>
            <w:tcW w:w="2798" w:type="dxa"/>
          </w:tcPr>
          <w:p>
            <w:pPr>
              <w:jc w:val="center"/>
              <w:rPr>
                <w:sz w:val="21"/>
                <w:szCs w:val="21"/>
              </w:rPr>
            </w:pPr>
            <w:r>
              <w:rPr>
                <w:rFonts w:hint="eastAsia"/>
                <w:sz w:val="21"/>
                <w:szCs w:val="21"/>
              </w:rPr>
              <w:t>方法2的Y轴速度(</w:t>
            </w:r>
            <w:r>
              <w:rPr>
                <w:sz w:val="21"/>
                <w:szCs w:val="21"/>
              </w:rPr>
              <w:t>m/s)</w:t>
            </w:r>
          </w:p>
        </w:tc>
        <w:tc>
          <w:tcPr>
            <w:tcW w:w="2672" w:type="dxa"/>
          </w:tcPr>
          <w:p>
            <w:pPr>
              <w:jc w:val="center"/>
              <w:rPr>
                <w:sz w:val="21"/>
                <w:szCs w:val="21"/>
              </w:rPr>
            </w:pPr>
            <w:r>
              <w:rPr>
                <w:rFonts w:hint="eastAsia"/>
                <w:sz w:val="21"/>
                <w:szCs w:val="21"/>
              </w:rPr>
              <w:t>方法2的Y坐标(</w:t>
            </w:r>
            <w:r>
              <w:rPr>
                <w:sz w:val="21"/>
                <w:szCs w:val="21"/>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6" w:type="dxa"/>
          </w:tcPr>
          <w:p>
            <w:pPr>
              <w:jc w:val="center"/>
              <w:rPr>
                <w:sz w:val="21"/>
                <w:szCs w:val="21"/>
              </w:rPr>
            </w:pPr>
            <w:r>
              <w:rPr>
                <w:rFonts w:hint="eastAsia"/>
                <w:sz w:val="21"/>
                <w:szCs w:val="21"/>
              </w:rPr>
              <w:t>A</w:t>
            </w:r>
            <w:r>
              <w:rPr>
                <w:sz w:val="21"/>
                <w:szCs w:val="21"/>
              </w:rPr>
              <w:t>ngle_id</w:t>
            </w:r>
            <w:r>
              <w:rPr>
                <w:rFonts w:hint="eastAsia"/>
                <w:sz w:val="21"/>
                <w:szCs w:val="21"/>
              </w:rPr>
              <w:t>（自行设置）</w:t>
            </w:r>
          </w:p>
        </w:tc>
        <w:tc>
          <w:tcPr>
            <w:tcW w:w="2798" w:type="dxa"/>
          </w:tcPr>
          <w:p>
            <w:pPr>
              <w:jc w:val="center"/>
              <w:rPr>
                <w:sz w:val="21"/>
                <w:szCs w:val="21"/>
              </w:rPr>
            </w:pPr>
            <w:r>
              <w:rPr>
                <w:rFonts w:hint="eastAsia"/>
                <w:sz w:val="21"/>
                <w:szCs w:val="21"/>
              </w:rPr>
              <w:t>方法2的偏航角速度(</w:t>
            </w:r>
            <w:r>
              <w:rPr>
                <w:sz w:val="21"/>
                <w:szCs w:val="21"/>
              </w:rPr>
              <w:t>dps)</w:t>
            </w:r>
          </w:p>
        </w:tc>
        <w:tc>
          <w:tcPr>
            <w:tcW w:w="2672" w:type="dxa"/>
          </w:tcPr>
          <w:p>
            <w:pPr>
              <w:jc w:val="center"/>
              <w:rPr>
                <w:sz w:val="21"/>
                <w:szCs w:val="21"/>
              </w:rPr>
            </w:pPr>
            <w:r>
              <w:rPr>
                <w:rFonts w:hint="eastAsia"/>
                <w:sz w:val="21"/>
                <w:szCs w:val="21"/>
              </w:rPr>
              <w:t>方法2的偏航角(</w:t>
            </w:r>
            <w:r>
              <w:rPr>
                <w:sz w:val="21"/>
                <w:szCs w:val="21"/>
              </w:rPr>
              <w:t>degree)</w:t>
            </w:r>
          </w:p>
        </w:tc>
      </w:tr>
    </w:tbl>
    <w:p>
      <w:pPr>
        <w:widowControl/>
        <w:shd w:val="clear" w:color="auto" w:fill="FFFFFF"/>
        <w:spacing w:line="285" w:lineRule="atLeast"/>
        <w:jc w:val="left"/>
        <w:rPr>
          <w:rFonts w:cs="宋体" w:asciiTheme="minorEastAsia" w:hAnsiTheme="minorEastAsia"/>
          <w:color w:val="FF0000"/>
          <w:kern w:val="0"/>
          <w:szCs w:val="24"/>
        </w:rPr>
      </w:pPr>
    </w:p>
    <w:p>
      <w:pPr>
        <w:widowControl/>
        <w:shd w:val="clear" w:color="auto" w:fill="FFFFFF"/>
        <w:spacing w:line="285" w:lineRule="atLeast"/>
        <w:jc w:val="left"/>
        <w:rPr>
          <w:rFonts w:hint="eastAsia" w:cs="宋体" w:asciiTheme="minorEastAsia" w:hAnsiTheme="minorEastAsia"/>
          <w:color w:val="FF0000"/>
          <w:kern w:val="0"/>
          <w:szCs w:val="24"/>
        </w:rPr>
      </w:pPr>
      <w:r>
        <w:rPr>
          <w:rFonts w:hint="eastAsia" w:cs="宋体" w:asciiTheme="minorEastAsia" w:hAnsiTheme="minorEastAsia"/>
          <w:color w:val="FF0000"/>
          <w:kern w:val="0"/>
          <w:szCs w:val="24"/>
        </w:rPr>
        <w:t>待完善TODO</w:t>
      </w:r>
      <w:r>
        <w:rPr>
          <w:rFonts w:cs="宋体" w:asciiTheme="minorEastAsia" w:hAnsiTheme="minorEastAsia"/>
          <w:color w:val="FF0000"/>
          <w:kern w:val="0"/>
          <w:szCs w:val="24"/>
        </w:rPr>
        <w:t>:</w:t>
      </w:r>
      <w:r>
        <w:rPr>
          <w:rFonts w:hint="eastAsia" w:cs="宋体" w:asciiTheme="minorEastAsia" w:hAnsiTheme="minorEastAsia"/>
          <w:color w:val="FF0000"/>
          <w:kern w:val="0"/>
          <w:szCs w:val="24"/>
        </w:rPr>
        <w:t>两分支代码功能整合，参数统一写入f</w:t>
      </w:r>
      <w:r>
        <w:rPr>
          <w:rFonts w:cs="宋体" w:asciiTheme="minorEastAsia" w:hAnsiTheme="minorEastAsia"/>
          <w:color w:val="FF0000"/>
          <w:kern w:val="0"/>
          <w:szCs w:val="24"/>
        </w:rPr>
        <w:t>lash</w:t>
      </w:r>
      <w:r>
        <w:rPr>
          <w:rFonts w:hint="eastAsia" w:cs="宋体" w:asciiTheme="minorEastAsia" w:hAnsiTheme="minorEastAsia"/>
          <w:color w:val="FF0000"/>
          <w:kern w:val="0"/>
          <w:szCs w:val="24"/>
        </w:rPr>
        <w:t>，陀螺仪解算偏航角仍有待改善。</w:t>
      </w:r>
    </w:p>
    <w:p>
      <w:pPr>
        <w:pStyle w:val="3"/>
      </w:pPr>
      <w:bookmarkStart w:id="6" w:name="_Toc70089003"/>
      <w:r>
        <w:rPr>
          <w:rFonts w:hint="eastAsia"/>
        </w:rPr>
        <w:t>四、串口指令功能</w:t>
      </w:r>
      <w:bookmarkEnd w:id="6"/>
    </w:p>
    <w:p>
      <w:pPr>
        <w:pStyle w:val="4"/>
      </w:pPr>
      <w:bookmarkStart w:id="7" w:name="_Toc70089004"/>
      <w:r>
        <w:rPr>
          <w:rFonts w:hint="eastAsia"/>
        </w:rPr>
        <w:t>1</w:t>
      </w:r>
      <w:r>
        <w:t xml:space="preserve">. </w:t>
      </w:r>
      <w:r>
        <w:rPr>
          <w:rFonts w:hint="eastAsia"/>
        </w:rPr>
        <w:t>复位</w:t>
      </w:r>
      <w:bookmarkEnd w:id="7"/>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pPr>
            <w:r>
              <w:rPr>
                <w:rFonts w:hint="eastAsia"/>
              </w:rPr>
              <w:t>指令</w:t>
            </w:r>
          </w:p>
        </w:tc>
        <w:tc>
          <w:tcPr>
            <w:tcW w:w="4148"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pPr>
            <w:r>
              <w:rPr>
                <w:rFonts w:hint="eastAsia"/>
              </w:rPr>
              <w:t>r</w:t>
            </w:r>
            <w:r>
              <w:t>eset</w:t>
            </w:r>
          </w:p>
        </w:tc>
        <w:tc>
          <w:tcPr>
            <w:tcW w:w="4148" w:type="dxa"/>
          </w:tcPr>
          <w:p>
            <w:pPr>
              <w:jc w:val="center"/>
            </w:pPr>
            <w:r>
              <w:rPr>
                <w:rFonts w:hint="eastAsia"/>
              </w:rPr>
              <w:t>全场定位重新初始化</w:t>
            </w:r>
          </w:p>
        </w:tc>
      </w:tr>
    </w:tbl>
    <w:p>
      <w:pPr>
        <w:widowControl/>
        <w:shd w:val="clear" w:color="auto" w:fill="FFFFFF"/>
        <w:spacing w:line="285" w:lineRule="atLeast"/>
        <w:jc w:val="left"/>
        <w:rPr>
          <w:rFonts w:cs="宋体" w:asciiTheme="minorEastAsia" w:hAnsiTheme="minorEastAsia"/>
          <w:color w:val="000000"/>
          <w:kern w:val="0"/>
          <w:szCs w:val="21"/>
        </w:rPr>
      </w:pPr>
      <w:r>
        <w:rPr>
          <w:rFonts w:hint="eastAsia" w:cs="宋体" w:asciiTheme="minorEastAsia" w:hAnsiTheme="minorEastAsia"/>
          <w:color w:val="000000"/>
          <w:kern w:val="0"/>
          <w:szCs w:val="21"/>
        </w:rPr>
        <w:drawing>
          <wp:inline distT="0" distB="0" distL="0" distR="0">
            <wp:extent cx="3431540" cy="2679700"/>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89804" cy="2724703"/>
                    </a:xfrm>
                    <a:prstGeom prst="rect">
                      <a:avLst/>
                    </a:prstGeom>
                  </pic:spPr>
                </pic:pic>
              </a:graphicData>
            </a:graphic>
          </wp:inline>
        </w:drawing>
      </w:r>
    </w:p>
    <w:p>
      <w:pPr>
        <w:widowControl/>
        <w:shd w:val="clear" w:color="auto" w:fill="FFFFFF"/>
        <w:spacing w:line="285" w:lineRule="atLeast"/>
        <w:jc w:val="left"/>
        <w:rPr>
          <w:rFonts w:cs="宋体" w:asciiTheme="minorEastAsia" w:hAnsiTheme="minorEastAsia"/>
          <w:color w:val="000000"/>
          <w:kern w:val="0"/>
          <w:szCs w:val="21"/>
        </w:rPr>
      </w:pPr>
    </w:p>
    <w:p>
      <w:pPr>
        <w:pStyle w:val="4"/>
      </w:pPr>
      <w:bookmarkStart w:id="8" w:name="_Toc70089005"/>
      <w:r>
        <w:t xml:space="preserve">2. </w:t>
      </w:r>
      <w:r>
        <w:rPr>
          <w:rFonts w:hint="eastAsia"/>
        </w:rPr>
        <w:t>读取坐标</w:t>
      </w:r>
      <w:bookmarkEnd w:id="8"/>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widowControl/>
              <w:spacing w:line="285" w:lineRule="atLeast"/>
              <w:ind w:firstLine="480"/>
              <w:jc w:val="center"/>
              <w:rPr>
                <w:rFonts w:cs="宋体" w:asciiTheme="minorEastAsia" w:hAnsiTheme="minorEastAsia"/>
                <w:color w:val="000000"/>
                <w:kern w:val="0"/>
                <w:sz w:val="21"/>
                <w:szCs w:val="21"/>
              </w:rPr>
            </w:pPr>
            <w:r>
              <w:rPr>
                <w:rFonts w:hint="eastAsia" w:cs="宋体" w:asciiTheme="minorEastAsia" w:hAnsiTheme="minorEastAsia"/>
                <w:color w:val="000000"/>
                <w:kern w:val="0"/>
                <w:sz w:val="21"/>
                <w:szCs w:val="21"/>
              </w:rPr>
              <w:t>指令</w:t>
            </w:r>
          </w:p>
        </w:tc>
        <w:tc>
          <w:tcPr>
            <w:tcW w:w="4148" w:type="dxa"/>
          </w:tcPr>
          <w:p>
            <w:pPr>
              <w:widowControl/>
              <w:spacing w:line="285" w:lineRule="atLeast"/>
              <w:ind w:firstLine="480"/>
              <w:jc w:val="center"/>
              <w:rPr>
                <w:rFonts w:cs="宋体" w:asciiTheme="minorEastAsia" w:hAnsiTheme="minorEastAsia"/>
                <w:color w:val="000000"/>
                <w:kern w:val="0"/>
                <w:sz w:val="21"/>
                <w:szCs w:val="21"/>
              </w:rPr>
            </w:pPr>
            <w:r>
              <w:rPr>
                <w:rFonts w:hint="eastAsia" w:cs="宋体" w:asciiTheme="minorEastAsia" w:hAnsiTheme="minorEastAsia"/>
                <w:color w:val="000000"/>
                <w:kern w:val="0"/>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widowControl/>
              <w:spacing w:line="285" w:lineRule="atLeast"/>
              <w:ind w:firstLine="480"/>
              <w:jc w:val="center"/>
              <w:rPr>
                <w:rFonts w:cs="宋体" w:asciiTheme="minorEastAsia" w:hAnsiTheme="minorEastAsia"/>
                <w:color w:val="000000"/>
                <w:kern w:val="0"/>
                <w:sz w:val="21"/>
                <w:szCs w:val="21"/>
              </w:rPr>
            </w:pPr>
            <w:r>
              <w:rPr>
                <w:rFonts w:hint="eastAsia" w:cs="宋体" w:asciiTheme="minorEastAsia" w:hAnsiTheme="minorEastAsia"/>
                <w:color w:val="000000"/>
                <w:kern w:val="0"/>
                <w:sz w:val="21"/>
                <w:szCs w:val="21"/>
              </w:rPr>
              <w:t>r</w:t>
            </w:r>
            <w:r>
              <w:rPr>
                <w:rFonts w:cs="宋体" w:asciiTheme="minorEastAsia" w:hAnsiTheme="minorEastAsia"/>
                <w:color w:val="000000"/>
                <w:kern w:val="0"/>
                <w:sz w:val="21"/>
                <w:szCs w:val="21"/>
              </w:rPr>
              <w:t>eadpos</w:t>
            </w:r>
          </w:p>
        </w:tc>
        <w:tc>
          <w:tcPr>
            <w:tcW w:w="4148" w:type="dxa"/>
          </w:tcPr>
          <w:p>
            <w:pPr>
              <w:widowControl/>
              <w:spacing w:line="285" w:lineRule="atLeast"/>
              <w:ind w:firstLine="480"/>
              <w:jc w:val="center"/>
              <w:rPr>
                <w:rFonts w:cs="宋体" w:asciiTheme="minorEastAsia" w:hAnsiTheme="minorEastAsia"/>
                <w:color w:val="000000"/>
                <w:kern w:val="0"/>
                <w:sz w:val="21"/>
                <w:szCs w:val="21"/>
              </w:rPr>
            </w:pPr>
            <w:r>
              <w:rPr>
                <w:rFonts w:hint="eastAsia" w:cs="宋体" w:asciiTheme="minorEastAsia" w:hAnsiTheme="minorEastAsia"/>
                <w:color w:val="000000"/>
                <w:kern w:val="0"/>
                <w:sz w:val="21"/>
                <w:szCs w:val="21"/>
              </w:rPr>
              <w:t>打印当前全场定位的两组坐标值</w:t>
            </w:r>
          </w:p>
        </w:tc>
      </w:tr>
    </w:tbl>
    <w:p>
      <w:pPr>
        <w:widowControl/>
        <w:shd w:val="clear" w:color="auto" w:fill="FFFFFF"/>
        <w:spacing w:line="285" w:lineRule="atLeast"/>
        <w:jc w:val="left"/>
        <w:rPr>
          <w:rFonts w:cs="宋体" w:asciiTheme="minorEastAsia" w:hAnsiTheme="minorEastAsia"/>
          <w:color w:val="000000"/>
          <w:kern w:val="0"/>
          <w:szCs w:val="21"/>
        </w:rPr>
      </w:pPr>
      <w:r>
        <w:rPr>
          <w:rFonts w:hint="eastAsia" w:cs="宋体" w:asciiTheme="minorEastAsia" w:hAnsiTheme="minorEastAsia"/>
          <w:color w:val="000000"/>
          <w:kern w:val="0"/>
          <w:szCs w:val="21"/>
        </w:rPr>
        <w:drawing>
          <wp:inline distT="0" distB="0" distL="0" distR="0">
            <wp:extent cx="3524250" cy="275145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543045" cy="2766271"/>
                    </a:xfrm>
                    <a:prstGeom prst="rect">
                      <a:avLst/>
                    </a:prstGeom>
                  </pic:spPr>
                </pic:pic>
              </a:graphicData>
            </a:graphic>
          </wp:inline>
        </w:drawing>
      </w:r>
    </w:p>
    <w:p>
      <w:pPr>
        <w:pStyle w:val="4"/>
      </w:pPr>
      <w:bookmarkStart w:id="9" w:name="_Toc70089006"/>
      <w:r>
        <w:t xml:space="preserve">3. </w:t>
      </w:r>
      <w:r>
        <w:rPr>
          <w:rFonts w:hint="eastAsia"/>
        </w:rPr>
        <w:t>读取编码器的具体信息</w:t>
      </w:r>
      <w:bookmarkEnd w:id="9"/>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8" w:type="dxa"/>
          </w:tcPr>
          <w:p>
            <w:pPr>
              <w:jc w:val="center"/>
              <w:rPr>
                <w:sz w:val="21"/>
                <w:szCs w:val="21"/>
              </w:rPr>
            </w:pPr>
            <w:r>
              <w:rPr>
                <w:rFonts w:hint="eastAsia"/>
                <w:sz w:val="21"/>
                <w:szCs w:val="21"/>
              </w:rPr>
              <w:t>指令</w:t>
            </w:r>
          </w:p>
        </w:tc>
        <w:tc>
          <w:tcPr>
            <w:tcW w:w="4148" w:type="dxa"/>
          </w:tcPr>
          <w:p>
            <w:pPr>
              <w:jc w:val="center"/>
              <w:rPr>
                <w:sz w:val="21"/>
                <w:szCs w:val="21"/>
              </w:rPr>
            </w:pPr>
            <w:r>
              <w:rPr>
                <w:rFonts w:hint="eastAsia"/>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sz w:val="21"/>
                <w:szCs w:val="21"/>
              </w:rPr>
            </w:pPr>
            <w:r>
              <w:rPr>
                <w:sz w:val="21"/>
                <w:szCs w:val="21"/>
              </w:rPr>
              <w:t>w</w:t>
            </w:r>
            <w:r>
              <w:rPr>
                <w:rFonts w:hint="eastAsia"/>
                <w:sz w:val="21"/>
                <w:szCs w:val="21"/>
              </w:rPr>
              <w:t>hee</w:t>
            </w:r>
            <w:r>
              <w:rPr>
                <w:sz w:val="21"/>
                <w:szCs w:val="21"/>
              </w:rPr>
              <w:t>lx_info</w:t>
            </w:r>
          </w:p>
        </w:tc>
        <w:tc>
          <w:tcPr>
            <w:tcW w:w="4148" w:type="dxa"/>
          </w:tcPr>
          <w:p>
            <w:pPr>
              <w:jc w:val="center"/>
              <w:rPr>
                <w:sz w:val="21"/>
                <w:szCs w:val="21"/>
              </w:rPr>
            </w:pPr>
            <w:r>
              <w:rPr>
                <w:sz w:val="21"/>
                <w:szCs w:val="21"/>
              </w:rPr>
              <w:t>X</w:t>
            </w:r>
            <w:r>
              <w:rPr>
                <w:rFonts w:hint="eastAsia"/>
                <w:sz w:val="21"/>
                <w:szCs w:val="21"/>
              </w:rPr>
              <w:t>轮数据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8" w:type="dxa"/>
          </w:tcPr>
          <w:p>
            <w:pPr>
              <w:jc w:val="center"/>
              <w:rPr>
                <w:sz w:val="21"/>
                <w:szCs w:val="21"/>
              </w:rPr>
            </w:pPr>
            <w:r>
              <w:rPr>
                <w:rFonts w:hint="eastAsia"/>
                <w:sz w:val="21"/>
                <w:szCs w:val="21"/>
              </w:rPr>
              <w:t>whee</w:t>
            </w:r>
            <w:r>
              <w:rPr>
                <w:sz w:val="21"/>
                <w:szCs w:val="21"/>
              </w:rPr>
              <w:t>ly_info</w:t>
            </w:r>
          </w:p>
        </w:tc>
        <w:tc>
          <w:tcPr>
            <w:tcW w:w="4148" w:type="dxa"/>
          </w:tcPr>
          <w:p>
            <w:pPr>
              <w:jc w:val="center"/>
              <w:rPr>
                <w:sz w:val="21"/>
                <w:szCs w:val="21"/>
              </w:rPr>
            </w:pPr>
            <w:r>
              <w:rPr>
                <w:rFonts w:hint="eastAsia"/>
                <w:sz w:val="21"/>
                <w:szCs w:val="21"/>
              </w:rPr>
              <w:t>Y轮数据</w:t>
            </w:r>
          </w:p>
        </w:tc>
      </w:tr>
    </w:tbl>
    <w:p>
      <w:pPr>
        <w:widowControl/>
        <w:shd w:val="clear" w:color="auto" w:fill="FFFFFF"/>
        <w:spacing w:line="285" w:lineRule="atLeast"/>
        <w:jc w:val="left"/>
        <w:rPr>
          <w:rFonts w:cs="宋体" w:asciiTheme="minorEastAsia" w:hAnsiTheme="minorEastAsia"/>
          <w:color w:val="000000"/>
          <w:kern w:val="0"/>
          <w:szCs w:val="24"/>
        </w:rPr>
      </w:pPr>
      <w:r>
        <w:rPr>
          <w:rFonts w:hint="eastAsia" w:cs="宋体" w:asciiTheme="minorEastAsia" w:hAnsiTheme="minorEastAsia"/>
          <w:color w:val="000000"/>
          <w:kern w:val="0"/>
          <w:szCs w:val="24"/>
        </w:rPr>
        <w:drawing>
          <wp:inline distT="0" distB="0" distL="0" distR="0">
            <wp:extent cx="3575050" cy="2790825"/>
            <wp:effectExtent l="0" t="0" r="635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591797" cy="2804335"/>
                    </a:xfrm>
                    <a:prstGeom prst="rect">
                      <a:avLst/>
                    </a:prstGeom>
                  </pic:spPr>
                </pic:pic>
              </a:graphicData>
            </a:graphic>
          </wp:inline>
        </w:drawing>
      </w:r>
    </w:p>
    <w:p>
      <w:pPr>
        <w:pStyle w:val="4"/>
      </w:pPr>
      <w:bookmarkStart w:id="10" w:name="_Toc70089007"/>
      <w:r>
        <w:t xml:space="preserve">4. </w:t>
      </w:r>
      <w:r>
        <w:rPr>
          <w:rFonts w:hint="eastAsia"/>
        </w:rPr>
        <w:t>读取角度的具体信息</w:t>
      </w:r>
      <w:bookmarkEnd w:id="10"/>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sz w:val="21"/>
                <w:szCs w:val="21"/>
              </w:rPr>
            </w:pPr>
            <w:r>
              <w:rPr>
                <w:rFonts w:hint="eastAsia"/>
                <w:sz w:val="21"/>
                <w:szCs w:val="21"/>
              </w:rPr>
              <w:t>指令</w:t>
            </w:r>
          </w:p>
        </w:tc>
        <w:tc>
          <w:tcPr>
            <w:tcW w:w="4148" w:type="dxa"/>
          </w:tcPr>
          <w:p>
            <w:pPr>
              <w:jc w:val="center"/>
              <w:rPr>
                <w:sz w:val="21"/>
                <w:szCs w:val="21"/>
              </w:rPr>
            </w:pPr>
            <w:r>
              <w:rPr>
                <w:rFonts w:hint="eastAsia"/>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sz w:val="21"/>
                <w:szCs w:val="21"/>
              </w:rPr>
            </w:pPr>
            <w:r>
              <w:rPr>
                <w:sz w:val="21"/>
                <w:szCs w:val="21"/>
              </w:rPr>
              <w:t>a</w:t>
            </w:r>
            <w:r>
              <w:rPr>
                <w:rFonts w:hint="eastAsia"/>
                <w:sz w:val="21"/>
                <w:szCs w:val="21"/>
              </w:rPr>
              <w:t>ngel</w:t>
            </w:r>
            <w:r>
              <w:rPr>
                <w:sz w:val="21"/>
                <w:szCs w:val="21"/>
              </w:rPr>
              <w:t>_info</w:t>
            </w:r>
          </w:p>
        </w:tc>
        <w:tc>
          <w:tcPr>
            <w:tcW w:w="4148" w:type="dxa"/>
          </w:tcPr>
          <w:p>
            <w:pPr>
              <w:jc w:val="center"/>
              <w:rPr>
                <w:sz w:val="21"/>
                <w:szCs w:val="21"/>
              </w:rPr>
            </w:pPr>
            <w:r>
              <w:rPr>
                <w:rFonts w:hint="eastAsia"/>
                <w:sz w:val="21"/>
                <w:szCs w:val="21"/>
              </w:rPr>
              <w:t>陀螺仪解算的欧拉角具体信息</w:t>
            </w:r>
          </w:p>
        </w:tc>
      </w:tr>
    </w:tbl>
    <w:p>
      <w:pPr>
        <w:widowControl/>
        <w:shd w:val="clear" w:color="auto" w:fill="FFFFFF"/>
        <w:spacing w:line="285" w:lineRule="atLeast"/>
        <w:jc w:val="left"/>
        <w:rPr>
          <w:rFonts w:cs="宋体" w:asciiTheme="minorEastAsia" w:hAnsiTheme="minorEastAsia"/>
          <w:color w:val="000000"/>
          <w:kern w:val="0"/>
          <w:szCs w:val="21"/>
        </w:rPr>
      </w:pPr>
      <w:r>
        <w:rPr>
          <w:rFonts w:hint="eastAsia" w:cs="宋体" w:asciiTheme="minorEastAsia" w:hAnsiTheme="minorEastAsia"/>
          <w:color w:val="000000"/>
          <w:kern w:val="0"/>
          <w:szCs w:val="21"/>
        </w:rPr>
        <w:drawing>
          <wp:inline distT="0" distB="0" distL="0" distR="0">
            <wp:extent cx="3638550" cy="284035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656474" cy="2854832"/>
                    </a:xfrm>
                    <a:prstGeom prst="rect">
                      <a:avLst/>
                    </a:prstGeom>
                  </pic:spPr>
                </pic:pic>
              </a:graphicData>
            </a:graphic>
          </wp:inline>
        </w:drawing>
      </w:r>
    </w:p>
    <w:p>
      <w:pPr>
        <w:pStyle w:val="4"/>
      </w:pPr>
      <w:bookmarkStart w:id="11" w:name="_Toc70089008"/>
      <w:r>
        <w:rPr>
          <w:rFonts w:hint="eastAsia"/>
        </w:rPr>
        <w:t>6</w:t>
      </w:r>
      <w:r>
        <w:t xml:space="preserve">. </w:t>
      </w:r>
      <w:r>
        <w:rPr>
          <w:rFonts w:hint="eastAsia"/>
        </w:rPr>
        <w:t>读取f</w:t>
      </w:r>
      <w:r>
        <w:t>lash</w:t>
      </w:r>
      <w:r>
        <w:rPr>
          <w:rFonts w:hint="eastAsia"/>
        </w:rPr>
        <w:t>存储的数据</w:t>
      </w:r>
      <w:bookmarkEnd w:id="11"/>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宋体" w:hAnsi="宋体"/>
                <w:sz w:val="21"/>
                <w:szCs w:val="21"/>
              </w:rPr>
            </w:pPr>
            <w:r>
              <w:rPr>
                <w:rFonts w:hint="eastAsia" w:ascii="宋体" w:hAnsi="宋体"/>
                <w:sz w:val="21"/>
                <w:szCs w:val="21"/>
              </w:rPr>
              <w:t>指令</w:t>
            </w:r>
          </w:p>
        </w:tc>
        <w:tc>
          <w:tcPr>
            <w:tcW w:w="4148" w:type="dxa"/>
          </w:tcPr>
          <w:p>
            <w:pPr>
              <w:jc w:val="center"/>
              <w:rPr>
                <w:rFonts w:ascii="宋体" w:hAnsi="宋体"/>
                <w:sz w:val="21"/>
                <w:szCs w:val="21"/>
              </w:rPr>
            </w:pPr>
            <w:r>
              <w:rPr>
                <w:rFonts w:hint="eastAsia" w:ascii="宋体" w:hAnsi="宋体"/>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宋体" w:hAnsi="宋体"/>
                <w:sz w:val="21"/>
                <w:szCs w:val="21"/>
              </w:rPr>
            </w:pPr>
            <w:r>
              <w:rPr>
                <w:rFonts w:ascii="宋体" w:hAnsi="宋体"/>
                <w:sz w:val="21"/>
                <w:szCs w:val="21"/>
              </w:rPr>
              <w:t>r</w:t>
            </w:r>
            <w:r>
              <w:rPr>
                <w:rFonts w:hint="eastAsia" w:ascii="宋体" w:hAnsi="宋体"/>
                <w:sz w:val="21"/>
                <w:szCs w:val="21"/>
              </w:rPr>
              <w:t>ead</w:t>
            </w:r>
            <w:r>
              <w:rPr>
                <w:rFonts w:ascii="宋体" w:hAnsi="宋体"/>
                <w:sz w:val="21"/>
                <w:szCs w:val="21"/>
              </w:rPr>
              <w:t>_flash</w:t>
            </w:r>
          </w:p>
        </w:tc>
        <w:tc>
          <w:tcPr>
            <w:tcW w:w="4148" w:type="dxa"/>
          </w:tcPr>
          <w:p>
            <w:pPr>
              <w:jc w:val="center"/>
              <w:rPr>
                <w:rFonts w:ascii="宋体" w:hAnsi="宋体"/>
                <w:sz w:val="21"/>
                <w:szCs w:val="21"/>
              </w:rPr>
            </w:pPr>
            <w:r>
              <w:rPr>
                <w:rFonts w:hint="eastAsia" w:ascii="宋体" w:hAnsi="宋体"/>
                <w:sz w:val="21"/>
                <w:szCs w:val="21"/>
              </w:rPr>
              <w:t>打印写到f</w:t>
            </w:r>
            <w:r>
              <w:rPr>
                <w:rFonts w:ascii="宋体" w:hAnsi="宋体"/>
                <w:sz w:val="21"/>
                <w:szCs w:val="21"/>
              </w:rPr>
              <w:t>lash</w:t>
            </w:r>
            <w:r>
              <w:rPr>
                <w:rFonts w:hint="eastAsia" w:ascii="宋体" w:hAnsi="宋体"/>
                <w:sz w:val="21"/>
                <w:szCs w:val="21"/>
              </w:rPr>
              <w:t>中的数据</w:t>
            </w:r>
          </w:p>
        </w:tc>
      </w:tr>
    </w:tbl>
    <w:p>
      <w:pPr>
        <w:widowControl/>
        <w:shd w:val="clear" w:color="auto" w:fill="FFFFFF"/>
        <w:spacing w:line="285" w:lineRule="atLeast"/>
        <w:jc w:val="left"/>
        <w:rPr>
          <w:rFonts w:ascii="宋体" w:hAnsi="宋体" w:cs="宋体"/>
          <w:color w:val="000000"/>
          <w:kern w:val="0"/>
          <w:sz w:val="21"/>
          <w:szCs w:val="21"/>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widowControl/>
              <w:spacing w:line="285" w:lineRule="atLeast"/>
              <w:jc w:val="center"/>
              <w:rPr>
                <w:rFonts w:ascii="宋体" w:hAnsi="宋体" w:cs="宋体"/>
                <w:b/>
                <w:bCs/>
                <w:color w:val="000000"/>
                <w:kern w:val="0"/>
                <w:sz w:val="21"/>
                <w:szCs w:val="21"/>
              </w:rPr>
            </w:pPr>
            <w:r>
              <w:rPr>
                <w:rFonts w:ascii="宋体" w:hAnsi="宋体" w:cs="宋体"/>
                <w:b/>
                <w:bCs/>
                <w:color w:val="000000"/>
                <w:kern w:val="0"/>
                <w:sz w:val="21"/>
                <w:szCs w:val="21"/>
              </w:rPr>
              <w:t>F</w:t>
            </w:r>
            <w:r>
              <w:rPr>
                <w:rFonts w:hint="eastAsia" w:ascii="宋体" w:hAnsi="宋体" w:cs="宋体"/>
                <w:b/>
                <w:bCs/>
                <w:color w:val="000000"/>
                <w:kern w:val="0"/>
                <w:sz w:val="21"/>
                <w:szCs w:val="21"/>
              </w:rPr>
              <w:t>lash数据</w:t>
            </w:r>
          </w:p>
        </w:tc>
        <w:tc>
          <w:tcPr>
            <w:tcW w:w="4148" w:type="dxa"/>
          </w:tcPr>
          <w:p>
            <w:pPr>
              <w:widowControl/>
              <w:spacing w:line="285" w:lineRule="atLeast"/>
              <w:jc w:val="center"/>
              <w:rPr>
                <w:rFonts w:ascii="宋体" w:hAnsi="宋体" w:cs="宋体"/>
                <w:b/>
                <w:bCs/>
                <w:color w:val="000000"/>
                <w:kern w:val="0"/>
                <w:sz w:val="21"/>
                <w:szCs w:val="21"/>
              </w:rPr>
            </w:pPr>
            <w:r>
              <w:rPr>
                <w:rFonts w:hint="eastAsia" w:ascii="宋体" w:hAnsi="宋体" w:cs="宋体"/>
                <w:b/>
                <w:bCs/>
                <w:color w:val="000000"/>
                <w:kern w:val="0"/>
                <w:sz w:val="21"/>
                <w:szCs w:val="21"/>
              </w:rPr>
              <w:t>数据含义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widowControl/>
              <w:spacing w:line="285" w:lineRule="atLeast"/>
              <w:jc w:val="center"/>
              <w:rPr>
                <w:rFonts w:ascii="宋体" w:hAnsi="宋体" w:cs="宋体"/>
                <w:color w:val="000000"/>
                <w:kern w:val="0"/>
                <w:sz w:val="21"/>
                <w:szCs w:val="21"/>
              </w:rPr>
            </w:pPr>
            <w:r>
              <w:rPr>
                <w:rFonts w:ascii="宋体" w:hAnsi="宋体" w:cs="宋体"/>
                <w:color w:val="000000"/>
                <w:kern w:val="0"/>
                <w:sz w:val="21"/>
                <w:szCs w:val="21"/>
              </w:rPr>
              <w:t>f</w:t>
            </w:r>
            <w:r>
              <w:rPr>
                <w:rFonts w:hint="eastAsia" w:ascii="宋体" w:hAnsi="宋体" w:cs="宋体"/>
                <w:color w:val="000000"/>
                <w:kern w:val="0"/>
                <w:sz w:val="21"/>
                <w:szCs w:val="21"/>
              </w:rPr>
              <w:t>lash</w:t>
            </w:r>
            <w:r>
              <w:rPr>
                <w:rFonts w:ascii="宋体" w:hAnsi="宋体" w:cs="宋体"/>
                <w:color w:val="000000"/>
                <w:kern w:val="0"/>
                <w:sz w:val="21"/>
                <w:szCs w:val="21"/>
              </w:rPr>
              <w:t>[0]</w:t>
            </w:r>
          </w:p>
        </w:tc>
        <w:tc>
          <w:tcPr>
            <w:tcW w:w="4148" w:type="dxa"/>
          </w:tcPr>
          <w:p>
            <w:pPr>
              <w:widowControl/>
              <w:spacing w:line="285" w:lineRule="atLeast"/>
              <w:jc w:val="center"/>
              <w:rPr>
                <w:rFonts w:ascii="宋体" w:hAnsi="宋体" w:cs="宋体"/>
                <w:color w:val="000000"/>
                <w:kern w:val="0"/>
                <w:sz w:val="21"/>
                <w:szCs w:val="21"/>
              </w:rPr>
            </w:pPr>
            <w:r>
              <w:rPr>
                <w:rFonts w:ascii="宋体" w:hAnsi="宋体" w:cs="宋体"/>
                <w:color w:val="000000"/>
                <w:kern w:val="0"/>
                <w:sz w:val="21"/>
                <w:szCs w:val="21"/>
              </w:rPr>
              <w:t>X</w:t>
            </w:r>
            <w:r>
              <w:rPr>
                <w:rFonts w:hint="eastAsia" w:ascii="宋体" w:hAnsi="宋体" w:cs="宋体"/>
                <w:color w:val="000000"/>
                <w:kern w:val="0"/>
                <w:sz w:val="21"/>
                <w:szCs w:val="21"/>
              </w:rPr>
              <w:t>轴角速度零漂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widowControl/>
              <w:spacing w:line="285" w:lineRule="atLeast"/>
              <w:jc w:val="center"/>
              <w:rPr>
                <w:rFonts w:ascii="宋体" w:hAnsi="宋体" w:cs="宋体"/>
                <w:color w:val="000000"/>
                <w:kern w:val="0"/>
                <w:sz w:val="21"/>
                <w:szCs w:val="21"/>
              </w:rPr>
            </w:pPr>
            <w:r>
              <w:rPr>
                <w:rFonts w:ascii="宋体" w:hAnsi="宋体" w:cs="宋体"/>
                <w:color w:val="000000"/>
                <w:kern w:val="0"/>
                <w:sz w:val="21"/>
                <w:szCs w:val="21"/>
              </w:rPr>
              <w:t>f</w:t>
            </w:r>
            <w:r>
              <w:rPr>
                <w:rFonts w:hint="eastAsia" w:ascii="宋体" w:hAnsi="宋体" w:cs="宋体"/>
                <w:color w:val="000000"/>
                <w:kern w:val="0"/>
                <w:sz w:val="21"/>
                <w:szCs w:val="21"/>
              </w:rPr>
              <w:t>lash</w:t>
            </w:r>
            <w:r>
              <w:rPr>
                <w:rFonts w:ascii="宋体" w:hAnsi="宋体" w:cs="宋体"/>
                <w:color w:val="000000"/>
                <w:kern w:val="0"/>
                <w:sz w:val="21"/>
                <w:szCs w:val="21"/>
              </w:rPr>
              <w:t>[1]</w:t>
            </w:r>
          </w:p>
        </w:tc>
        <w:tc>
          <w:tcPr>
            <w:tcW w:w="4148" w:type="dxa"/>
          </w:tcPr>
          <w:p>
            <w:pPr>
              <w:widowControl/>
              <w:spacing w:line="285" w:lineRule="atLeast"/>
              <w:jc w:val="center"/>
              <w:rPr>
                <w:rFonts w:ascii="宋体" w:hAnsi="宋体" w:cs="宋体"/>
                <w:color w:val="000000"/>
                <w:kern w:val="0"/>
                <w:sz w:val="21"/>
                <w:szCs w:val="21"/>
              </w:rPr>
            </w:pPr>
            <w:r>
              <w:rPr>
                <w:rFonts w:hint="eastAsia" w:ascii="宋体" w:hAnsi="宋体" w:cs="宋体"/>
                <w:color w:val="000000"/>
                <w:kern w:val="0"/>
                <w:sz w:val="21"/>
                <w:szCs w:val="21"/>
              </w:rPr>
              <w:t>Y轴角速度零漂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widowControl/>
              <w:spacing w:line="285" w:lineRule="atLeast"/>
              <w:jc w:val="center"/>
              <w:rPr>
                <w:rFonts w:ascii="宋体" w:hAnsi="宋体" w:cs="宋体"/>
                <w:color w:val="000000"/>
                <w:kern w:val="0"/>
                <w:sz w:val="21"/>
                <w:szCs w:val="21"/>
              </w:rPr>
            </w:pPr>
            <w:r>
              <w:rPr>
                <w:rFonts w:ascii="宋体" w:hAnsi="宋体" w:cs="宋体"/>
                <w:color w:val="000000"/>
                <w:kern w:val="0"/>
                <w:sz w:val="21"/>
                <w:szCs w:val="21"/>
              </w:rPr>
              <w:t>f</w:t>
            </w:r>
            <w:r>
              <w:rPr>
                <w:rFonts w:hint="eastAsia" w:ascii="宋体" w:hAnsi="宋体" w:cs="宋体"/>
                <w:color w:val="000000"/>
                <w:kern w:val="0"/>
                <w:sz w:val="21"/>
                <w:szCs w:val="21"/>
              </w:rPr>
              <w:t>lash</w:t>
            </w:r>
            <w:r>
              <w:rPr>
                <w:rFonts w:ascii="宋体" w:hAnsi="宋体" w:cs="宋体"/>
                <w:color w:val="000000"/>
                <w:kern w:val="0"/>
                <w:sz w:val="21"/>
                <w:szCs w:val="21"/>
              </w:rPr>
              <w:t>[2]</w:t>
            </w:r>
          </w:p>
        </w:tc>
        <w:tc>
          <w:tcPr>
            <w:tcW w:w="4148" w:type="dxa"/>
          </w:tcPr>
          <w:p>
            <w:pPr>
              <w:widowControl/>
              <w:spacing w:line="285" w:lineRule="atLeast"/>
              <w:jc w:val="center"/>
              <w:rPr>
                <w:rFonts w:ascii="宋体" w:hAnsi="宋体" w:cs="宋体"/>
                <w:color w:val="000000"/>
                <w:kern w:val="0"/>
                <w:sz w:val="21"/>
                <w:szCs w:val="21"/>
              </w:rPr>
            </w:pPr>
            <w:r>
              <w:rPr>
                <w:rFonts w:hint="eastAsia" w:ascii="宋体" w:hAnsi="宋体" w:cs="宋体"/>
                <w:color w:val="000000"/>
                <w:kern w:val="0"/>
                <w:sz w:val="21"/>
                <w:szCs w:val="21"/>
              </w:rPr>
              <w:t>Z轴角速度零漂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widowControl/>
              <w:spacing w:line="285" w:lineRule="atLeast"/>
              <w:jc w:val="center"/>
              <w:rPr>
                <w:rFonts w:ascii="宋体" w:hAnsi="宋体" w:cs="宋体"/>
                <w:color w:val="000000"/>
                <w:kern w:val="0"/>
                <w:sz w:val="21"/>
                <w:szCs w:val="21"/>
              </w:rPr>
            </w:pPr>
            <w:r>
              <w:rPr>
                <w:rFonts w:ascii="宋体" w:hAnsi="宋体" w:cs="宋体"/>
                <w:color w:val="000000"/>
                <w:kern w:val="0"/>
                <w:sz w:val="21"/>
                <w:szCs w:val="21"/>
              </w:rPr>
              <w:t>f</w:t>
            </w:r>
            <w:r>
              <w:rPr>
                <w:rFonts w:hint="eastAsia" w:ascii="宋体" w:hAnsi="宋体" w:cs="宋体"/>
                <w:color w:val="000000"/>
                <w:kern w:val="0"/>
                <w:sz w:val="21"/>
                <w:szCs w:val="21"/>
              </w:rPr>
              <w:t>lash</w:t>
            </w:r>
            <w:r>
              <w:rPr>
                <w:rFonts w:ascii="宋体" w:hAnsi="宋体" w:cs="宋体"/>
                <w:color w:val="000000"/>
                <w:kern w:val="0"/>
                <w:sz w:val="21"/>
                <w:szCs w:val="21"/>
              </w:rPr>
              <w:t>[3]</w:t>
            </w:r>
          </w:p>
        </w:tc>
        <w:tc>
          <w:tcPr>
            <w:tcW w:w="4148" w:type="dxa"/>
          </w:tcPr>
          <w:p>
            <w:pPr>
              <w:widowControl/>
              <w:spacing w:line="285" w:lineRule="atLeast"/>
              <w:jc w:val="center"/>
              <w:rPr>
                <w:rFonts w:ascii="宋体" w:hAnsi="宋体" w:cs="宋体"/>
                <w:color w:val="000000"/>
                <w:kern w:val="0"/>
                <w:sz w:val="21"/>
                <w:szCs w:val="21"/>
              </w:rPr>
            </w:pPr>
            <w:r>
              <w:rPr>
                <w:rFonts w:hint="eastAsia" w:ascii="宋体" w:hAnsi="宋体" w:cs="宋体"/>
                <w:color w:val="000000"/>
                <w:kern w:val="0"/>
                <w:sz w:val="21"/>
                <w:szCs w:val="21"/>
              </w:rPr>
              <w:t>X轴平地静态加速度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widowControl/>
              <w:spacing w:line="285" w:lineRule="atLeast"/>
              <w:jc w:val="center"/>
              <w:rPr>
                <w:rFonts w:ascii="宋体" w:hAnsi="宋体" w:cs="宋体"/>
                <w:color w:val="000000"/>
                <w:kern w:val="0"/>
                <w:sz w:val="21"/>
                <w:szCs w:val="21"/>
              </w:rPr>
            </w:pPr>
            <w:r>
              <w:rPr>
                <w:rFonts w:ascii="宋体" w:hAnsi="宋体" w:cs="宋体"/>
                <w:color w:val="000000"/>
                <w:kern w:val="0"/>
                <w:sz w:val="21"/>
                <w:szCs w:val="21"/>
              </w:rPr>
              <w:t>f</w:t>
            </w:r>
            <w:r>
              <w:rPr>
                <w:rFonts w:hint="eastAsia" w:ascii="宋体" w:hAnsi="宋体" w:cs="宋体"/>
                <w:color w:val="000000"/>
                <w:kern w:val="0"/>
                <w:sz w:val="21"/>
                <w:szCs w:val="21"/>
              </w:rPr>
              <w:t>lash</w:t>
            </w:r>
            <w:r>
              <w:rPr>
                <w:rFonts w:ascii="宋体" w:hAnsi="宋体" w:cs="宋体"/>
                <w:color w:val="000000"/>
                <w:kern w:val="0"/>
                <w:sz w:val="21"/>
                <w:szCs w:val="21"/>
              </w:rPr>
              <w:t>[4]</w:t>
            </w:r>
          </w:p>
        </w:tc>
        <w:tc>
          <w:tcPr>
            <w:tcW w:w="4148" w:type="dxa"/>
          </w:tcPr>
          <w:p>
            <w:pPr>
              <w:widowControl/>
              <w:spacing w:line="285" w:lineRule="atLeast"/>
              <w:jc w:val="center"/>
              <w:rPr>
                <w:rFonts w:ascii="宋体" w:hAnsi="宋体" w:cs="宋体"/>
                <w:color w:val="000000"/>
                <w:kern w:val="0"/>
                <w:sz w:val="21"/>
                <w:szCs w:val="21"/>
              </w:rPr>
            </w:pPr>
            <w:r>
              <w:rPr>
                <w:rFonts w:hint="eastAsia" w:ascii="宋体" w:hAnsi="宋体" w:cs="宋体"/>
                <w:color w:val="000000"/>
                <w:kern w:val="0"/>
                <w:sz w:val="21"/>
                <w:szCs w:val="21"/>
              </w:rPr>
              <w:t>Y轴平地静态加速度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widowControl/>
              <w:spacing w:line="285" w:lineRule="atLeast"/>
              <w:jc w:val="center"/>
              <w:rPr>
                <w:rFonts w:ascii="宋体" w:hAnsi="宋体" w:cs="宋体"/>
                <w:color w:val="000000"/>
                <w:kern w:val="0"/>
                <w:sz w:val="21"/>
                <w:szCs w:val="21"/>
              </w:rPr>
            </w:pPr>
            <w:r>
              <w:rPr>
                <w:rFonts w:ascii="宋体" w:hAnsi="宋体" w:cs="宋体"/>
                <w:color w:val="000000"/>
                <w:kern w:val="0"/>
                <w:sz w:val="21"/>
                <w:szCs w:val="21"/>
              </w:rPr>
              <w:t>f</w:t>
            </w:r>
            <w:r>
              <w:rPr>
                <w:rFonts w:hint="eastAsia" w:ascii="宋体" w:hAnsi="宋体" w:cs="宋体"/>
                <w:color w:val="000000"/>
                <w:kern w:val="0"/>
                <w:sz w:val="21"/>
                <w:szCs w:val="21"/>
              </w:rPr>
              <w:t>lash</w:t>
            </w:r>
            <w:r>
              <w:rPr>
                <w:rFonts w:ascii="宋体" w:hAnsi="宋体" w:cs="宋体"/>
                <w:color w:val="000000"/>
                <w:kern w:val="0"/>
                <w:sz w:val="21"/>
                <w:szCs w:val="21"/>
              </w:rPr>
              <w:t>[5]</w:t>
            </w:r>
          </w:p>
        </w:tc>
        <w:tc>
          <w:tcPr>
            <w:tcW w:w="4148" w:type="dxa"/>
          </w:tcPr>
          <w:p>
            <w:pPr>
              <w:widowControl/>
              <w:spacing w:line="285" w:lineRule="atLeast"/>
              <w:jc w:val="center"/>
              <w:rPr>
                <w:rFonts w:ascii="宋体" w:hAnsi="宋体" w:cs="宋体"/>
                <w:color w:val="000000"/>
                <w:kern w:val="0"/>
                <w:sz w:val="21"/>
                <w:szCs w:val="21"/>
              </w:rPr>
            </w:pPr>
            <w:r>
              <w:rPr>
                <w:rFonts w:hint="eastAsia" w:ascii="宋体" w:hAnsi="宋体" w:cs="宋体"/>
                <w:color w:val="000000"/>
                <w:kern w:val="0"/>
                <w:sz w:val="21"/>
                <w:szCs w:val="21"/>
              </w:rPr>
              <w:t>Z轴平地静态加速度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widowControl/>
              <w:spacing w:line="285" w:lineRule="atLeast"/>
              <w:jc w:val="center"/>
              <w:rPr>
                <w:rFonts w:ascii="宋体" w:hAnsi="宋体" w:cs="宋体"/>
                <w:color w:val="000000"/>
                <w:kern w:val="0"/>
                <w:sz w:val="21"/>
                <w:szCs w:val="21"/>
              </w:rPr>
            </w:pPr>
            <w:r>
              <w:rPr>
                <w:rFonts w:ascii="宋体" w:hAnsi="宋体" w:cs="宋体"/>
                <w:color w:val="000000"/>
                <w:kern w:val="0"/>
                <w:sz w:val="21"/>
                <w:szCs w:val="21"/>
              </w:rPr>
              <w:t>f</w:t>
            </w:r>
            <w:r>
              <w:rPr>
                <w:rFonts w:hint="eastAsia" w:ascii="宋体" w:hAnsi="宋体" w:cs="宋体"/>
                <w:color w:val="000000"/>
                <w:kern w:val="0"/>
                <w:sz w:val="21"/>
                <w:szCs w:val="21"/>
              </w:rPr>
              <w:t>lash</w:t>
            </w:r>
            <w:r>
              <w:rPr>
                <w:rFonts w:ascii="宋体" w:hAnsi="宋体" w:cs="宋体"/>
                <w:color w:val="000000"/>
                <w:kern w:val="0"/>
                <w:sz w:val="21"/>
                <w:szCs w:val="21"/>
              </w:rPr>
              <w:t>[6]</w:t>
            </w:r>
          </w:p>
        </w:tc>
        <w:tc>
          <w:tcPr>
            <w:tcW w:w="4148" w:type="dxa"/>
          </w:tcPr>
          <w:p>
            <w:pPr>
              <w:widowControl/>
              <w:spacing w:line="285" w:lineRule="atLeast"/>
              <w:jc w:val="center"/>
              <w:rPr>
                <w:rFonts w:ascii="宋体" w:hAnsi="宋体" w:cs="宋体"/>
                <w:color w:val="000000"/>
                <w:kern w:val="0"/>
                <w:sz w:val="21"/>
                <w:szCs w:val="21"/>
              </w:rPr>
            </w:pPr>
            <w:r>
              <w:rPr>
                <w:rFonts w:hint="eastAsia" w:ascii="宋体" w:hAnsi="宋体" w:cs="宋体"/>
                <w:color w:val="000000"/>
                <w:kern w:val="0"/>
                <w:sz w:val="21"/>
                <w:szCs w:val="21"/>
              </w:rPr>
              <w:t>X轮估计直径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widowControl/>
              <w:spacing w:line="285" w:lineRule="atLeast"/>
              <w:jc w:val="center"/>
              <w:rPr>
                <w:rFonts w:ascii="宋体" w:hAnsi="宋体" w:cs="宋体"/>
                <w:color w:val="000000"/>
                <w:kern w:val="0"/>
                <w:sz w:val="21"/>
                <w:szCs w:val="21"/>
              </w:rPr>
            </w:pPr>
            <w:r>
              <w:rPr>
                <w:rFonts w:ascii="宋体" w:hAnsi="宋体" w:cs="宋体"/>
                <w:color w:val="000000"/>
                <w:kern w:val="0"/>
                <w:sz w:val="21"/>
                <w:szCs w:val="21"/>
              </w:rPr>
              <w:t>f</w:t>
            </w:r>
            <w:r>
              <w:rPr>
                <w:rFonts w:hint="eastAsia" w:ascii="宋体" w:hAnsi="宋体" w:cs="宋体"/>
                <w:color w:val="000000"/>
                <w:kern w:val="0"/>
                <w:sz w:val="21"/>
                <w:szCs w:val="21"/>
              </w:rPr>
              <w:t>lash</w:t>
            </w:r>
            <w:r>
              <w:rPr>
                <w:rFonts w:ascii="宋体" w:hAnsi="宋体" w:cs="宋体"/>
                <w:color w:val="000000"/>
                <w:kern w:val="0"/>
                <w:sz w:val="21"/>
                <w:szCs w:val="21"/>
              </w:rPr>
              <w:t>[7]</w:t>
            </w:r>
          </w:p>
        </w:tc>
        <w:tc>
          <w:tcPr>
            <w:tcW w:w="4148" w:type="dxa"/>
          </w:tcPr>
          <w:p>
            <w:pPr>
              <w:widowControl/>
              <w:spacing w:line="285" w:lineRule="atLeast"/>
              <w:jc w:val="center"/>
              <w:rPr>
                <w:rFonts w:ascii="宋体" w:hAnsi="宋体" w:cs="宋体"/>
                <w:color w:val="000000"/>
                <w:kern w:val="0"/>
                <w:sz w:val="21"/>
                <w:szCs w:val="21"/>
              </w:rPr>
            </w:pPr>
            <w:r>
              <w:rPr>
                <w:rFonts w:hint="eastAsia" w:ascii="宋体" w:hAnsi="宋体" w:cs="宋体"/>
                <w:color w:val="000000"/>
                <w:kern w:val="0"/>
                <w:sz w:val="21"/>
                <w:szCs w:val="21"/>
              </w:rPr>
              <w:t>Y轮估计直径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widowControl/>
              <w:spacing w:line="285" w:lineRule="atLeast"/>
              <w:jc w:val="center"/>
              <w:rPr>
                <w:rFonts w:ascii="宋体" w:hAnsi="宋体" w:cs="宋体"/>
                <w:color w:val="000000"/>
                <w:kern w:val="0"/>
                <w:sz w:val="21"/>
                <w:szCs w:val="21"/>
              </w:rPr>
            </w:pPr>
            <w:r>
              <w:rPr>
                <w:rFonts w:ascii="宋体" w:hAnsi="宋体" w:cs="宋体"/>
                <w:color w:val="000000"/>
                <w:kern w:val="0"/>
                <w:sz w:val="21"/>
                <w:szCs w:val="21"/>
              </w:rPr>
              <w:t>f</w:t>
            </w:r>
            <w:r>
              <w:rPr>
                <w:rFonts w:hint="eastAsia" w:ascii="宋体" w:hAnsi="宋体" w:cs="宋体"/>
                <w:color w:val="000000"/>
                <w:kern w:val="0"/>
                <w:sz w:val="21"/>
                <w:szCs w:val="21"/>
              </w:rPr>
              <w:t>lash</w:t>
            </w:r>
            <w:r>
              <w:rPr>
                <w:rFonts w:ascii="宋体" w:hAnsi="宋体" w:cs="宋体"/>
                <w:color w:val="000000"/>
                <w:kern w:val="0"/>
                <w:sz w:val="21"/>
                <w:szCs w:val="21"/>
              </w:rPr>
              <w:t>[8]</w:t>
            </w:r>
          </w:p>
        </w:tc>
        <w:tc>
          <w:tcPr>
            <w:tcW w:w="4148" w:type="dxa"/>
          </w:tcPr>
          <w:p>
            <w:pPr>
              <w:widowControl/>
              <w:spacing w:line="285" w:lineRule="atLeast"/>
              <w:jc w:val="center"/>
              <w:rPr>
                <w:rFonts w:ascii="宋体" w:hAnsi="宋体" w:cs="宋体"/>
                <w:color w:val="000000"/>
                <w:kern w:val="0"/>
                <w:sz w:val="21"/>
                <w:szCs w:val="21"/>
              </w:rPr>
            </w:pPr>
            <w:r>
              <w:rPr>
                <w:rFonts w:hint="eastAsia" w:ascii="宋体" w:hAnsi="宋体" w:cs="宋体"/>
                <w:color w:val="000000"/>
                <w:kern w:val="0"/>
                <w:sz w:val="21"/>
                <w:szCs w:val="21"/>
              </w:rPr>
              <w:t>X坐标消息C</w:t>
            </w:r>
            <w:r>
              <w:rPr>
                <w:rFonts w:ascii="宋体" w:hAnsi="宋体" w:cs="宋体"/>
                <w:color w:val="000000"/>
                <w:kern w:val="0"/>
                <w:sz w:val="21"/>
                <w:szCs w:val="21"/>
              </w:rPr>
              <w:t>AN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widowControl/>
              <w:spacing w:line="285" w:lineRule="atLeast"/>
              <w:jc w:val="center"/>
              <w:rPr>
                <w:rFonts w:ascii="宋体" w:hAnsi="宋体" w:cs="宋体"/>
                <w:color w:val="000000"/>
                <w:kern w:val="0"/>
                <w:sz w:val="21"/>
                <w:szCs w:val="21"/>
              </w:rPr>
            </w:pPr>
            <w:r>
              <w:rPr>
                <w:rFonts w:ascii="宋体" w:hAnsi="宋体" w:cs="宋体"/>
                <w:color w:val="000000"/>
                <w:kern w:val="0"/>
                <w:sz w:val="21"/>
                <w:szCs w:val="21"/>
              </w:rPr>
              <w:t>f</w:t>
            </w:r>
            <w:r>
              <w:rPr>
                <w:rFonts w:hint="eastAsia" w:ascii="宋体" w:hAnsi="宋体" w:cs="宋体"/>
                <w:color w:val="000000"/>
                <w:kern w:val="0"/>
                <w:sz w:val="21"/>
                <w:szCs w:val="21"/>
              </w:rPr>
              <w:t>lash</w:t>
            </w:r>
            <w:r>
              <w:rPr>
                <w:rFonts w:ascii="宋体" w:hAnsi="宋体" w:cs="宋体"/>
                <w:color w:val="000000"/>
                <w:kern w:val="0"/>
                <w:sz w:val="21"/>
                <w:szCs w:val="21"/>
              </w:rPr>
              <w:t>[9]</w:t>
            </w:r>
          </w:p>
        </w:tc>
        <w:tc>
          <w:tcPr>
            <w:tcW w:w="4148" w:type="dxa"/>
          </w:tcPr>
          <w:p>
            <w:pPr>
              <w:widowControl/>
              <w:spacing w:line="285" w:lineRule="atLeast"/>
              <w:jc w:val="center"/>
              <w:rPr>
                <w:rFonts w:ascii="宋体" w:hAnsi="宋体" w:cs="宋体"/>
                <w:color w:val="000000"/>
                <w:kern w:val="0"/>
                <w:sz w:val="21"/>
                <w:szCs w:val="21"/>
              </w:rPr>
            </w:pPr>
            <w:r>
              <w:rPr>
                <w:rFonts w:hint="eastAsia" w:ascii="宋体" w:hAnsi="宋体" w:cs="宋体"/>
                <w:color w:val="000000"/>
                <w:kern w:val="0"/>
                <w:sz w:val="21"/>
                <w:szCs w:val="21"/>
              </w:rPr>
              <w:t>Y坐标消息CAN</w:t>
            </w:r>
            <w:r>
              <w:rPr>
                <w:rFonts w:ascii="宋体" w:hAnsi="宋体" w:cs="宋体"/>
                <w:color w:val="000000"/>
                <w:kern w:val="0"/>
                <w:sz w:val="21"/>
                <w:szCs w:val="21"/>
              </w:rPr>
              <w:t xml:space="preserve">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widowControl/>
              <w:spacing w:line="285" w:lineRule="atLeast"/>
              <w:jc w:val="center"/>
              <w:rPr>
                <w:rFonts w:ascii="宋体" w:hAnsi="宋体" w:cs="宋体"/>
                <w:color w:val="000000"/>
                <w:kern w:val="0"/>
                <w:sz w:val="21"/>
                <w:szCs w:val="21"/>
              </w:rPr>
            </w:pPr>
            <w:r>
              <w:rPr>
                <w:rFonts w:ascii="宋体" w:hAnsi="宋体" w:cs="宋体"/>
                <w:color w:val="000000"/>
                <w:kern w:val="0"/>
                <w:sz w:val="21"/>
                <w:szCs w:val="21"/>
              </w:rPr>
              <w:t>f</w:t>
            </w:r>
            <w:r>
              <w:rPr>
                <w:rFonts w:hint="eastAsia" w:ascii="宋体" w:hAnsi="宋体" w:cs="宋体"/>
                <w:color w:val="000000"/>
                <w:kern w:val="0"/>
                <w:sz w:val="21"/>
                <w:szCs w:val="21"/>
              </w:rPr>
              <w:t>lash</w:t>
            </w:r>
            <w:r>
              <w:rPr>
                <w:rFonts w:ascii="宋体" w:hAnsi="宋体" w:cs="宋体"/>
                <w:color w:val="000000"/>
                <w:kern w:val="0"/>
                <w:sz w:val="21"/>
                <w:szCs w:val="21"/>
              </w:rPr>
              <w:t>[10]</w:t>
            </w:r>
          </w:p>
        </w:tc>
        <w:tc>
          <w:tcPr>
            <w:tcW w:w="4148" w:type="dxa"/>
          </w:tcPr>
          <w:p>
            <w:pPr>
              <w:widowControl/>
              <w:spacing w:line="285" w:lineRule="atLeast"/>
              <w:jc w:val="center"/>
              <w:rPr>
                <w:rFonts w:ascii="宋体" w:hAnsi="宋体" w:cs="宋体"/>
                <w:color w:val="000000"/>
                <w:kern w:val="0"/>
                <w:sz w:val="21"/>
                <w:szCs w:val="21"/>
              </w:rPr>
            </w:pPr>
            <w:r>
              <w:rPr>
                <w:rFonts w:hint="eastAsia" w:ascii="宋体" w:hAnsi="宋体" w:cs="宋体"/>
                <w:color w:val="000000"/>
                <w:kern w:val="0"/>
                <w:sz w:val="21"/>
                <w:szCs w:val="21"/>
              </w:rPr>
              <w:t>角度坐标消息C</w:t>
            </w:r>
            <w:r>
              <w:rPr>
                <w:rFonts w:ascii="宋体" w:hAnsi="宋体" w:cs="宋体"/>
                <w:color w:val="000000"/>
                <w:kern w:val="0"/>
                <w:sz w:val="21"/>
                <w:szCs w:val="21"/>
              </w:rPr>
              <w:t>AN id</w:t>
            </w:r>
          </w:p>
        </w:tc>
      </w:tr>
    </w:tbl>
    <w:p>
      <w:pPr>
        <w:widowControl/>
        <w:shd w:val="clear" w:color="auto" w:fill="FFFFFF"/>
        <w:spacing w:line="285" w:lineRule="atLeast"/>
        <w:jc w:val="left"/>
        <w:rPr>
          <w:rFonts w:cs="宋体" w:asciiTheme="minorEastAsia" w:hAnsiTheme="minorEastAsia"/>
          <w:color w:val="000000"/>
          <w:kern w:val="0"/>
          <w:sz w:val="21"/>
          <w:szCs w:val="21"/>
        </w:rPr>
      </w:pPr>
      <w:r>
        <w:rPr>
          <w:rFonts w:hint="eastAsia" w:cs="宋体" w:asciiTheme="minorEastAsia" w:hAnsiTheme="minorEastAsia"/>
          <w:color w:val="000000"/>
          <w:kern w:val="0"/>
          <w:sz w:val="21"/>
          <w:szCs w:val="21"/>
        </w:rPr>
        <w:drawing>
          <wp:inline distT="0" distB="0" distL="0" distR="0">
            <wp:extent cx="3575050" cy="2794635"/>
            <wp:effectExtent l="0" t="0" r="635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584134" cy="2801803"/>
                    </a:xfrm>
                    <a:prstGeom prst="rect">
                      <a:avLst/>
                    </a:prstGeom>
                  </pic:spPr>
                </pic:pic>
              </a:graphicData>
            </a:graphic>
          </wp:inline>
        </w:drawing>
      </w:r>
    </w:p>
    <w:p>
      <w:pPr>
        <w:pStyle w:val="4"/>
        <w:rPr>
          <w:rFonts w:ascii="宋体" w:hAnsi="宋体"/>
        </w:rPr>
      </w:pPr>
      <w:bookmarkStart w:id="12" w:name="_Toc70089009"/>
      <w:r>
        <w:rPr>
          <w:rFonts w:hint="eastAsia" w:ascii="宋体" w:hAnsi="宋体"/>
        </w:rPr>
        <w:t>7</w:t>
      </w:r>
      <w:r>
        <w:rPr>
          <w:rFonts w:ascii="宋体" w:hAnsi="宋体"/>
        </w:rPr>
        <w:t>.</w:t>
      </w:r>
      <w:r>
        <w:rPr>
          <w:rFonts w:hint="eastAsia" w:ascii="宋体" w:hAnsi="宋体"/>
        </w:rPr>
        <w:t>自动校准陀螺仪零漂</w:t>
      </w:r>
      <w:bookmarkEnd w:id="12"/>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宋体" w:hAnsi="宋体"/>
                <w:sz w:val="21"/>
                <w:szCs w:val="21"/>
              </w:rPr>
            </w:pPr>
            <w:r>
              <w:rPr>
                <w:rFonts w:hint="eastAsia" w:ascii="宋体" w:hAnsi="宋体"/>
                <w:sz w:val="21"/>
                <w:szCs w:val="21"/>
              </w:rPr>
              <w:t>指令</w:t>
            </w:r>
          </w:p>
        </w:tc>
        <w:tc>
          <w:tcPr>
            <w:tcW w:w="4148" w:type="dxa"/>
          </w:tcPr>
          <w:p>
            <w:pPr>
              <w:jc w:val="center"/>
              <w:rPr>
                <w:rFonts w:ascii="宋体" w:hAnsi="宋体"/>
                <w:sz w:val="21"/>
                <w:szCs w:val="21"/>
              </w:rPr>
            </w:pPr>
            <w:r>
              <w:rPr>
                <w:rFonts w:hint="eastAsia" w:ascii="宋体" w:hAnsi="宋体"/>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宋体" w:hAnsi="宋体"/>
                <w:sz w:val="21"/>
                <w:szCs w:val="21"/>
              </w:rPr>
            </w:pPr>
            <w:r>
              <w:rPr>
                <w:rFonts w:ascii="宋体" w:hAnsi="宋体"/>
                <w:sz w:val="21"/>
                <w:szCs w:val="21"/>
              </w:rPr>
              <w:t>t</w:t>
            </w:r>
            <w:r>
              <w:rPr>
                <w:rFonts w:hint="eastAsia" w:ascii="宋体" w:hAnsi="宋体"/>
                <w:sz w:val="21"/>
                <w:szCs w:val="21"/>
              </w:rPr>
              <w:t>est</w:t>
            </w:r>
            <w:r>
              <w:rPr>
                <w:rFonts w:ascii="宋体" w:hAnsi="宋体"/>
                <w:sz w:val="21"/>
                <w:szCs w:val="21"/>
              </w:rPr>
              <w:t>_zero_data &lt;param&gt;</w:t>
            </w:r>
          </w:p>
        </w:tc>
        <w:tc>
          <w:tcPr>
            <w:tcW w:w="4148" w:type="dxa"/>
          </w:tcPr>
          <w:p>
            <w:pPr>
              <w:jc w:val="center"/>
              <w:rPr>
                <w:rFonts w:ascii="宋体" w:hAnsi="宋体"/>
                <w:sz w:val="21"/>
                <w:szCs w:val="21"/>
              </w:rPr>
            </w:pPr>
            <w:r>
              <w:rPr>
                <w:rFonts w:hint="eastAsia" w:ascii="宋体" w:hAnsi="宋体"/>
                <w:sz w:val="21"/>
                <w:szCs w:val="21"/>
              </w:rPr>
              <w:t>&lt;</w:t>
            </w:r>
            <w:r>
              <w:rPr>
                <w:rFonts w:ascii="宋体" w:hAnsi="宋体"/>
                <w:sz w:val="21"/>
                <w:szCs w:val="21"/>
              </w:rPr>
              <w:t>param&gt;</w:t>
            </w:r>
            <w:r>
              <w:rPr>
                <w:rFonts w:hint="eastAsia" w:ascii="宋体" w:hAnsi="宋体"/>
                <w:sz w:val="21"/>
                <w:szCs w:val="21"/>
              </w:rPr>
              <w:t>为校准的时间（i</w:t>
            </w:r>
            <w:r>
              <w:rPr>
                <w:rFonts w:ascii="宋体" w:hAnsi="宋体"/>
                <w:sz w:val="21"/>
                <w:szCs w:val="21"/>
              </w:rPr>
              <w:t>nt</w:t>
            </w:r>
            <w:r>
              <w:rPr>
                <w:rFonts w:hint="eastAsia" w:ascii="宋体" w:hAnsi="宋体"/>
                <w:sz w:val="21"/>
                <w:szCs w:val="21"/>
              </w:rPr>
              <w:t>型，单位秒）</w:t>
            </w:r>
          </w:p>
          <w:p>
            <w:pPr>
              <w:jc w:val="center"/>
              <w:rPr>
                <w:rFonts w:ascii="宋体" w:hAnsi="宋体"/>
                <w:sz w:val="21"/>
                <w:szCs w:val="21"/>
              </w:rPr>
            </w:pPr>
            <w:r>
              <w:rPr>
                <w:rFonts w:hint="eastAsia" w:ascii="宋体" w:hAnsi="宋体"/>
                <w:sz w:val="21"/>
                <w:szCs w:val="21"/>
              </w:rPr>
              <w:t>一般设置校准时间6</w:t>
            </w:r>
            <w:r>
              <w:rPr>
                <w:rFonts w:ascii="宋体" w:hAnsi="宋体"/>
                <w:sz w:val="21"/>
                <w:szCs w:val="21"/>
              </w:rPr>
              <w:t>0</w:t>
            </w:r>
            <w:r>
              <w:rPr>
                <w:rFonts w:hint="eastAsia" w:ascii="宋体" w:hAnsi="宋体"/>
                <w:sz w:val="21"/>
                <w:szCs w:val="21"/>
              </w:rPr>
              <w:t>s即可</w:t>
            </w:r>
          </w:p>
          <w:p>
            <w:pPr>
              <w:jc w:val="center"/>
              <w:rPr>
                <w:rFonts w:ascii="宋体" w:hAnsi="宋体"/>
                <w:sz w:val="21"/>
                <w:szCs w:val="21"/>
              </w:rPr>
            </w:pPr>
            <w:r>
              <w:rPr>
                <w:rFonts w:hint="eastAsia" w:ascii="宋体" w:hAnsi="宋体"/>
                <w:sz w:val="21"/>
                <w:szCs w:val="21"/>
              </w:rPr>
              <w:t>将底盘放于平地静置，发送该指令，校准完成后自动将数据写入f</w:t>
            </w:r>
            <w:r>
              <w:rPr>
                <w:rFonts w:ascii="宋体" w:hAnsi="宋体"/>
                <w:sz w:val="21"/>
                <w:szCs w:val="21"/>
              </w:rPr>
              <w:t>lash</w:t>
            </w:r>
          </w:p>
        </w:tc>
      </w:tr>
    </w:tbl>
    <w:p>
      <w:r>
        <w:rPr>
          <w:rFonts w:hint="eastAsia"/>
        </w:rPr>
        <w:drawing>
          <wp:inline distT="0" distB="0" distL="0" distR="0">
            <wp:extent cx="3594100" cy="280924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608879" cy="2821148"/>
                    </a:xfrm>
                    <a:prstGeom prst="rect">
                      <a:avLst/>
                    </a:prstGeom>
                  </pic:spPr>
                </pic:pic>
              </a:graphicData>
            </a:graphic>
          </wp:inline>
        </w:drawing>
      </w:r>
    </w:p>
    <w:p>
      <w:pPr>
        <w:pStyle w:val="4"/>
        <w:rPr>
          <w:rFonts w:ascii="宋体" w:hAnsi="宋体"/>
        </w:rPr>
      </w:pPr>
      <w:bookmarkStart w:id="13" w:name="_Toc70089010"/>
      <w:r>
        <w:rPr>
          <w:rFonts w:hint="eastAsia" w:ascii="宋体" w:hAnsi="宋体"/>
        </w:rPr>
        <w:t>8</w:t>
      </w:r>
      <w:r>
        <w:rPr>
          <w:rFonts w:ascii="宋体" w:hAnsi="宋体"/>
        </w:rPr>
        <w:t>.</w:t>
      </w:r>
      <w:r>
        <w:rPr>
          <w:rFonts w:hint="eastAsia" w:ascii="宋体" w:hAnsi="宋体"/>
        </w:rPr>
        <w:t>设置两轮子直径</w:t>
      </w:r>
      <w:bookmarkEnd w:id="13"/>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宋体" w:hAnsi="宋体"/>
                <w:sz w:val="21"/>
                <w:szCs w:val="21"/>
              </w:rPr>
            </w:pPr>
            <w:r>
              <w:rPr>
                <w:rFonts w:hint="eastAsia" w:ascii="宋体" w:hAnsi="宋体"/>
                <w:sz w:val="21"/>
                <w:szCs w:val="21"/>
              </w:rPr>
              <w:t>指令</w:t>
            </w:r>
          </w:p>
        </w:tc>
        <w:tc>
          <w:tcPr>
            <w:tcW w:w="4148" w:type="dxa"/>
          </w:tcPr>
          <w:p>
            <w:pPr>
              <w:jc w:val="center"/>
              <w:rPr>
                <w:rFonts w:ascii="宋体" w:hAnsi="宋体"/>
                <w:sz w:val="21"/>
                <w:szCs w:val="21"/>
              </w:rPr>
            </w:pPr>
            <w:r>
              <w:rPr>
                <w:rFonts w:hint="eastAsia" w:ascii="宋体" w:hAnsi="宋体"/>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宋体" w:hAnsi="宋体"/>
                <w:sz w:val="21"/>
                <w:szCs w:val="21"/>
              </w:rPr>
            </w:pPr>
            <w:r>
              <w:rPr>
                <w:rFonts w:ascii="宋体" w:hAnsi="宋体"/>
                <w:sz w:val="21"/>
                <w:szCs w:val="21"/>
              </w:rPr>
              <w:t>s</w:t>
            </w:r>
            <w:r>
              <w:rPr>
                <w:rFonts w:hint="eastAsia" w:ascii="宋体" w:hAnsi="宋体"/>
                <w:sz w:val="21"/>
                <w:szCs w:val="21"/>
              </w:rPr>
              <w:t>et</w:t>
            </w:r>
            <w:r>
              <w:rPr>
                <w:rFonts w:ascii="宋体" w:hAnsi="宋体"/>
                <w:sz w:val="21"/>
                <w:szCs w:val="21"/>
              </w:rPr>
              <w:t>_diameter &lt;param1&gt; &lt;param2&gt;</w:t>
            </w:r>
          </w:p>
        </w:tc>
        <w:tc>
          <w:tcPr>
            <w:tcW w:w="4148" w:type="dxa"/>
          </w:tcPr>
          <w:p>
            <w:pPr>
              <w:jc w:val="center"/>
              <w:rPr>
                <w:rFonts w:ascii="宋体" w:hAnsi="宋体"/>
                <w:sz w:val="21"/>
                <w:szCs w:val="21"/>
              </w:rPr>
            </w:pPr>
            <w:r>
              <w:rPr>
                <w:rFonts w:hint="eastAsia" w:ascii="宋体" w:hAnsi="宋体"/>
                <w:sz w:val="21"/>
                <w:szCs w:val="21"/>
              </w:rPr>
              <w:t>&lt;</w:t>
            </w:r>
            <w:r>
              <w:rPr>
                <w:rFonts w:ascii="宋体" w:hAnsi="宋体"/>
                <w:sz w:val="21"/>
                <w:szCs w:val="21"/>
              </w:rPr>
              <w:t>param1&gt;:x</w:t>
            </w:r>
            <w:r>
              <w:rPr>
                <w:rFonts w:hint="eastAsia" w:ascii="宋体" w:hAnsi="宋体"/>
                <w:sz w:val="21"/>
                <w:szCs w:val="21"/>
              </w:rPr>
              <w:t>轮直径(</w:t>
            </w:r>
            <w:r>
              <w:rPr>
                <w:rFonts w:ascii="宋体" w:hAnsi="宋体"/>
                <w:sz w:val="21"/>
                <w:szCs w:val="21"/>
              </w:rPr>
              <w:t>float</w:t>
            </w:r>
            <w:r>
              <w:rPr>
                <w:rFonts w:hint="eastAsia" w:ascii="宋体" w:hAnsi="宋体"/>
                <w:sz w:val="21"/>
                <w:szCs w:val="21"/>
              </w:rPr>
              <w:t>型,单位m</w:t>
            </w:r>
            <w:r>
              <w:rPr>
                <w:rFonts w:ascii="宋体" w:hAnsi="宋体"/>
                <w:sz w:val="21"/>
                <w:szCs w:val="21"/>
              </w:rPr>
              <w:t>m)</w:t>
            </w:r>
          </w:p>
          <w:p>
            <w:pPr>
              <w:jc w:val="center"/>
              <w:rPr>
                <w:rFonts w:ascii="宋体" w:hAnsi="宋体"/>
                <w:sz w:val="21"/>
                <w:szCs w:val="21"/>
              </w:rPr>
            </w:pPr>
            <w:r>
              <w:rPr>
                <w:rFonts w:hint="eastAsia" w:ascii="宋体" w:hAnsi="宋体"/>
                <w:sz w:val="21"/>
                <w:szCs w:val="21"/>
              </w:rPr>
              <w:t>&lt;</w:t>
            </w:r>
            <w:r>
              <w:rPr>
                <w:rFonts w:ascii="宋体" w:hAnsi="宋体"/>
                <w:sz w:val="21"/>
                <w:szCs w:val="21"/>
              </w:rPr>
              <w:t>param2&gt;:y</w:t>
            </w:r>
            <w:r>
              <w:rPr>
                <w:rFonts w:hint="eastAsia" w:ascii="宋体" w:hAnsi="宋体"/>
                <w:sz w:val="21"/>
                <w:szCs w:val="21"/>
              </w:rPr>
              <w:t>轮直径(</w:t>
            </w:r>
            <w:r>
              <w:rPr>
                <w:rFonts w:ascii="宋体" w:hAnsi="宋体"/>
                <w:sz w:val="21"/>
                <w:szCs w:val="21"/>
              </w:rPr>
              <w:t>float</w:t>
            </w:r>
            <w:r>
              <w:rPr>
                <w:rFonts w:hint="eastAsia" w:ascii="宋体" w:hAnsi="宋体"/>
                <w:sz w:val="21"/>
                <w:szCs w:val="21"/>
              </w:rPr>
              <w:t>型,单位m</w:t>
            </w:r>
            <w:r>
              <w:rPr>
                <w:rFonts w:ascii="宋体" w:hAnsi="宋体"/>
                <w:sz w:val="21"/>
                <w:szCs w:val="21"/>
              </w:rPr>
              <w:t>m)</w:t>
            </w:r>
          </w:p>
          <w:p>
            <w:pPr>
              <w:jc w:val="center"/>
              <w:rPr>
                <w:rFonts w:ascii="宋体" w:hAnsi="宋体"/>
                <w:sz w:val="21"/>
                <w:szCs w:val="21"/>
              </w:rPr>
            </w:pPr>
            <w:r>
              <w:rPr>
                <w:rFonts w:hint="eastAsia" w:ascii="宋体" w:hAnsi="宋体"/>
                <w:sz w:val="21"/>
                <w:szCs w:val="21"/>
              </w:rPr>
              <w:t>调用该指令将轮子直径数据写入f</w:t>
            </w:r>
            <w:r>
              <w:rPr>
                <w:rFonts w:ascii="宋体" w:hAnsi="宋体"/>
                <w:sz w:val="21"/>
                <w:szCs w:val="21"/>
              </w:rPr>
              <w:t>lash</w:t>
            </w:r>
          </w:p>
        </w:tc>
      </w:tr>
    </w:tbl>
    <w:p>
      <w:r>
        <w:rPr>
          <w:rFonts w:hint="eastAsia"/>
        </w:rPr>
        <w:drawing>
          <wp:inline distT="0" distB="0" distL="0" distR="0">
            <wp:extent cx="3638550" cy="284416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660028" cy="2861132"/>
                    </a:xfrm>
                    <a:prstGeom prst="rect">
                      <a:avLst/>
                    </a:prstGeom>
                  </pic:spPr>
                </pic:pic>
              </a:graphicData>
            </a:graphic>
          </wp:inline>
        </w:drawing>
      </w:r>
    </w:p>
    <w:p>
      <w:pPr>
        <w:pStyle w:val="4"/>
        <w:rPr>
          <w:rFonts w:cs="Times New Roman"/>
        </w:rPr>
      </w:pPr>
      <w:bookmarkStart w:id="14" w:name="_Toc70089011"/>
      <w:r>
        <w:rPr>
          <w:rFonts w:hint="eastAsia" w:ascii="宋体" w:hAnsi="宋体"/>
        </w:rPr>
        <w:t>9</w:t>
      </w:r>
      <w:r>
        <w:rPr>
          <w:rFonts w:ascii="宋体" w:hAnsi="宋体"/>
        </w:rPr>
        <w:t>.</w:t>
      </w:r>
      <w:r>
        <w:rPr>
          <w:rFonts w:hint="eastAsia" w:ascii="宋体" w:hAnsi="宋体"/>
        </w:rPr>
        <w:t>设置</w:t>
      </w:r>
      <w:r>
        <w:rPr>
          <w:rFonts w:cs="Times New Roman"/>
        </w:rPr>
        <w:t>CAN id</w:t>
      </w:r>
      <w:bookmarkEnd w:id="14"/>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宋体" w:hAnsi="宋体"/>
                <w:sz w:val="21"/>
                <w:szCs w:val="21"/>
              </w:rPr>
            </w:pPr>
            <w:r>
              <w:rPr>
                <w:rFonts w:hint="eastAsia" w:ascii="宋体" w:hAnsi="宋体"/>
                <w:sz w:val="21"/>
                <w:szCs w:val="21"/>
              </w:rPr>
              <w:t>指令</w:t>
            </w:r>
          </w:p>
        </w:tc>
        <w:tc>
          <w:tcPr>
            <w:tcW w:w="4148" w:type="dxa"/>
          </w:tcPr>
          <w:p>
            <w:pPr>
              <w:jc w:val="center"/>
              <w:rPr>
                <w:rFonts w:ascii="宋体" w:hAnsi="宋体"/>
                <w:sz w:val="21"/>
                <w:szCs w:val="21"/>
              </w:rPr>
            </w:pPr>
            <w:r>
              <w:rPr>
                <w:rFonts w:hint="eastAsia" w:ascii="宋体" w:hAnsi="宋体"/>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宋体" w:hAnsi="宋体"/>
                <w:sz w:val="21"/>
                <w:szCs w:val="21"/>
              </w:rPr>
            </w:pPr>
            <w:r>
              <w:rPr>
                <w:rFonts w:ascii="宋体" w:hAnsi="宋体"/>
                <w:sz w:val="21"/>
                <w:szCs w:val="21"/>
              </w:rPr>
              <w:t>set_can_id &lt;param1&gt; &lt;param2&gt; &lt;param3&gt;</w:t>
            </w:r>
          </w:p>
        </w:tc>
        <w:tc>
          <w:tcPr>
            <w:tcW w:w="4148" w:type="dxa"/>
          </w:tcPr>
          <w:p>
            <w:pPr>
              <w:jc w:val="center"/>
              <w:rPr>
                <w:rFonts w:ascii="宋体" w:hAnsi="宋体"/>
                <w:sz w:val="21"/>
                <w:szCs w:val="21"/>
              </w:rPr>
            </w:pPr>
            <w:r>
              <w:rPr>
                <w:rFonts w:hint="eastAsia" w:ascii="宋体" w:hAnsi="宋体"/>
                <w:sz w:val="21"/>
                <w:szCs w:val="21"/>
              </w:rPr>
              <w:t>&lt;</w:t>
            </w:r>
            <w:r>
              <w:rPr>
                <w:rFonts w:ascii="宋体" w:hAnsi="宋体"/>
                <w:sz w:val="21"/>
                <w:szCs w:val="21"/>
              </w:rPr>
              <w:t>param1&gt;:X</w:t>
            </w:r>
            <w:r>
              <w:rPr>
                <w:rFonts w:hint="eastAsia" w:ascii="宋体" w:hAnsi="宋体"/>
                <w:sz w:val="21"/>
                <w:szCs w:val="21"/>
              </w:rPr>
              <w:t>坐标数据i</w:t>
            </w:r>
            <w:r>
              <w:rPr>
                <w:rFonts w:ascii="宋体" w:hAnsi="宋体"/>
                <w:sz w:val="21"/>
                <w:szCs w:val="21"/>
              </w:rPr>
              <w:t>d</w:t>
            </w:r>
          </w:p>
          <w:p>
            <w:pPr>
              <w:jc w:val="center"/>
              <w:rPr>
                <w:rFonts w:ascii="宋体" w:hAnsi="宋体"/>
                <w:sz w:val="21"/>
                <w:szCs w:val="21"/>
              </w:rPr>
            </w:pPr>
            <w:r>
              <w:rPr>
                <w:rFonts w:hint="eastAsia" w:ascii="宋体" w:hAnsi="宋体"/>
                <w:sz w:val="21"/>
                <w:szCs w:val="21"/>
              </w:rPr>
              <w:t>&lt;</w:t>
            </w:r>
            <w:r>
              <w:rPr>
                <w:rFonts w:ascii="宋体" w:hAnsi="宋体"/>
                <w:sz w:val="21"/>
                <w:szCs w:val="21"/>
              </w:rPr>
              <w:t>param2&gt;:Y</w:t>
            </w:r>
            <w:r>
              <w:rPr>
                <w:rFonts w:hint="eastAsia" w:ascii="宋体" w:hAnsi="宋体"/>
                <w:sz w:val="21"/>
                <w:szCs w:val="21"/>
              </w:rPr>
              <w:t>坐标数据i</w:t>
            </w:r>
            <w:r>
              <w:rPr>
                <w:rFonts w:ascii="宋体" w:hAnsi="宋体"/>
                <w:sz w:val="21"/>
                <w:szCs w:val="21"/>
              </w:rPr>
              <w:t>d</w:t>
            </w:r>
          </w:p>
          <w:p>
            <w:pPr>
              <w:jc w:val="center"/>
              <w:rPr>
                <w:rFonts w:ascii="宋体" w:hAnsi="宋体"/>
                <w:sz w:val="21"/>
                <w:szCs w:val="21"/>
              </w:rPr>
            </w:pPr>
            <w:r>
              <w:rPr>
                <w:rFonts w:hint="eastAsia" w:ascii="宋体" w:hAnsi="宋体"/>
                <w:sz w:val="21"/>
                <w:szCs w:val="21"/>
              </w:rPr>
              <w:t>&lt;</w:t>
            </w:r>
            <w:r>
              <w:rPr>
                <w:rFonts w:ascii="宋体" w:hAnsi="宋体"/>
                <w:sz w:val="21"/>
                <w:szCs w:val="21"/>
              </w:rPr>
              <w:t>param3&gt;:</w:t>
            </w:r>
            <w:r>
              <w:rPr>
                <w:rFonts w:hint="eastAsia" w:ascii="宋体" w:hAnsi="宋体"/>
                <w:sz w:val="21"/>
                <w:szCs w:val="21"/>
              </w:rPr>
              <w:t>偏航角数据i</w:t>
            </w:r>
            <w:r>
              <w:rPr>
                <w:rFonts w:ascii="宋体" w:hAnsi="宋体"/>
                <w:sz w:val="21"/>
                <w:szCs w:val="21"/>
              </w:rPr>
              <w:t>d</w:t>
            </w:r>
          </w:p>
          <w:p>
            <w:pPr>
              <w:jc w:val="center"/>
              <w:rPr>
                <w:rFonts w:ascii="宋体" w:hAnsi="宋体"/>
                <w:sz w:val="21"/>
                <w:szCs w:val="21"/>
              </w:rPr>
            </w:pPr>
            <w:r>
              <w:rPr>
                <w:rFonts w:hint="eastAsia" w:ascii="宋体" w:hAnsi="宋体"/>
                <w:sz w:val="21"/>
                <w:szCs w:val="21"/>
              </w:rPr>
              <w:t>将三个i</w:t>
            </w:r>
            <w:r>
              <w:rPr>
                <w:rFonts w:ascii="宋体" w:hAnsi="宋体"/>
                <w:sz w:val="21"/>
                <w:szCs w:val="21"/>
              </w:rPr>
              <w:t xml:space="preserve">d </w:t>
            </w:r>
            <w:r>
              <w:rPr>
                <w:rFonts w:hint="eastAsia" w:ascii="宋体" w:hAnsi="宋体"/>
                <w:sz w:val="21"/>
                <w:szCs w:val="21"/>
              </w:rPr>
              <w:t>写入f</w:t>
            </w:r>
            <w:r>
              <w:rPr>
                <w:rFonts w:ascii="宋体" w:hAnsi="宋体"/>
                <w:sz w:val="21"/>
                <w:szCs w:val="21"/>
              </w:rPr>
              <w:t>lash</w:t>
            </w:r>
          </w:p>
        </w:tc>
      </w:tr>
    </w:tbl>
    <w:p>
      <w:r>
        <w:rPr>
          <w:rFonts w:hint="eastAsia"/>
        </w:rPr>
        <w:drawing>
          <wp:inline distT="0" distB="0" distL="0" distR="0">
            <wp:extent cx="3651250" cy="2853690"/>
            <wp:effectExtent l="0" t="0" r="635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665095" cy="2865092"/>
                    </a:xfrm>
                    <a:prstGeom prst="rect">
                      <a:avLst/>
                    </a:prstGeom>
                  </pic:spPr>
                </pic:pic>
              </a:graphicData>
            </a:graphic>
          </wp:inline>
        </w:drawing>
      </w:r>
    </w:p>
    <w:p/>
    <w:p>
      <w:pPr>
        <w:rPr>
          <w:rFonts w:hint="eastAsia"/>
        </w:rPr>
      </w:pPr>
      <w:r>
        <w:rPr>
          <w:rFonts w:hint="eastAsia"/>
        </w:rPr>
        <w:t>查看其余指令以及增删指令：代码c</w:t>
      </w:r>
      <w:r>
        <w:t>md_func.c</w:t>
      </w:r>
      <w:r>
        <w:rPr>
          <w:rFonts w:hint="eastAsia"/>
        </w:rPr>
        <w:t>文件</w:t>
      </w:r>
    </w:p>
    <w:p>
      <w:pPr>
        <w:pStyle w:val="3"/>
      </w:pPr>
      <w:bookmarkStart w:id="15" w:name="_Toc70089012"/>
      <w:r>
        <w:rPr>
          <w:rFonts w:hint="eastAsia"/>
        </w:rPr>
        <w:t>五、可能存在的问题</w:t>
      </w:r>
      <w:bookmarkEnd w:id="15"/>
    </w:p>
    <w:p>
      <w:pPr>
        <w:pStyle w:val="4"/>
      </w:pPr>
      <w:bookmarkStart w:id="16" w:name="_Toc70089013"/>
      <w:r>
        <w:t>1.</w:t>
      </w:r>
      <w:r>
        <w:rPr>
          <w:rFonts w:hint="eastAsia"/>
        </w:rPr>
        <w:t>偏航角误差</w:t>
      </w:r>
      <w:bookmarkEnd w:id="16"/>
    </w:p>
    <w:p>
      <w:pPr>
        <w:spacing w:line="360" w:lineRule="auto"/>
        <w:ind w:firstLine="480" w:firstLineChars="200"/>
        <w:rPr>
          <w:rFonts w:ascii="宋体" w:hAnsi="宋体"/>
          <w:szCs w:val="24"/>
        </w:rPr>
      </w:pPr>
      <w:r>
        <w:rPr>
          <w:rFonts w:hint="eastAsia" w:ascii="宋体" w:hAnsi="宋体"/>
          <w:szCs w:val="24"/>
        </w:rPr>
        <w:t>使用六轴融合计算偏航角时，当底盘有较大的加速度且带有自转时，偏航角的误差将会增大，坐标误差随即增大，方法1更适用于底盘简单平稳运动的情况。</w:t>
      </w:r>
    </w:p>
    <w:p>
      <w:pPr>
        <w:spacing w:line="360" w:lineRule="auto"/>
        <w:ind w:firstLine="480" w:firstLineChars="200"/>
        <w:rPr>
          <w:rFonts w:ascii="宋体" w:hAnsi="宋体"/>
          <w:szCs w:val="24"/>
        </w:rPr>
      </w:pPr>
      <w:r>
        <w:rPr>
          <w:rFonts w:hint="eastAsia" w:ascii="宋体" w:hAnsi="宋体"/>
          <w:szCs w:val="24"/>
        </w:rPr>
        <w:t>方法2是计算过程中没有考虑加速度计，不受底盘运动加速度的影响，但只适用于水平地面的定位。</w:t>
      </w:r>
    </w:p>
    <w:p>
      <w:pPr>
        <w:spacing w:line="360" w:lineRule="auto"/>
        <w:ind w:firstLine="480" w:firstLineChars="200"/>
        <w:rPr>
          <w:rFonts w:ascii="宋体" w:hAnsi="宋体"/>
          <w:szCs w:val="24"/>
        </w:rPr>
      </w:pPr>
      <w:r>
        <w:rPr>
          <w:rFonts w:hint="eastAsia" w:ascii="宋体" w:hAnsi="宋体"/>
          <w:szCs w:val="24"/>
        </w:rPr>
        <w:t>陀螺仪的零漂会受到环境状况的影响，若底盘静止状态下偏航角的误差随时间不断增大，则需要进行一次零漂校准；使用前最好也进行一次零漂校准。</w:t>
      </w:r>
    </w:p>
    <w:p>
      <w:pPr>
        <w:spacing w:line="360" w:lineRule="auto"/>
        <w:ind w:firstLine="480" w:firstLineChars="200"/>
        <w:rPr>
          <w:rFonts w:ascii="宋体" w:hAnsi="宋体"/>
        </w:rPr>
      </w:pPr>
      <w:r>
        <w:rPr>
          <w:rFonts w:hint="eastAsia" w:ascii="宋体" w:hAnsi="宋体"/>
        </w:rPr>
        <w:t>全场定位在初始化的2</w:t>
      </w:r>
      <w:r>
        <w:rPr>
          <w:rFonts w:ascii="宋体" w:hAnsi="宋体"/>
        </w:rPr>
        <w:t>s</w:t>
      </w:r>
      <w:r>
        <w:rPr>
          <w:rFonts w:hint="eastAsia" w:ascii="宋体" w:hAnsi="宋体"/>
        </w:rPr>
        <w:t>内以及零漂校准的一段时间内必须保持水平静止；偏航角的误差会随时间以及自转圈数增大而增大，坐标计算的误差主要来自偏航角的误差；剧烈的车体震动以及车体的撞击对偏航角的计算也有一定的影响</w:t>
      </w:r>
    </w:p>
    <w:p>
      <w:pPr>
        <w:pStyle w:val="4"/>
        <w:rPr>
          <w:rFonts w:ascii="宋体" w:hAnsi="宋体"/>
        </w:rPr>
      </w:pPr>
      <w:bookmarkStart w:id="17" w:name="_Toc70089014"/>
      <w:r>
        <w:rPr>
          <w:rFonts w:hint="eastAsia" w:ascii="宋体" w:hAnsi="宋体"/>
        </w:rPr>
        <w:t>2</w:t>
      </w:r>
      <w:r>
        <w:rPr>
          <w:rFonts w:ascii="宋体" w:hAnsi="宋体"/>
        </w:rPr>
        <w:t>.</w:t>
      </w:r>
      <w:r>
        <w:rPr>
          <w:rFonts w:hint="eastAsia" w:ascii="宋体" w:hAnsi="宋体"/>
        </w:rPr>
        <w:t>码盘</w:t>
      </w:r>
      <w:bookmarkEnd w:id="17"/>
    </w:p>
    <w:p>
      <w:r>
        <w:rPr>
          <w:rFonts w:hint="eastAsia"/>
        </w:rPr>
        <w:drawing>
          <wp:inline distT="0" distB="0" distL="0" distR="0">
            <wp:extent cx="5220970" cy="28765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83341" cy="2910736"/>
                    </a:xfrm>
                    <a:prstGeom prst="rect">
                      <a:avLst/>
                    </a:prstGeom>
                  </pic:spPr>
                </pic:pic>
              </a:graphicData>
            </a:graphic>
          </wp:inline>
        </w:drawing>
      </w:r>
    </w:p>
    <w:p>
      <w:pPr>
        <w:spacing w:line="360" w:lineRule="auto"/>
        <w:ind w:firstLine="480" w:firstLineChars="200"/>
        <w:rPr>
          <w:rFonts w:hint="eastAsia" w:ascii="宋体" w:hAnsi="宋体"/>
        </w:rPr>
      </w:pPr>
      <w:r>
        <w:rPr>
          <w:rFonts w:hint="eastAsia" w:ascii="宋体" w:hAnsi="宋体"/>
        </w:rPr>
        <w:t>全场定位两全向轮直径的机械尺寸为5</w:t>
      </w:r>
      <w:r>
        <w:rPr>
          <w:rFonts w:ascii="宋体" w:hAnsi="宋体"/>
        </w:rPr>
        <w:t>0.8mm</w:t>
      </w:r>
      <w:r>
        <w:rPr>
          <w:rFonts w:hint="eastAsia" w:ascii="宋体" w:hAnsi="宋体"/>
        </w:rPr>
        <w:t>。实际使用中到目标点全场定位的计算坐标和实际坐标会有一定的偏差，需要重新测量全向轮的直径，算出直径的最佳估计。</w:t>
      </w:r>
    </w:p>
    <w:p>
      <w:pPr>
        <w:pStyle w:val="3"/>
      </w:pPr>
      <w:bookmarkStart w:id="18" w:name="_Toc70089015"/>
      <w:r>
        <w:rPr>
          <w:rFonts w:hint="eastAsia"/>
        </w:rPr>
        <w:t>六、部分测试数据</w:t>
      </w:r>
      <w:bookmarkEnd w:id="18"/>
    </w:p>
    <w:p>
      <w:r>
        <w:rPr>
          <w:rFonts w:hint="eastAsia"/>
        </w:rPr>
        <w:drawing>
          <wp:inline distT="0" distB="0" distL="0" distR="0">
            <wp:extent cx="5274310" cy="217487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2174875"/>
                    </a:xfrm>
                    <a:prstGeom prst="rect">
                      <a:avLst/>
                    </a:prstGeom>
                  </pic:spPr>
                </pic:pic>
              </a:graphicData>
            </a:graphic>
          </wp:inline>
        </w:drawing>
      </w:r>
    </w:p>
    <w:p>
      <w:r>
        <w:rPr>
          <w:rFonts w:hint="eastAsia"/>
        </w:rPr>
        <w:drawing>
          <wp:inline distT="0" distB="0" distL="0" distR="0">
            <wp:extent cx="5274310" cy="2206625"/>
            <wp:effectExtent l="0" t="0" r="254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2206625"/>
                    </a:xfrm>
                    <a:prstGeom prst="rect">
                      <a:avLst/>
                    </a:prstGeom>
                  </pic:spPr>
                </pic:pic>
              </a:graphicData>
            </a:graphic>
          </wp:inline>
        </w:drawing>
      </w:r>
    </w:p>
    <w:p>
      <w:pPr>
        <w:rPr>
          <w:sz w:val="21"/>
          <w:szCs w:val="21"/>
        </w:rPr>
      </w:pPr>
      <w:r>
        <w:rPr>
          <w:rFonts w:hint="eastAsia"/>
          <w:sz w:val="21"/>
          <w:szCs w:val="21"/>
        </w:rPr>
        <w:t>（跑定点测试待补充）</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10A"/>
    <w:rsid w:val="000129C4"/>
    <w:rsid w:val="0003342B"/>
    <w:rsid w:val="00036C2C"/>
    <w:rsid w:val="00045E52"/>
    <w:rsid w:val="00064855"/>
    <w:rsid w:val="0008786D"/>
    <w:rsid w:val="000D164F"/>
    <w:rsid w:val="001909DA"/>
    <w:rsid w:val="001C01FD"/>
    <w:rsid w:val="001C290F"/>
    <w:rsid w:val="001D1159"/>
    <w:rsid w:val="001F3FCE"/>
    <w:rsid w:val="0020230C"/>
    <w:rsid w:val="002256B5"/>
    <w:rsid w:val="00233F43"/>
    <w:rsid w:val="002347C6"/>
    <w:rsid w:val="0024394A"/>
    <w:rsid w:val="00262711"/>
    <w:rsid w:val="00287322"/>
    <w:rsid w:val="00290AB9"/>
    <w:rsid w:val="002A07E5"/>
    <w:rsid w:val="00325D1E"/>
    <w:rsid w:val="003532B0"/>
    <w:rsid w:val="00383F74"/>
    <w:rsid w:val="003B213B"/>
    <w:rsid w:val="003B65B3"/>
    <w:rsid w:val="003C2B7A"/>
    <w:rsid w:val="003E2F08"/>
    <w:rsid w:val="003E656D"/>
    <w:rsid w:val="0040726D"/>
    <w:rsid w:val="004100B0"/>
    <w:rsid w:val="00441D71"/>
    <w:rsid w:val="00444CD3"/>
    <w:rsid w:val="00444E3B"/>
    <w:rsid w:val="004530B0"/>
    <w:rsid w:val="00464BF8"/>
    <w:rsid w:val="0047026F"/>
    <w:rsid w:val="00475050"/>
    <w:rsid w:val="004A69C1"/>
    <w:rsid w:val="004B1AB3"/>
    <w:rsid w:val="004C4FF7"/>
    <w:rsid w:val="0055616E"/>
    <w:rsid w:val="005709CF"/>
    <w:rsid w:val="00595FC5"/>
    <w:rsid w:val="005968EA"/>
    <w:rsid w:val="005B026A"/>
    <w:rsid w:val="005C5FA5"/>
    <w:rsid w:val="005E2DCD"/>
    <w:rsid w:val="005E5C1C"/>
    <w:rsid w:val="00606455"/>
    <w:rsid w:val="00611511"/>
    <w:rsid w:val="00631BF4"/>
    <w:rsid w:val="006766E8"/>
    <w:rsid w:val="00690D29"/>
    <w:rsid w:val="006A037D"/>
    <w:rsid w:val="006C6250"/>
    <w:rsid w:val="006C7436"/>
    <w:rsid w:val="006D2AFA"/>
    <w:rsid w:val="006D4D95"/>
    <w:rsid w:val="006F3C04"/>
    <w:rsid w:val="0071547E"/>
    <w:rsid w:val="00720575"/>
    <w:rsid w:val="0075457C"/>
    <w:rsid w:val="00754DAC"/>
    <w:rsid w:val="007618B4"/>
    <w:rsid w:val="007644E5"/>
    <w:rsid w:val="007854B5"/>
    <w:rsid w:val="00793B90"/>
    <w:rsid w:val="007A5245"/>
    <w:rsid w:val="007B1B7B"/>
    <w:rsid w:val="007C7195"/>
    <w:rsid w:val="007D07C2"/>
    <w:rsid w:val="007D2850"/>
    <w:rsid w:val="007E06B2"/>
    <w:rsid w:val="007F3D1A"/>
    <w:rsid w:val="008065A9"/>
    <w:rsid w:val="00825236"/>
    <w:rsid w:val="00826BD1"/>
    <w:rsid w:val="008520D0"/>
    <w:rsid w:val="00893090"/>
    <w:rsid w:val="008A3B0F"/>
    <w:rsid w:val="008C0AA4"/>
    <w:rsid w:val="008E2899"/>
    <w:rsid w:val="0090310A"/>
    <w:rsid w:val="00917724"/>
    <w:rsid w:val="00927371"/>
    <w:rsid w:val="0092760F"/>
    <w:rsid w:val="00940145"/>
    <w:rsid w:val="00941A01"/>
    <w:rsid w:val="00995512"/>
    <w:rsid w:val="009A18D4"/>
    <w:rsid w:val="009E7054"/>
    <w:rsid w:val="009F1D39"/>
    <w:rsid w:val="00A0619A"/>
    <w:rsid w:val="00A1376A"/>
    <w:rsid w:val="00A21B0A"/>
    <w:rsid w:val="00A372A4"/>
    <w:rsid w:val="00AA1FD1"/>
    <w:rsid w:val="00AB49CC"/>
    <w:rsid w:val="00AE12AB"/>
    <w:rsid w:val="00B23609"/>
    <w:rsid w:val="00B65395"/>
    <w:rsid w:val="00B8238C"/>
    <w:rsid w:val="00B84102"/>
    <w:rsid w:val="00BA4ABD"/>
    <w:rsid w:val="00BB37FA"/>
    <w:rsid w:val="00BB7730"/>
    <w:rsid w:val="00BC767B"/>
    <w:rsid w:val="00BE64A7"/>
    <w:rsid w:val="00C1209C"/>
    <w:rsid w:val="00C26136"/>
    <w:rsid w:val="00C752F0"/>
    <w:rsid w:val="00C92E9D"/>
    <w:rsid w:val="00C94B96"/>
    <w:rsid w:val="00CA31EC"/>
    <w:rsid w:val="00CA5A38"/>
    <w:rsid w:val="00CD7576"/>
    <w:rsid w:val="00CF462C"/>
    <w:rsid w:val="00D228F1"/>
    <w:rsid w:val="00D228FA"/>
    <w:rsid w:val="00D70C98"/>
    <w:rsid w:val="00D800B4"/>
    <w:rsid w:val="00DA1DD2"/>
    <w:rsid w:val="00DC2491"/>
    <w:rsid w:val="00DD7DB0"/>
    <w:rsid w:val="00DF1CF2"/>
    <w:rsid w:val="00DF1DD2"/>
    <w:rsid w:val="00DF44E3"/>
    <w:rsid w:val="00E5220E"/>
    <w:rsid w:val="00E62A1B"/>
    <w:rsid w:val="00ED0143"/>
    <w:rsid w:val="00EE2E96"/>
    <w:rsid w:val="00F05049"/>
    <w:rsid w:val="00F05A18"/>
    <w:rsid w:val="00F21D89"/>
    <w:rsid w:val="00F23BEF"/>
    <w:rsid w:val="00F4482C"/>
    <w:rsid w:val="00F76A69"/>
    <w:rsid w:val="00F82955"/>
    <w:rsid w:val="00FA07E6"/>
    <w:rsid w:val="00FA6176"/>
    <w:rsid w:val="00FD2EE6"/>
    <w:rsid w:val="00FD3D7A"/>
    <w:rsid w:val="501160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rFonts w:eastAsia="黑体"/>
      <w:b/>
      <w:bCs/>
      <w:kern w:val="44"/>
      <w:sz w:val="36"/>
      <w:szCs w:val="44"/>
    </w:rPr>
  </w:style>
  <w:style w:type="paragraph" w:styleId="3">
    <w:name w:val="heading 2"/>
    <w:basedOn w:val="1"/>
    <w:next w:val="1"/>
    <w:link w:val="16"/>
    <w:unhideWhenUsed/>
    <w:qFormat/>
    <w:uiPriority w:val="9"/>
    <w:pPr>
      <w:keepNext/>
      <w:keepLines/>
      <w:spacing w:before="260" w:after="260" w:line="416" w:lineRule="auto"/>
      <w:outlineLvl w:val="1"/>
    </w:pPr>
    <w:rPr>
      <w:rFonts w:eastAsia="黑体" w:cstheme="majorBidi"/>
      <w:b/>
      <w:bCs/>
      <w:sz w:val="30"/>
      <w:szCs w:val="32"/>
    </w:rPr>
  </w:style>
  <w:style w:type="paragraph" w:styleId="4">
    <w:name w:val="heading 3"/>
    <w:basedOn w:val="1"/>
    <w:next w:val="1"/>
    <w:link w:val="17"/>
    <w:unhideWhenUsed/>
    <w:qFormat/>
    <w:uiPriority w:val="9"/>
    <w:pPr>
      <w:keepNext/>
      <w:keepLines/>
      <w:spacing w:before="260" w:after="260" w:line="416" w:lineRule="auto"/>
      <w:outlineLvl w:val="2"/>
    </w:pPr>
    <w:rPr>
      <w:b/>
      <w:bCs/>
      <w:sz w:val="28"/>
      <w:szCs w:val="32"/>
    </w:rPr>
  </w:style>
  <w:style w:type="character" w:default="1" w:styleId="12">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unhideWhenUsed/>
    <w:uiPriority w:val="39"/>
    <w:pPr>
      <w:ind w:left="840" w:leftChars="400"/>
    </w:pPr>
  </w:style>
  <w:style w:type="paragraph" w:styleId="6">
    <w:name w:val="footer"/>
    <w:basedOn w:val="1"/>
    <w:link w:val="20"/>
    <w:unhideWhenUsed/>
    <w:uiPriority w:val="99"/>
    <w:pPr>
      <w:tabs>
        <w:tab w:val="center" w:pos="4153"/>
        <w:tab w:val="right" w:pos="8306"/>
      </w:tabs>
      <w:snapToGrid w:val="0"/>
      <w:jc w:val="left"/>
    </w:pPr>
    <w:rPr>
      <w:sz w:val="18"/>
      <w:szCs w:val="18"/>
    </w:rPr>
  </w:style>
  <w:style w:type="paragraph" w:styleId="7">
    <w:name w:val="header"/>
    <w:basedOn w:val="1"/>
    <w:link w:val="19"/>
    <w:unhideWhenUsed/>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uiPriority w:val="39"/>
  </w:style>
  <w:style w:type="paragraph" w:styleId="9">
    <w:name w:val="toc 2"/>
    <w:basedOn w:val="1"/>
    <w:next w:val="1"/>
    <w:unhideWhenUsed/>
    <w:uiPriority w:val="39"/>
    <w:pPr>
      <w:ind w:left="420" w:leftChars="200"/>
    </w:pPr>
  </w:style>
  <w:style w:type="table" w:styleId="11">
    <w:name w:val="Table Grid"/>
    <w:basedOn w:val="10"/>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nhideWhenUsed/>
    <w:uiPriority w:val="99"/>
    <w:rPr>
      <w:color w:val="0563C1" w:themeColor="hyperlink"/>
      <w:u w:val="single"/>
      <w14:textFill>
        <w14:solidFill>
          <w14:schemeClr w14:val="hlink"/>
        </w14:solidFill>
      </w14:textFill>
    </w:rPr>
  </w:style>
  <w:style w:type="paragraph" w:styleId="14">
    <w:name w:val="List Paragraph"/>
    <w:basedOn w:val="1"/>
    <w:qFormat/>
    <w:uiPriority w:val="34"/>
    <w:pPr>
      <w:ind w:firstLine="420" w:firstLineChars="200"/>
    </w:pPr>
  </w:style>
  <w:style w:type="character" w:customStyle="1" w:styleId="15">
    <w:name w:val="标题 1 字符"/>
    <w:basedOn w:val="12"/>
    <w:link w:val="2"/>
    <w:uiPriority w:val="9"/>
    <w:rPr>
      <w:rFonts w:ascii="Times New Roman" w:hAnsi="Times New Roman" w:eastAsia="黑体"/>
      <w:b/>
      <w:bCs/>
      <w:kern w:val="44"/>
      <w:sz w:val="36"/>
      <w:szCs w:val="44"/>
    </w:rPr>
  </w:style>
  <w:style w:type="character" w:customStyle="1" w:styleId="16">
    <w:name w:val="标题 2 字符"/>
    <w:basedOn w:val="12"/>
    <w:link w:val="3"/>
    <w:uiPriority w:val="9"/>
    <w:rPr>
      <w:rFonts w:ascii="Times New Roman" w:hAnsi="Times New Roman" w:eastAsia="黑体" w:cstheme="majorBidi"/>
      <w:b/>
      <w:bCs/>
      <w:sz w:val="30"/>
      <w:szCs w:val="32"/>
    </w:rPr>
  </w:style>
  <w:style w:type="character" w:customStyle="1" w:styleId="17">
    <w:name w:val="标题 3 字符"/>
    <w:basedOn w:val="12"/>
    <w:link w:val="4"/>
    <w:uiPriority w:val="9"/>
    <w:rPr>
      <w:rFonts w:ascii="Times New Roman" w:hAnsi="Times New Roman" w:eastAsia="宋体"/>
      <w:b/>
      <w:bCs/>
      <w:sz w:val="28"/>
      <w:szCs w:val="32"/>
    </w:rPr>
  </w:style>
  <w:style w:type="paragraph" w:customStyle="1" w:styleId="18">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19">
    <w:name w:val="页眉 字符"/>
    <w:basedOn w:val="12"/>
    <w:link w:val="7"/>
    <w:uiPriority w:val="99"/>
    <w:rPr>
      <w:rFonts w:ascii="Times New Roman" w:hAnsi="Times New Roman" w:eastAsia="宋体"/>
      <w:sz w:val="18"/>
      <w:szCs w:val="18"/>
    </w:rPr>
  </w:style>
  <w:style w:type="character" w:customStyle="1" w:styleId="20">
    <w:name w:val="页脚 字符"/>
    <w:basedOn w:val="12"/>
    <w:link w:val="6"/>
    <w:uiPriority w:val="99"/>
    <w:rPr>
      <w:rFonts w:ascii="Times New Roman" w:hAnsi="Times New Roman" w:eastAsia="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516D12-D493-4552-9996-4BC608E172C2}">
  <ds:schemaRefs/>
</ds:datastoreItem>
</file>

<file path=docProps/app.xml><?xml version="1.0" encoding="utf-8"?>
<Properties xmlns="http://schemas.openxmlformats.org/officeDocument/2006/extended-properties" xmlns:vt="http://schemas.openxmlformats.org/officeDocument/2006/docPropsVTypes">
  <Template>Normal.dotm</Template>
  <Pages>11</Pages>
  <Words>727</Words>
  <Characters>4149</Characters>
  <Lines>34</Lines>
  <Paragraphs>9</Paragraphs>
  <TotalTime>23</TotalTime>
  <ScaleCrop>false</ScaleCrop>
  <LinksUpToDate>false</LinksUpToDate>
  <CharactersWithSpaces>4867</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2021-04-21T10:44:00Z</dcterms:created>
  <dc:creator>Think</dc:creator>
  <cp:lastModifiedBy>赛林</cp:lastModifiedBy>
  <cp:lastPrinted>2021-04-25T10:37:00Z</cp:lastPrinted>
  <dcterms:modified xsi:type="dcterms:W3CDTF">2021-10-17T02:01:29Z</dcterms:modified>
  <cp:revision>115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05C47F85E9A54E25B89192F40CB126DA</vt:lpwstr>
  </property>
</Properties>
</file>