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ED" w:rsidRDefault="004343ED" w:rsidP="004343ED">
      <w:pPr>
        <w:pStyle w:val="Ttulo1"/>
      </w:pPr>
      <w:r>
        <w:t>INFORME DE INFRAESTRUCTURA</w:t>
      </w:r>
    </w:p>
    <w:p w:rsidR="004343ED" w:rsidRDefault="004343ED" w:rsidP="004343ED">
      <w:pPr>
        <w:rPr>
          <w:rFonts w:cs="Times New Roman"/>
          <w:szCs w:val="24"/>
        </w:rPr>
      </w:pPr>
    </w:p>
    <w:p w:rsidR="004343ED" w:rsidRDefault="004343ED" w:rsidP="003129BA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Esta entidad cuenta con un dominio ya llamado ACUEDUCTO.RED el cual está totalmente estructurado, teniendo usuarios, </w:t>
      </w:r>
      <w:proofErr w:type="spellStart"/>
      <w:r>
        <w:rPr>
          <w:rFonts w:cs="Times New Roman"/>
          <w:szCs w:val="24"/>
        </w:rPr>
        <w:t>fileservers</w:t>
      </w:r>
      <w:proofErr w:type="spellEnd"/>
      <w:r>
        <w:rPr>
          <w:rFonts w:cs="Times New Roman"/>
          <w:szCs w:val="24"/>
        </w:rPr>
        <w:t xml:space="preserve">, y grupos correspondientes con una clasificación y jerarquía en cuanto a usuarios y grupos en Directorio Activo, tiene un servidor de impresión, y los usuarios son unidos a la impresora correspondiente por medio de inclusión en el grupo de esa impresora en “D.A.”, así que al cargar perfil en cualquier equipo que se encuentre en dominio </w:t>
      </w:r>
      <w:proofErr w:type="spellStart"/>
      <w:r>
        <w:rPr>
          <w:rFonts w:cs="Times New Roman"/>
          <w:szCs w:val="24"/>
        </w:rPr>
        <w:t>yl</w:t>
      </w:r>
      <w:proofErr w:type="spellEnd"/>
      <w:r>
        <w:rPr>
          <w:rFonts w:cs="Times New Roman"/>
          <w:szCs w:val="24"/>
        </w:rPr>
        <w:t xml:space="preserve"> forzar políticas desde el perfil “</w:t>
      </w:r>
      <w:proofErr w:type="spellStart"/>
      <w:r>
        <w:rPr>
          <w:rFonts w:cs="Times New Roman"/>
          <w:szCs w:val="24"/>
        </w:rPr>
        <w:t>gpupdate</w:t>
      </w:r>
      <w:proofErr w:type="spellEnd"/>
      <w:r>
        <w:rPr>
          <w:rFonts w:cs="Times New Roman"/>
          <w:szCs w:val="24"/>
        </w:rPr>
        <w:t xml:space="preserve"> /</w:t>
      </w:r>
      <w:proofErr w:type="spellStart"/>
      <w:r>
        <w:rPr>
          <w:rFonts w:cs="Times New Roman"/>
          <w:szCs w:val="24"/>
        </w:rPr>
        <w:t>force</w:t>
      </w:r>
      <w:proofErr w:type="spellEnd"/>
      <w:r>
        <w:rPr>
          <w:rFonts w:cs="Times New Roman"/>
          <w:szCs w:val="24"/>
        </w:rPr>
        <w:t xml:space="preserve">” se actualizan los permisos en la maquina según el perfil del usuario, </w:t>
      </w:r>
      <w:proofErr w:type="spellStart"/>
      <w:r>
        <w:rPr>
          <w:rFonts w:cs="Times New Roman"/>
          <w:szCs w:val="24"/>
        </w:rPr>
        <w:t>fileserver</w:t>
      </w:r>
      <w:proofErr w:type="spellEnd"/>
      <w:r>
        <w:rPr>
          <w:rFonts w:cs="Times New Roman"/>
          <w:szCs w:val="24"/>
        </w:rPr>
        <w:t>, navegación, la cual también es limitada por medio de proxy.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La topología de red que se maneja es</w:t>
      </w:r>
    </w:p>
    <w:p w:rsidR="004343ED" w:rsidRPr="00387DAB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387DAB">
        <w:rPr>
          <w:rFonts w:cs="Times New Roman"/>
          <w:szCs w:val="24"/>
        </w:rPr>
        <w:t xml:space="preserve">Estrella: Los datos en estas redes fluyen del emisor hasta el concentrador, este realiza todas las funciones de la red, además actúa </w:t>
      </w:r>
      <w:r>
        <w:rPr>
          <w:rFonts w:cs="Times New Roman"/>
          <w:szCs w:val="24"/>
        </w:rPr>
        <w:t>como amplificador de los datos.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  <w:r w:rsidRPr="00387DAB">
        <w:rPr>
          <w:rFonts w:cs="Times New Roman"/>
          <w:szCs w:val="24"/>
        </w:rPr>
        <w:t>La red se une en un único punto, normalmente con un panel de control centralizado, como un concentrador de cableado. Los bloques de información son dirigidos a través del panel de control central hacia sus destinos. Este esquema tiene una ventaja al tener un panel de control que monitorea el tráfico y evita las colisiones y una conexión interrumpida no afecta al resto de la red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Hay una infraestructura demasiada robusta en todas las áreas de la tecnología, 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b/>
          <w:szCs w:val="24"/>
        </w:rPr>
      </w:pPr>
      <w:r w:rsidRPr="00BB38E2">
        <w:rPr>
          <w:rFonts w:cs="Times New Roman"/>
          <w:b/>
          <w:szCs w:val="24"/>
        </w:rPr>
        <w:t xml:space="preserve">Software </w:t>
      </w:r>
      <w:r>
        <w:rPr>
          <w:rFonts w:cs="Times New Roman"/>
          <w:b/>
          <w:szCs w:val="24"/>
        </w:rPr>
        <w:t xml:space="preserve">y hardware de la compañía </w:t>
      </w:r>
    </w:p>
    <w:p w:rsidR="004343ED" w:rsidRPr="00BB38E2" w:rsidRDefault="004343ED" w:rsidP="004343ED">
      <w:pPr>
        <w:ind w:firstLine="0"/>
        <w:rPr>
          <w:rFonts w:cs="Times New Roman"/>
          <w:b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empresa cuenta con equipos de una sola referencia, para facilitar el </w:t>
      </w:r>
      <w:proofErr w:type="gramStart"/>
      <w:r>
        <w:rPr>
          <w:rFonts w:cs="Times New Roman"/>
          <w:szCs w:val="24"/>
        </w:rPr>
        <w:t>formateo  de</w:t>
      </w:r>
      <w:proofErr w:type="gramEnd"/>
      <w:r>
        <w:rPr>
          <w:rFonts w:cs="Times New Roman"/>
          <w:szCs w:val="24"/>
        </w:rPr>
        <w:t xml:space="preserve"> las maquinas utilizando </w:t>
      </w:r>
      <w:proofErr w:type="spellStart"/>
      <w:r>
        <w:rPr>
          <w:rFonts w:cs="Times New Roman"/>
          <w:szCs w:val="24"/>
        </w:rPr>
        <w:t>acronis</w:t>
      </w:r>
      <w:proofErr w:type="spellEnd"/>
      <w:r>
        <w:rPr>
          <w:rFonts w:cs="Times New Roman"/>
          <w:szCs w:val="24"/>
        </w:rPr>
        <w:t xml:space="preserve"> y generando una imagen del Sistema Operativo, que por temas de seguridad y actualizaciones debe hacerse cada mes, El proceso para crear dicha imagen es: 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 realiza la instalación del S.O. en limpio en su última versión en la actualidad Windows 10 – 1809, se instala todo el Software básico de terceros y el corporativo, junto con los drivers “descargados directamente de la página del fabricante”, después de esto se corre </w:t>
      </w:r>
      <w:proofErr w:type="spellStart"/>
      <w:r>
        <w:rPr>
          <w:rFonts w:cs="Times New Roman"/>
          <w:szCs w:val="24"/>
        </w:rPr>
        <w:t>sysprep</w:t>
      </w:r>
      <w:proofErr w:type="spellEnd"/>
      <w:r>
        <w:rPr>
          <w:rFonts w:cs="Times New Roman"/>
          <w:szCs w:val="24"/>
        </w:rPr>
        <w:t xml:space="preserve"> y se genera la imagen del S.O. el cual será montado en todas las máquinas de la misma referencia, ganando tiempo y teniendo una mejor respuesta en cuanto a el soporte de los equipos de computo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  <w:bookmarkStart w:id="0" w:name="_GoBack"/>
      <w:bookmarkEnd w:id="0"/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Software básico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3CD0F94A" wp14:editId="37F857F0">
            <wp:extent cx="4394200" cy="2510170"/>
            <wp:effectExtent l="0" t="0" r="635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783" cy="251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Como se puede observar en la imagen, los equipos cuentan con el siguiente </w:t>
      </w:r>
      <w:r w:rsidR="003129BA">
        <w:rPr>
          <w:rFonts w:cs="Times New Roman"/>
          <w:szCs w:val="24"/>
        </w:rPr>
        <w:t>software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Windows 10 por arquitectura 64 bits versión </w:t>
      </w:r>
      <w:proofErr w:type="spellStart"/>
      <w:r>
        <w:rPr>
          <w:rFonts w:cs="Times New Roman"/>
          <w:szCs w:val="24"/>
        </w:rPr>
        <w:t>Profecional</w:t>
      </w:r>
      <w:proofErr w:type="spellEnd"/>
    </w:p>
    <w:p w:rsidR="004343ED" w:rsidRDefault="004343ED" w:rsidP="003B0035">
      <w:pPr>
        <w:pStyle w:val="Prrafodelista"/>
        <w:numPr>
          <w:ilvl w:val="0"/>
          <w:numId w:val="3"/>
        </w:numPr>
        <w:rPr>
          <w:rFonts w:cs="Times New Roman"/>
          <w:szCs w:val="24"/>
          <w:lang w:val="en-CA"/>
        </w:rPr>
      </w:pPr>
      <w:r>
        <w:rPr>
          <w:rFonts w:cs="Times New Roman"/>
          <w:szCs w:val="24"/>
          <w:lang w:val="en-CA"/>
        </w:rPr>
        <w:t xml:space="preserve">Office </w:t>
      </w:r>
      <w:proofErr w:type="spellStart"/>
      <w:r>
        <w:rPr>
          <w:rFonts w:cs="Times New Roman"/>
          <w:szCs w:val="24"/>
          <w:lang w:val="en-CA"/>
        </w:rPr>
        <w:t>proplus</w:t>
      </w:r>
      <w:proofErr w:type="spellEnd"/>
      <w:r>
        <w:rPr>
          <w:rFonts w:cs="Times New Roman"/>
          <w:szCs w:val="24"/>
          <w:lang w:val="en-CA"/>
        </w:rPr>
        <w:t xml:space="preserve"> 2016</w:t>
      </w:r>
    </w:p>
    <w:p w:rsidR="004343ED" w:rsidRDefault="004343ED" w:rsidP="003B0035">
      <w:pPr>
        <w:pStyle w:val="Prrafodelista"/>
        <w:numPr>
          <w:ilvl w:val="0"/>
          <w:numId w:val="3"/>
        </w:numPr>
        <w:rPr>
          <w:rFonts w:cs="Times New Roman"/>
          <w:szCs w:val="24"/>
          <w:lang w:val="en-CA"/>
        </w:rPr>
      </w:pPr>
      <w:proofErr w:type="spellStart"/>
      <w:r>
        <w:rPr>
          <w:rFonts w:cs="Times New Roman"/>
          <w:szCs w:val="24"/>
          <w:lang w:val="en-CA"/>
        </w:rPr>
        <w:t>Winrar</w:t>
      </w:r>
      <w:proofErr w:type="spellEnd"/>
      <w:r>
        <w:rPr>
          <w:rFonts w:cs="Times New Roman"/>
          <w:szCs w:val="24"/>
          <w:lang w:val="en-CA"/>
        </w:rPr>
        <w:t xml:space="preserve"> </w:t>
      </w:r>
    </w:p>
    <w:p w:rsidR="004343ED" w:rsidRDefault="004343ED" w:rsidP="003B0035">
      <w:pPr>
        <w:pStyle w:val="Prrafodelista"/>
        <w:numPr>
          <w:ilvl w:val="0"/>
          <w:numId w:val="3"/>
        </w:numPr>
        <w:rPr>
          <w:rFonts w:cs="Times New Roman"/>
          <w:szCs w:val="24"/>
          <w:lang w:val="en-CA"/>
        </w:rPr>
      </w:pPr>
      <w:r>
        <w:rPr>
          <w:rFonts w:cs="Times New Roman"/>
          <w:szCs w:val="24"/>
          <w:lang w:val="en-CA"/>
        </w:rPr>
        <w:t>Adobe flash player 32 NPAPI</w:t>
      </w:r>
    </w:p>
    <w:p w:rsidR="004343ED" w:rsidRDefault="004343ED" w:rsidP="003B0035">
      <w:pPr>
        <w:pStyle w:val="Prrafodelista"/>
        <w:numPr>
          <w:ilvl w:val="0"/>
          <w:numId w:val="3"/>
        </w:numPr>
        <w:rPr>
          <w:rFonts w:cs="Times New Roman"/>
          <w:szCs w:val="24"/>
          <w:lang w:val="en-CA"/>
        </w:rPr>
      </w:pPr>
      <w:r>
        <w:rPr>
          <w:rFonts w:cs="Times New Roman"/>
          <w:szCs w:val="24"/>
          <w:lang w:val="en-CA"/>
        </w:rPr>
        <w:t>Adobe AIR</w:t>
      </w:r>
    </w:p>
    <w:p w:rsidR="004343ED" w:rsidRDefault="004343ED" w:rsidP="003B0035">
      <w:pPr>
        <w:pStyle w:val="Prrafodelista"/>
        <w:numPr>
          <w:ilvl w:val="0"/>
          <w:numId w:val="3"/>
        </w:numPr>
        <w:rPr>
          <w:rFonts w:cs="Times New Roman"/>
          <w:szCs w:val="24"/>
          <w:lang w:val="en-CA"/>
        </w:rPr>
      </w:pPr>
      <w:r>
        <w:rPr>
          <w:rFonts w:cs="Times New Roman"/>
          <w:szCs w:val="24"/>
          <w:lang w:val="en-CA"/>
        </w:rPr>
        <w:t xml:space="preserve">Adobe Acrobat Reader </w:t>
      </w:r>
    </w:p>
    <w:p w:rsidR="004343ED" w:rsidRDefault="004343ED" w:rsidP="003B0035">
      <w:pPr>
        <w:pStyle w:val="Prrafodelista"/>
        <w:numPr>
          <w:ilvl w:val="0"/>
          <w:numId w:val="3"/>
        </w:numPr>
        <w:rPr>
          <w:rFonts w:cs="Times New Roman"/>
          <w:szCs w:val="24"/>
          <w:lang w:val="en-CA"/>
        </w:rPr>
      </w:pPr>
      <w:r>
        <w:rPr>
          <w:rFonts w:cs="Times New Roman"/>
          <w:szCs w:val="24"/>
          <w:lang w:val="en-CA"/>
        </w:rPr>
        <w:t>Java</w:t>
      </w:r>
    </w:p>
    <w:p w:rsidR="004343ED" w:rsidRPr="004343ED" w:rsidRDefault="004343ED" w:rsidP="003B0035">
      <w:pPr>
        <w:pStyle w:val="Prrafodelista"/>
        <w:numPr>
          <w:ilvl w:val="0"/>
          <w:numId w:val="3"/>
        </w:numPr>
        <w:rPr>
          <w:rFonts w:cs="Times New Roman"/>
          <w:szCs w:val="24"/>
          <w:lang w:val="en-CA"/>
        </w:rPr>
      </w:pPr>
      <w:proofErr w:type="spellStart"/>
      <w:r>
        <w:rPr>
          <w:rFonts w:cs="Times New Roman"/>
          <w:szCs w:val="24"/>
          <w:lang w:val="en-CA"/>
        </w:rPr>
        <w:t>Macafi</w:t>
      </w:r>
      <w:proofErr w:type="spellEnd"/>
      <w:r>
        <w:rPr>
          <w:rFonts w:cs="Times New Roman"/>
          <w:szCs w:val="24"/>
          <w:lang w:val="en-CA"/>
        </w:rPr>
        <w:t xml:space="preserve"> “</w:t>
      </w:r>
      <w:proofErr w:type="spellStart"/>
      <w:r>
        <w:rPr>
          <w:rFonts w:cs="Times New Roman"/>
          <w:szCs w:val="24"/>
          <w:lang w:val="en-CA"/>
        </w:rPr>
        <w:t>ajente</w:t>
      </w:r>
      <w:proofErr w:type="spellEnd"/>
      <w:r>
        <w:rPr>
          <w:rFonts w:cs="Times New Roman"/>
          <w:szCs w:val="24"/>
          <w:lang w:val="en-CA"/>
        </w:rPr>
        <w:t xml:space="preserve"> </w:t>
      </w:r>
      <w:proofErr w:type="spellStart"/>
      <w:r>
        <w:rPr>
          <w:rFonts w:cs="Times New Roman"/>
          <w:szCs w:val="24"/>
          <w:lang w:val="en-CA"/>
        </w:rPr>
        <w:t>ya</w:t>
      </w:r>
      <w:proofErr w:type="spellEnd"/>
      <w:r>
        <w:rPr>
          <w:rFonts w:cs="Times New Roman"/>
          <w:szCs w:val="24"/>
          <w:lang w:val="en-CA"/>
        </w:rPr>
        <w:t xml:space="preserve"> que hay un </w:t>
      </w:r>
      <w:proofErr w:type="spellStart"/>
      <w:r>
        <w:rPr>
          <w:rFonts w:cs="Times New Roman"/>
          <w:szCs w:val="24"/>
          <w:lang w:val="en-CA"/>
        </w:rPr>
        <w:t>servidor</w:t>
      </w:r>
      <w:proofErr w:type="spellEnd"/>
      <w:r>
        <w:rPr>
          <w:rFonts w:cs="Times New Roman"/>
          <w:szCs w:val="24"/>
          <w:lang w:val="en-CA"/>
        </w:rPr>
        <w:t xml:space="preserve"> el </w:t>
      </w:r>
      <w:proofErr w:type="spellStart"/>
      <w:r>
        <w:rPr>
          <w:rFonts w:cs="Times New Roman"/>
          <w:szCs w:val="24"/>
          <w:lang w:val="en-CA"/>
        </w:rPr>
        <w:t>cual</w:t>
      </w:r>
      <w:proofErr w:type="spellEnd"/>
      <w:r>
        <w:rPr>
          <w:rFonts w:cs="Times New Roman"/>
          <w:szCs w:val="24"/>
          <w:lang w:val="en-CA"/>
        </w:rPr>
        <w:t xml:space="preserve"> </w:t>
      </w:r>
      <w:proofErr w:type="spellStart"/>
      <w:r>
        <w:rPr>
          <w:rFonts w:cs="Times New Roman"/>
          <w:szCs w:val="24"/>
          <w:lang w:val="en-CA"/>
        </w:rPr>
        <w:t>es</w:t>
      </w:r>
      <w:proofErr w:type="spellEnd"/>
      <w:r>
        <w:rPr>
          <w:rFonts w:cs="Times New Roman"/>
          <w:szCs w:val="24"/>
          <w:lang w:val="en-CA"/>
        </w:rPr>
        <w:t xml:space="preserve"> el que </w:t>
      </w:r>
      <w:proofErr w:type="spellStart"/>
      <w:r>
        <w:rPr>
          <w:rFonts w:cs="Times New Roman"/>
          <w:szCs w:val="24"/>
          <w:lang w:val="en-CA"/>
        </w:rPr>
        <w:t>realiza</w:t>
      </w:r>
      <w:proofErr w:type="spellEnd"/>
      <w:r>
        <w:rPr>
          <w:rFonts w:cs="Times New Roman"/>
          <w:szCs w:val="24"/>
          <w:lang w:val="en-CA"/>
        </w:rPr>
        <w:t xml:space="preserve"> </w:t>
      </w:r>
      <w:proofErr w:type="spellStart"/>
      <w:r>
        <w:rPr>
          <w:rFonts w:cs="Times New Roman"/>
          <w:szCs w:val="24"/>
          <w:lang w:val="en-CA"/>
        </w:rPr>
        <w:t>escaneo</w:t>
      </w:r>
      <w:proofErr w:type="spellEnd"/>
      <w:r>
        <w:rPr>
          <w:rFonts w:cs="Times New Roman"/>
          <w:szCs w:val="24"/>
          <w:lang w:val="en-CA"/>
        </w:rPr>
        <w:t>”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hardware 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noProof/>
          <w:lang w:val="es-419" w:eastAsia="es-419"/>
        </w:rPr>
        <w:drawing>
          <wp:inline distT="0" distB="0" distL="0" distR="0" wp14:anchorId="4D5253AD" wp14:editId="6A60E43E">
            <wp:extent cx="5971540" cy="29483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Pr="003B0035" w:rsidRDefault="004343ED" w:rsidP="003B0035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3B0035">
        <w:rPr>
          <w:rFonts w:cs="Times New Roman"/>
          <w:szCs w:val="24"/>
        </w:rPr>
        <w:t>Se puede observar que cada equipo cuenta con</w:t>
      </w:r>
    </w:p>
    <w:p w:rsidR="004343ED" w:rsidRPr="003B0035" w:rsidRDefault="004343ED" w:rsidP="003B0035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3B0035">
        <w:rPr>
          <w:rFonts w:cs="Times New Roman"/>
          <w:szCs w:val="24"/>
        </w:rPr>
        <w:t xml:space="preserve">El modelo es Dell </w:t>
      </w:r>
      <w:proofErr w:type="spellStart"/>
      <w:r w:rsidRPr="003B0035">
        <w:rPr>
          <w:rFonts w:cs="Times New Roman"/>
          <w:szCs w:val="24"/>
        </w:rPr>
        <w:t>Óptuples</w:t>
      </w:r>
      <w:proofErr w:type="spellEnd"/>
      <w:r w:rsidRPr="003B0035">
        <w:rPr>
          <w:rFonts w:cs="Times New Roman"/>
          <w:szCs w:val="24"/>
        </w:rPr>
        <w:t xml:space="preserve"> 6040</w:t>
      </w:r>
    </w:p>
    <w:p w:rsidR="004343ED" w:rsidRPr="003B0035" w:rsidRDefault="004343ED" w:rsidP="003B0035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3B0035">
        <w:rPr>
          <w:rFonts w:cs="Times New Roman"/>
          <w:szCs w:val="24"/>
        </w:rPr>
        <w:t>Disco mecánico de 1TB</w:t>
      </w:r>
    </w:p>
    <w:p w:rsidR="004343ED" w:rsidRPr="003B0035" w:rsidRDefault="004343ED" w:rsidP="003B0035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3B0035">
        <w:rPr>
          <w:rFonts w:cs="Times New Roman"/>
          <w:szCs w:val="24"/>
        </w:rPr>
        <w:t xml:space="preserve">Memoria </w:t>
      </w:r>
      <w:proofErr w:type="spellStart"/>
      <w:r w:rsidRPr="003B0035">
        <w:rPr>
          <w:rFonts w:cs="Times New Roman"/>
          <w:szCs w:val="24"/>
        </w:rPr>
        <w:t>Ran</w:t>
      </w:r>
      <w:proofErr w:type="spellEnd"/>
      <w:r w:rsidRPr="003B0035">
        <w:rPr>
          <w:rFonts w:cs="Times New Roman"/>
          <w:szCs w:val="24"/>
        </w:rPr>
        <w:t xml:space="preserve"> de 4GB</w:t>
      </w:r>
    </w:p>
    <w:p w:rsidR="004343ED" w:rsidRPr="003B0035" w:rsidRDefault="004343ED" w:rsidP="003B0035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3B0035">
        <w:rPr>
          <w:rFonts w:cs="Times New Roman"/>
          <w:szCs w:val="24"/>
        </w:rPr>
        <w:t xml:space="preserve">Procesador </w:t>
      </w:r>
      <w:proofErr w:type="spellStart"/>
      <w:r w:rsidRPr="003B0035">
        <w:rPr>
          <w:rFonts w:cs="Times New Roman"/>
          <w:szCs w:val="24"/>
        </w:rPr>
        <w:t>inte</w:t>
      </w:r>
      <w:proofErr w:type="spellEnd"/>
      <w:r w:rsidRPr="003B0035">
        <w:rPr>
          <w:rFonts w:cs="Times New Roman"/>
          <w:szCs w:val="24"/>
        </w:rPr>
        <w:t xml:space="preserve"> ¡5</w:t>
      </w:r>
    </w:p>
    <w:p w:rsidR="003B0035" w:rsidRPr="003B0035" w:rsidRDefault="003B0035" w:rsidP="003B0035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3B0035">
        <w:rPr>
          <w:rFonts w:cs="Times New Roman"/>
          <w:szCs w:val="24"/>
        </w:rPr>
        <w:t>Monitor marca Dell</w:t>
      </w:r>
    </w:p>
    <w:p w:rsidR="003B0035" w:rsidRPr="003B0035" w:rsidRDefault="003B0035" w:rsidP="003B0035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3B0035">
        <w:rPr>
          <w:rFonts w:cs="Times New Roman"/>
          <w:szCs w:val="24"/>
        </w:rPr>
        <w:t>Fuente de poder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También existe nomenclatura frente al Host de las maquinas antes de matricular en el dominio el cual se determina colocando R de robustos y los últimos 7 dieguitos del serial, en cuanto a red las </w:t>
      </w:r>
      <w:proofErr w:type="spellStart"/>
      <w:r>
        <w:rPr>
          <w:rFonts w:cs="Times New Roman"/>
          <w:szCs w:val="24"/>
        </w:rPr>
        <w:t>IPs</w:t>
      </w:r>
      <w:proofErr w:type="spellEnd"/>
      <w:r>
        <w:rPr>
          <w:rFonts w:cs="Times New Roman"/>
          <w:szCs w:val="24"/>
        </w:rPr>
        <w:t xml:space="preserve"> las asigna el servidor por medio de DHCP y como es normal el servidor cada cierto periodo la cambia o le entrega a cada máquina una IP diferente, además que las mismas están ya segmentadas por territorio o piso para así localizar el equipo. 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 topología que maneja a red es tipo estrella </w:t>
      </w:r>
    </w:p>
    <w:p w:rsidR="004343ED" w:rsidRPr="00F16DAB" w:rsidRDefault="004343ED" w:rsidP="004343ED">
      <w:pPr>
        <w:ind w:firstLine="0"/>
        <w:rPr>
          <w:rFonts w:cs="Times New Roman"/>
          <w:szCs w:val="24"/>
        </w:rPr>
      </w:pPr>
      <w:r w:rsidRPr="00F16DAB">
        <w:rPr>
          <w:rFonts w:cs="Times New Roman"/>
          <w:szCs w:val="24"/>
        </w:rPr>
        <w:t>Comunicación en la Topología Estrella</w:t>
      </w:r>
    </w:p>
    <w:p w:rsidR="004343ED" w:rsidRPr="00F16DAB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  <w:r w:rsidRPr="00F16DAB">
        <w:rPr>
          <w:rFonts w:cs="Times New Roman"/>
          <w:szCs w:val="24"/>
        </w:rPr>
        <w:t xml:space="preserve">En una red estrella típica, la señal pasa de la tarjeta de red (NIC) de la computadora que </w:t>
      </w:r>
      <w:proofErr w:type="spellStart"/>
      <w:r w:rsidRPr="00F16DAB">
        <w:rPr>
          <w:rFonts w:cs="Times New Roman"/>
          <w:szCs w:val="24"/>
        </w:rPr>
        <w:t>esta</w:t>
      </w:r>
      <w:proofErr w:type="spellEnd"/>
      <w:r w:rsidRPr="00F16DAB">
        <w:rPr>
          <w:rFonts w:cs="Times New Roman"/>
          <w:szCs w:val="24"/>
        </w:rPr>
        <w:t xml:space="preserve"> enviando el mensaje al </w:t>
      </w:r>
      <w:proofErr w:type="spellStart"/>
      <w:r w:rsidRPr="00F16DAB">
        <w:rPr>
          <w:rFonts w:cs="Times New Roman"/>
          <w:szCs w:val="24"/>
        </w:rPr>
        <w:t>Hub</w:t>
      </w:r>
      <w:proofErr w:type="spellEnd"/>
      <w:r w:rsidRPr="00F16DAB">
        <w:rPr>
          <w:rFonts w:cs="Times New Roman"/>
          <w:szCs w:val="24"/>
        </w:rPr>
        <w:t xml:space="preserve"> y este se encarga de enviar el mensaje a todos los puertos.  La topología estrella es similar a la Bus, todas las computadoras reciben el mensaje, pero solo la computadora con la dirección, igual a la dirección del mensaje puede leerlo. 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El tipo de cableado en cuanto a la red local es trenzado, y su RJ45 de cada </w:t>
      </w:r>
      <w:proofErr w:type="spellStart"/>
      <w:r>
        <w:rPr>
          <w:rFonts w:cs="Times New Roman"/>
          <w:szCs w:val="24"/>
        </w:rPr>
        <w:t>patch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core</w:t>
      </w:r>
      <w:proofErr w:type="spellEnd"/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Todo esto va a sus respectivos </w:t>
      </w:r>
      <w:proofErr w:type="spellStart"/>
      <w:r>
        <w:rPr>
          <w:rFonts w:cs="Times New Roman"/>
          <w:szCs w:val="24"/>
        </w:rPr>
        <w:t>swich</w:t>
      </w:r>
      <w:proofErr w:type="spellEnd"/>
      <w:r>
        <w:rPr>
          <w:rFonts w:cs="Times New Roman"/>
          <w:szCs w:val="24"/>
        </w:rPr>
        <w:t xml:space="preserve">, 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Creo que, en cuanto a mejoras, podría pensar en que los equipo tuvieran un disco de estado sólido donde iniciaran el S.O. y otro mecánico el mismo de un 1TB para almacenar información, 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4343ED" w:rsidRPr="00F16DAB" w:rsidRDefault="004343ED" w:rsidP="004343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 que la RAM fuera por lo menos de 8GB, ya que W10 Profesional de 64 bits y todos los aplicativo que requieren los funcionarios podrían tener muchos mejores desempeños, sin embargo, esto acarrea cambiar todo el inventario y un costo demasiado elevado para la compañía. </w:t>
      </w:r>
    </w:p>
    <w:p w:rsidR="004343ED" w:rsidRDefault="004343ED" w:rsidP="004343ED">
      <w:pPr>
        <w:ind w:firstLine="0"/>
        <w:rPr>
          <w:rFonts w:cs="Times New Roman"/>
          <w:szCs w:val="24"/>
        </w:rPr>
      </w:pPr>
    </w:p>
    <w:p w:rsidR="00D17A2E" w:rsidRDefault="00D17A2E"/>
    <w:sectPr w:rsidR="00D17A2E" w:rsidSect="003129BA">
      <w:headerReference w:type="default" r:id="rId9"/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F9D" w:rsidRDefault="00DF5F9D" w:rsidP="003129BA">
      <w:pPr>
        <w:spacing w:after="0" w:line="240" w:lineRule="auto"/>
      </w:pPr>
      <w:r>
        <w:separator/>
      </w:r>
    </w:p>
  </w:endnote>
  <w:endnote w:type="continuationSeparator" w:id="0">
    <w:p w:rsidR="00DF5F9D" w:rsidRDefault="00DF5F9D" w:rsidP="0031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F9D" w:rsidRDefault="00DF5F9D" w:rsidP="003129BA">
      <w:pPr>
        <w:spacing w:after="0" w:line="240" w:lineRule="auto"/>
      </w:pPr>
      <w:r>
        <w:separator/>
      </w:r>
    </w:p>
  </w:footnote>
  <w:footnote w:type="continuationSeparator" w:id="0">
    <w:p w:rsidR="00DF5F9D" w:rsidRDefault="00DF5F9D" w:rsidP="0031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776830"/>
      <w:docPartObj>
        <w:docPartGallery w:val="Page Numbers (Top of Page)"/>
        <w:docPartUnique/>
      </w:docPartObj>
    </w:sdtPr>
    <w:sdtEndPr/>
    <w:sdtContent>
      <w:p w:rsidR="003129BA" w:rsidRDefault="003129B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6B3">
          <w:rPr>
            <w:noProof/>
          </w:rPr>
          <w:t>4</w:t>
        </w:r>
        <w:r>
          <w:fldChar w:fldCharType="end"/>
        </w:r>
      </w:p>
    </w:sdtContent>
  </w:sdt>
  <w:p w:rsidR="003129BA" w:rsidRDefault="003129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968"/>
    <w:multiLevelType w:val="hybridMultilevel"/>
    <w:tmpl w:val="C22499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B37CC"/>
    <w:multiLevelType w:val="hybridMultilevel"/>
    <w:tmpl w:val="AB28B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05642"/>
    <w:multiLevelType w:val="hybridMultilevel"/>
    <w:tmpl w:val="F8BABD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E1A1E"/>
    <w:multiLevelType w:val="hybridMultilevel"/>
    <w:tmpl w:val="F71206BC"/>
    <w:lvl w:ilvl="0" w:tplc="36CC8F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11"/>
    <w:rsid w:val="00080D0A"/>
    <w:rsid w:val="00125F49"/>
    <w:rsid w:val="00206B11"/>
    <w:rsid w:val="003129BA"/>
    <w:rsid w:val="003B0035"/>
    <w:rsid w:val="004343ED"/>
    <w:rsid w:val="0058113F"/>
    <w:rsid w:val="005C308E"/>
    <w:rsid w:val="006646B3"/>
    <w:rsid w:val="00A57B7C"/>
    <w:rsid w:val="00B549EB"/>
    <w:rsid w:val="00C64D1B"/>
    <w:rsid w:val="00D17A2E"/>
    <w:rsid w:val="00DF5F9D"/>
    <w:rsid w:val="00F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48219"/>
  <w15:chartTrackingRefBased/>
  <w15:docId w15:val="{5E4E2A9C-6EBE-4B6B-90C2-01C0AC5B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3ED"/>
    <w:pPr>
      <w:spacing w:line="480" w:lineRule="auto"/>
      <w:ind w:firstLine="284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43ED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3ED"/>
    <w:rPr>
      <w:rFonts w:ascii="Times New Roman" w:eastAsiaTheme="majorEastAsia" w:hAnsi="Times New Roman" w:cstheme="majorBidi"/>
      <w:b/>
      <w:sz w:val="24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4343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2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29BA"/>
    <w:rPr>
      <w:rFonts w:ascii="Times New Roman" w:hAnsi="Times New Roman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12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9BA"/>
    <w:rPr>
      <w:rFonts w:ascii="Times New Roman" w:hAnsi="Times New Roman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 Neira</dc:creator>
  <cp:keywords/>
  <dc:description/>
  <cp:lastModifiedBy>APRENDIZ</cp:lastModifiedBy>
  <cp:revision>2</cp:revision>
  <dcterms:created xsi:type="dcterms:W3CDTF">2019-03-08T05:55:00Z</dcterms:created>
  <dcterms:modified xsi:type="dcterms:W3CDTF">2019-03-09T12:17:00Z</dcterms:modified>
</cp:coreProperties>
</file>