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Hello and welcome to day 6 of practice. Today, you will be listening to a selection of poetry by Marie Howe.</w:t>
      </w:r>
    </w:p>
    <w:p w:rsidR="00000000" w:rsidDel="00000000" w:rsidP="00000000" w:rsidRDefault="00000000" w:rsidRPr="00000000" w14:paraId="00000002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What the living do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Johnny, the kitchen sink has been clogged for days, some utensil probably fell down there.</w:t>
        <w:br w:type="textWrapping"/>
        <w:t xml:space="preserve">And the Drano won’t work but smells dangerous, and the crusty dishes have piled up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waiting for the plumber I still haven’t called. This is the everyday we spoke of.</w:t>
        <w:br w:type="textWrapping"/>
        <w:t xml:space="preserve">It’s winter again: the sky’s a deep, headstrong blue, and the sunlight pours through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open living-room windows because the heat’s on too high in here and I can’t turn it off.</w:t>
        <w:br w:type="textWrapping"/>
        <w:t xml:space="preserve">For weeks now, driving, or dropping a bag of groceries in the street, the bag breaking,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I’ve been thinking: This is what the living do. And yesterday, hurrying along those</w:t>
        <w:br w:type="textWrapping"/>
        <w:t xml:space="preserve">wobbly bricks in the Cambridge sidewalk, spilling my coffee down my wrist and sleeve,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 thought it again, and again later, when buying a hairbrush: This is it.</w:t>
        <w:br w:type="textWrapping"/>
        <w:t xml:space="preserve">Parking. Slamming the car door shut in the cold. What you called that yearning.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What you finally gave up. We want the spring to come and the winter to pass. We want</w:t>
        <w:br w:type="textWrapping"/>
        <w:t xml:space="preserve">whoever to call or not call, a letter, a kiss—we want more and more and then more of it.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But there are moments, walking, when I catch a glimpse of myself in the window glass,</w:t>
        <w:br w:type="textWrapping"/>
        <w:t xml:space="preserve">say, the window of the corner video store, and I'm gripped by a cherishing so deep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for my own blowing hair, chapped face, and unbuttoned coat that I’m speechless:</w:t>
        <w:br w:type="textWrapping"/>
        <w:t xml:space="preserve">I am living. I remember you.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My father’s oak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My father's oak, three years taller, stands taller now than I. 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Two crows for company. 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One gripping the telephone wire overhead, cries out.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The other, lumbering across the cold dirt like a man in a bar room, answers.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Blocks away, a cloud of starlings startles and lifts in one great wavering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gesture, from one anonymous tree to another,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leaves in a deliberate wind,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and I, standing here, feel for one moment, that the earth does not move.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The lumbering crow stumbles and flies screeching to the wire near the other. 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The leaves of the oak flutter, tarnished and dumb.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Speak to me, crows. Teach me to walk like a sailor.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Tell me what this tree superintends. </w:t>
      </w:r>
    </w:p>
    <w:p w:rsidR="00000000" w:rsidDel="00000000" w:rsidP="00000000" w:rsidRDefault="00000000" w:rsidRPr="00000000" w14:paraId="0000001B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Hurry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We stop at the dry cleaners and the grocery store   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and the gas station and the green market and   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Hurry up honey, I say, hurry,   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as she runs along two or three steps behind me   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her blue jacket unzipped and her socks rolled down.   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Where do I want her to hurry to? To her grave?   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To mine? Where one day she might stand all grown?   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Today, when all the errands are finally done, I say to her,   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Honey I'm sorry I keep saying Hurry—   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you walk ahead of me. You be the mother.   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And, Hurry up, she says, over her shoulder, looking   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back at me, laughing. Hurry up now darling, she says,   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hurry, hurry, taking the house keys from my hands.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Alright, that was it for today; maybe you can moment right now to thank yourself for tuning in again today, listening and reflecting, and for doing this practice for almost a week now. That’s really nice. Alright, so have a good day, I will see you tomorrow.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417" w:right="1417" w:header="708" w:footer="708"/>
      <w:pgNumType w:start="1"/>
      <w:cols w:equalWidth="0" w:num="2">
        <w:col w:space="708" w:w="4181.999999999999"/>
        <w:col w:space="0" w:w="4181.999999999999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CommentText">
    <w:name w:val="annotation text"/>
    <w:basedOn w:val="Normal"/>
    <w:link w:val="CommentTextChar"/>
    <w:autoRedefine w:val="1"/>
    <w:uiPriority w:val="99"/>
    <w:semiHidden w:val="1"/>
    <w:unhideWhenUsed w:val="1"/>
    <w:rsid w:val="00F55144"/>
    <w:pPr>
      <w:spacing w:line="240" w:lineRule="auto"/>
    </w:pPr>
    <w:rPr>
      <w:sz w:val="20"/>
      <w:szCs w:val="20"/>
      <w:lang w:val="en-US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F55144"/>
    <w:rPr>
      <w:sz w:val="20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F/TdOpVJnGnDdbfdpBHBscNvNA==">CgMxLjA4AHIhMWtxRkJTV3hVbXJjbmZJalhaWTlkdGd2TC1abUtwdHdS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2025-09-13T09:25:00Z</dcterms:created>
  <dc:creator>L.A. Newman</dc:creator>
</cp:coreProperties>
</file>