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CL01 문서검토 배포답안</w:t>
      </w:r>
    </w:p>
    <w:p>
      <w:r>
        <w:t>제작자 형식 정리본 — 실제 AI 응답의 실질 본문은 보존하고, 도구 진행·버튼·출처 배지 등 복사 메타만 제외했습니다. 탭 구분 표는 읽을 수 있는 표로 바꿨습니다. 내용의 한계와 검증 결과는 교재 실행 기록을 함께 확인하세요.</w:t>
      </w:r>
    </w:p>
    <w:p>
      <w:r>
        <w:t>첨부된 6개 파일 중 2개는 중복이어서, 실제로 검토한 문서는 4종입니다. 첨부에 파일명이 표시되지 않아 근거는 문서번호와 항목(§) 번호로 적었습니다.</w:t>
      </w:r>
    </w:p>
    <w:p>
      <w:pPr>
        <w:pStyle w:val="Heading2"/>
      </w:pPr>
      <w:r>
        <w:t>1. 문서 목록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첨부 순서</w:t>
            </w:r>
          </w:p>
        </w:tc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문서번호</w:t>
            </w:r>
          </w:p>
        </w:tc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문서명</w:t>
            </w:r>
          </w:p>
        </w:tc>
        <w:tc>
          <w:tcPr>
            <w:tcW w:type="dxa" w:w="1814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1번 (3번과 동일)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SIM-BID-2026-001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업무 개선 시범사업 용역 입찰공고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사업 조건, 제출 일정, 산출물, 배점 공고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2번 (4번과 동일)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SIM-RFP-2026-001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업무 개선 시범사업 제안요청서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A의 과업 내용, 단계, 확인 기준, 변경 관리 상세 설명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5번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SIM-MEET-2026-001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검토 회의록 (2026.10.16 14~15시)</w:t>
            </w:r>
          </w:p>
        </w:tc>
        <w:tc>
          <w:tcPr>
            <w:tcW w:type="dxa" w:w="1814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A·B 초안 검토, 제안과 후속 확인사항 기록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6번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SIM-GUIDE-2026-001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업무 개선 문서 검토 지침</w:t>
            </w:r>
          </w:p>
        </w:tc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이번 대조 작업의 절차와 형식 기준</w:t>
            </w:r>
          </w:p>
        </w:tc>
      </w:tr>
    </w:tbl>
    <w:p/>
    <w:p>
      <w:r>
        <w:t>※ 파일명은 첨부에서 확인되지 않아 미제공으로 둡니다.</w:t>
      </w:r>
    </w:p>
    <w:p>
      <w:pPr>
        <w:pStyle w:val="Heading2"/>
      </w:pPr>
      <w:r>
        <w:t>2. 문서별 독립 추출</w:t>
      </w:r>
    </w:p>
    <w:p>
      <w:r>
        <w:t>A. 입찰공고 (SIM-BID-2026-001)</w:t>
      </w:r>
    </w:p>
    <w:p>
      <w:r>
        <w:t>- 사업명: 강원지역 전력설비 점검·고객안내 업무 개선 시범사업 (§1)</w:t>
      </w:r>
    </w:p>
    <w:p>
      <w:r>
        <w:t>- 사업금액: 부가세 포함 88,000,000원 (§1)</w:t>
      </w:r>
    </w:p>
    <w:p>
      <w:r>
        <w:t>- 기간: 계약 체결일부터 90일 (§1)</w:t>
      </w:r>
    </w:p>
    <w:p>
      <w:r>
        <w:t>- 제출기한: 2026.10.27 17시 (§2)</w:t>
      </w:r>
    </w:p>
    <w:p>
      <w:r>
        <w:t>- 산출물 (§3)</w:t>
      </w:r>
    </w:p>
    <w:p>
      <w:r>
        <w:t>- 현황 검토 보고서 1종</w:t>
      </w:r>
    </w:p>
    <w:p>
      <w:r>
        <w:t>- 작성 지침 초안 1종</w:t>
      </w:r>
    </w:p>
    <w:p>
      <w:r>
        <w:t>- FAQ 80개</w:t>
      </w:r>
    </w:p>
    <w:p>
      <w:r>
        <w:t>- 평가 사례 200건</w:t>
      </w:r>
    </w:p>
    <w:p>
      <w:r>
        <w:t>- 평가 결과표 1종</w:t>
      </w:r>
    </w:p>
    <w:p>
      <w:r>
        <w:t>- 결과 공유 교육 2회</w:t>
      </w:r>
    </w:p>
    <w:p>
      <w:r>
        <w:t>- 배점: 기술 80점, 가격 20점 (§4)</w:t>
      </w:r>
    </w:p>
    <w:p>
      <w:r>
        <w:t>- 기술 세부: 과업 이해 20, 수행 방법 30, 품질 검증 20, 운영 계획 10</w:t>
      </w:r>
    </w:p>
    <w:p>
      <w:r>
        <w:t>B. 제안요청서 (SIM-RFP-2026-001)</w:t>
      </w:r>
    </w:p>
    <w:p>
      <w:r>
        <w:t>- 사업명: A와 동일 (§1)</w:t>
      </w:r>
    </w:p>
    <w:p>
      <w:r>
        <w:t>- 사업금액: 부가세 포함 88,000,000원 (§1)</w:t>
      </w:r>
    </w:p>
    <w:p>
      <w:r>
        <w:t>- 기간: 계약 체결일부터 90일 (§1)</w:t>
      </w:r>
    </w:p>
    <w:p>
      <w:r>
        <w:t>- 단계별 기한: 1단계 20일, 2단계 60일, 3단계 90일 (§3)</w:t>
      </w:r>
    </w:p>
    <w:p>
      <w:r>
        <w:t>- 제출기한: 2026.10.28 17시 (§5)</w:t>
      </w:r>
    </w:p>
    <w:p>
      <w:r>
        <w:t>- 산출물 (§3·§4)</w:t>
      </w:r>
    </w:p>
    <w:p>
      <w:r>
        <w:t>- A의 산출물 전부</w:t>
      </w:r>
    </w:p>
    <w:p>
      <w:r>
        <w:t>- 3단계에 "보완 문서와 교육 결과 요약"이 추가됨 (§3)</w:t>
      </w:r>
    </w:p>
    <w:p>
      <w:r>
        <w:t>- 배점: A와 동일 (§6)</w:t>
      </w:r>
    </w:p>
    <w:p>
      <w:r>
        <w:t>- 2025년 운영 실적은 배경 자료이며 2026년 계약 조건과 합산하지 않음 (§1)</w:t>
      </w:r>
    </w:p>
    <w:p>
      <w:r>
        <w:t>C. 회의록 (SIM-MEET-2026-001)</w:t>
      </w:r>
    </w:p>
    <w:p>
      <w:r>
        <w:t>- 사업명: A·B와 동일 (§1)</w:t>
      </w:r>
    </w:p>
    <w:p>
      <w:r>
        <w:t>- §2에 기재된 값</w:t>
      </w:r>
    </w:p>
    <w:p>
      <w:r>
        <w:t>- 금액 88,000,000원, 90일, FAQ 80개, 교육 2회, 배점 80/20</w:t>
      </w:r>
    </w:p>
    <w:p>
      <w:r>
        <w:t>- 다만 이 값들은 A·B의 "초안" 기준으로 기재됨</w:t>
      </w:r>
    </w:p>
    <w:p>
      <w:r>
        <w:t>- 평가 사례 300건 증액 제안: 승인되지 않음 (§3)</w:t>
      </w:r>
    </w:p>
    <w:p>
      <w:r>
        <w:t>- 금액·기간 변경안: 확정되지 않음. 변경안의 구체 내용은 기재되지 않음 (§3)</w:t>
      </w:r>
    </w:p>
    <w:p>
      <w:r>
        <w:t>- 변경 승인 문서: 작성되지 않음 (§3)</w:t>
      </w:r>
    </w:p>
    <w:p>
      <w:r>
        <w:t>- 제출기한: 날짜는 기재되지 않음. 두 문서가 동일한지 확인하는 것이 후속 과제로 남았고, 최종 기한은 결정되지 않음 (§4)</w:t>
      </w:r>
    </w:p>
    <w:p>
      <w:pPr>
        <w:pStyle w:val="Heading2"/>
      </w:pPr>
      <w:r>
        <w:t>3. 대조표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1512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공고 값·근거</w:t>
            </w:r>
          </w:p>
        </w:tc>
        <w:tc>
          <w:tcPr>
            <w:tcW w:type="dxa" w:w="1512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제안요청서 값·근거</w:t>
            </w:r>
          </w:p>
        </w:tc>
        <w:tc>
          <w:tcPr>
            <w:tcW w:type="dxa" w:w="1512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회의록 내용·상태</w:t>
            </w:r>
          </w:p>
        </w:tc>
        <w:tc>
          <w:tcPr>
            <w:tcW w:type="dxa" w:w="1512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판정</w:t>
            </w:r>
          </w:p>
        </w:tc>
        <w:tc>
          <w:tcPr>
            <w:tcW w:type="dxa" w:w="1512"/>
            <w:shd w:fill="EDEFF2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담당자 확인 질문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사업명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강원지역 전력설비 점검·고객안내 업무 개선 시범사업 (BID §1)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동일 (RFP §1)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동일 명칭으로 검토 (MEET §1)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일치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사업금액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VAT 포함 88,000,000원 (BID §1)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동일 (RFP §1)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동일 금액 기재 (§2). 변경안은 미확정 (§3)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일치 / 변경안은 미확정 제안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회의에서 언급된 금액 변경안은 무엇이며, 검토가 진행 중입니까?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기간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계약일부터 90일 (BID §1)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90일, 단계별 20·60·90일 (RFP §1·§3)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90일 기재 (§2). 변경안은 미확정 (§3)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일치 / 변경안은 미확정 제안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기간 변경안의 내용과 검토 상태는 어떻습니까?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제출기한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2026.10.27 17시 (BID §2)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2026.10.28 17시 (RFP §5)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날짜 기재 없음. 동일 여부 확인이 후속 과제이고 최종 기한은 미결정 (§4)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불일치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두 날짜 중 무엇이 유효합니까? 정정 문서나 변경 승인 문서가 있습니까?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FAQ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80개 (BID 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80개, 고유 ID 부여, 중복 제외 (RFP §3·§4)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80개 기재. 교육용 축약 FAQ는 80개 기준을 대체하지 않음 (§2·§3)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일치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평가 사례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200건 (BID 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200건, 고유 ID 부여, 반복 실행은 건수에 불포함 (RFP §3·§4)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기존 200건. 300건 증액 제안은 미승인 (§3)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일치 / 300건은 미확정 제안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300건 제안의 비용·일정 검토 결과와 변경 승인 문서 작성 계획이 있습니까?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보고서·지침·결과표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현황 보고서 1종, 지침 초안 1종, 결과표 1종 (BID 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동일 (RFP §3·§4)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개별 언급 없음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일치 (회의록은 미제공)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보완 문서·교육 결과 요약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기재 없음 (BID 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3단계 제출물로 기재 (RFP 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언급 없음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미제공 (공고 누락)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이 두 산출물이 정식 납품 대상입니까? 공고에 반영해야 합니까?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결과 공유 교육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2회 (BID 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2회 (RFP 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2회 기재 (§2·§3)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일치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평가배점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기술 80 + 가격 20 = 100, 세부 20+30+20+10 = 80 (BID §4)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동일 (RFP §6)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80/20 기재 (§2)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일치 (합계 검산 정상)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계약방식·낙찰 기준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정하지 않음 (BID §4)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정하지 않음 (RFP §6)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언급 없음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미제공</w:t>
            </w:r>
          </w:p>
        </w:tc>
        <w:tc>
          <w:tcPr>
            <w:tcW w:type="dxa" w:w="1512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적용할 실제 문서가 있다면 무엇입니까?</w:t>
            </w:r>
          </w:p>
        </w:tc>
      </w:tr>
    </w:tbl>
    <w:p/>
    <w:p>
      <w:r>
        <w:t>참고 사항</w:t>
      </w:r>
    </w:p>
    <w:p>
      <w:r>
        <w:t>- 회의록은 A·B의 "초안"을 검토했다고 적고 있습니다(MEET §2). 따라서 첨부된 A·B가 회의 이후의 최종본인지는 문서만으로 확인되지 않습니다.</w:t>
      </w:r>
    </w:p>
    <w:p>
      <w:r>
        <w:t>- 회의 일자(10.16)는 오늘(10.11)보다 뒤의 날짜이지만, 가상 자료이므로 판단 근거로 삼지 않았습니다.</w:t>
      </w:r>
    </w:p>
    <w:p>
      <w:r>
        <w:t>- 문서 간 우선순위는 자료에 근거가 없어 정하지 않았습니다(GUIDE §2).</w:t>
      </w:r>
    </w:p>
    <w:p>
      <w:pPr>
        <w:pStyle w:val="Heading2"/>
      </w:pPr>
      <w:r>
        <w:t>우선 확인할 사항</w:t>
      </w:r>
    </w:p>
    <w:p>
      <w:r>
        <w:t>1. 제출기한 충돌. 공고는 10.27, 제안요청서는 10.28입니다(BID §2, RFP §5). 어느 날짜가 유효한지, 정정이나 변경 승인 문서가 있는지 사업관리 검토 역할에 확인해야 합니다.</w:t>
      </w:r>
    </w:p>
    <w:p>
      <w:r>
        <w:t>2. 산출물 범위 차이. 제안요청서 3단계의 "보완 문서·교육 결과 요약"이 공고 §3에는 없습니다. 이 두 산출물이 납품 대상인지 확인이 필요합니다.</w:t>
      </w:r>
    </w:p>
    <w:p>
      <w:r>
        <w:t>3. 미승인 변경 제안의 처리. 평가 사례 300건 제안과 금액·기간 변경안은 모두 미확정 상태입니다(MEET §3). 업무 담당 역할의 비용·일정 검토 결과와 변경 승인 문서 작성 여부를 확인해야 합니다. 그 전까지 확정 조건은 200건, 88,000,000원, 90일로 유지됩니다.</w:t>
      </w:r>
    </w:p>
    <w:sectPr w:rsidR="00FC693F" w:rsidRPr="0006063C" w:rsidSect="00034616">
      <w:pgSz w:w="11906" w:h="16838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맑은 고딕" w:hAnsi="맑은 고딕" w:eastAsia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CL01 문서검토 배포답안</dc:title>
  <dc:subject>검수용 초안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