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8D" w:rsidRPr="0042647F" w:rsidRDefault="009A7EE0" w:rsidP="009A7EE0">
      <w:pPr>
        <w:rPr>
          <w:b/>
          <w:sz w:val="24"/>
          <w:szCs w:val="24"/>
        </w:rPr>
      </w:pPr>
      <w:r w:rsidRPr="0042647F">
        <w:rPr>
          <w:b/>
          <w:sz w:val="24"/>
          <w:szCs w:val="24"/>
        </w:rPr>
        <w:t>* As your manuscript is a Latex submission, please provide the .TEX file for your submission along with an updated reference PDF *</w:t>
      </w:r>
    </w:p>
    <w:p w:rsidR="009A7EE0" w:rsidRPr="00E62EC0" w:rsidRDefault="009A7EE0">
      <w:pPr>
        <w:rPr>
          <w:sz w:val="24"/>
          <w:szCs w:val="24"/>
        </w:rPr>
      </w:pPr>
    </w:p>
    <w:p w:rsidR="009A7EE0" w:rsidRPr="00E62EC0" w:rsidRDefault="009A7EE0">
      <w:pPr>
        <w:rPr>
          <w:b/>
          <w:sz w:val="24"/>
          <w:szCs w:val="24"/>
        </w:rPr>
      </w:pPr>
      <w:r w:rsidRPr="00E62EC0">
        <w:rPr>
          <w:b/>
          <w:sz w:val="24"/>
          <w:szCs w:val="24"/>
        </w:rPr>
        <w:t>METADATA CHECK</w:t>
      </w:r>
    </w:p>
    <w:p w:rsidR="009A7EE0" w:rsidRPr="00E62EC0" w:rsidRDefault="009A7EE0">
      <w:pPr>
        <w:rPr>
          <w:sz w:val="24"/>
          <w:szCs w:val="24"/>
        </w:rPr>
      </w:pPr>
      <w:r w:rsidRPr="00E62EC0">
        <w:rPr>
          <w:sz w:val="24"/>
          <w:szCs w:val="24"/>
        </w:rPr>
        <w:t xml:space="preserve">Please confirm that the following information is correct and contact us </w:t>
      </w:r>
      <w:r w:rsidR="00394151" w:rsidRPr="00E62EC0">
        <w:rPr>
          <w:sz w:val="24"/>
          <w:szCs w:val="24"/>
        </w:rPr>
        <w:t>i</w:t>
      </w:r>
      <w:r w:rsidR="00394151">
        <w:rPr>
          <w:sz w:val="24"/>
          <w:szCs w:val="24"/>
        </w:rPr>
        <w:t>f</w:t>
      </w:r>
      <w:r w:rsidR="00394151" w:rsidRPr="00E62EC0">
        <w:rPr>
          <w:sz w:val="24"/>
          <w:szCs w:val="24"/>
        </w:rPr>
        <w:t xml:space="preserve"> </w:t>
      </w:r>
      <w:r w:rsidRPr="00E62EC0">
        <w:rPr>
          <w:sz w:val="24"/>
          <w:szCs w:val="24"/>
        </w:rPr>
        <w:t xml:space="preserve">any changes are necessary. This information will be indexed in PubMed and published by PLOS </w:t>
      </w:r>
      <w:r w:rsidR="00394151">
        <w:rPr>
          <w:sz w:val="24"/>
          <w:szCs w:val="24"/>
        </w:rPr>
        <w:t>Genetics</w:t>
      </w:r>
      <w:r w:rsidRPr="00E62EC0">
        <w:rPr>
          <w:sz w:val="24"/>
          <w:szCs w:val="24"/>
        </w:rPr>
        <w:t xml:space="preserve"> as you have written them.</w:t>
      </w:r>
    </w:p>
    <w:p w:rsidR="009A7EE0" w:rsidRDefault="009A7EE0">
      <w:pPr>
        <w:rPr>
          <w:sz w:val="24"/>
          <w:szCs w:val="24"/>
        </w:rPr>
      </w:pPr>
      <w:r w:rsidRPr="00E62EC0">
        <w:rPr>
          <w:sz w:val="24"/>
          <w:szCs w:val="24"/>
        </w:rPr>
        <w:t>* Your Author Contribut</w:t>
      </w:r>
      <w:r w:rsidR="006F052D" w:rsidRPr="00E62EC0">
        <w:rPr>
          <w:sz w:val="24"/>
          <w:szCs w:val="24"/>
        </w:rPr>
        <w:t>ions will be typeset as follows:</w:t>
      </w:r>
    </w:p>
    <w:p w:rsidR="00DE3A22" w:rsidRDefault="00DE3A22" w:rsidP="00DE3A22">
      <w:pPr>
        <w:rPr>
          <w:sz w:val="24"/>
          <w:szCs w:val="24"/>
        </w:rPr>
      </w:pPr>
      <w:r>
        <w:rPr>
          <w:sz w:val="24"/>
          <w:szCs w:val="24"/>
        </w:rPr>
        <w:t xml:space="preserve">- </w:t>
      </w:r>
      <w:r w:rsidRPr="00E77331">
        <w:rPr>
          <w:sz w:val="24"/>
          <w:szCs w:val="24"/>
        </w:rPr>
        <w:t>conceptualization:</w:t>
      </w:r>
      <w:r w:rsidR="00901470">
        <w:rPr>
          <w:sz w:val="24"/>
          <w:szCs w:val="24"/>
        </w:rPr>
        <w:t xml:space="preserve"> </w:t>
      </w:r>
      <w:r w:rsidR="00901470" w:rsidRPr="00901470">
        <w:rPr>
          <w:sz w:val="24"/>
          <w:szCs w:val="24"/>
        </w:rPr>
        <w:t>MS KKD</w:t>
      </w:r>
    </w:p>
    <w:p w:rsidR="0037444A" w:rsidRDefault="0037444A" w:rsidP="00DE3A22">
      <w:pPr>
        <w:rPr>
          <w:sz w:val="24"/>
          <w:szCs w:val="24"/>
        </w:rPr>
      </w:pPr>
      <w:r>
        <w:rPr>
          <w:sz w:val="24"/>
          <w:szCs w:val="24"/>
        </w:rPr>
        <w:t>-</w:t>
      </w:r>
      <w:r w:rsidRPr="00E77331">
        <w:rPr>
          <w:sz w:val="24"/>
          <w:szCs w:val="24"/>
        </w:rPr>
        <w:t xml:space="preserve"> data curation:</w:t>
      </w:r>
      <w:r w:rsidR="00901470" w:rsidRPr="00901470">
        <w:t xml:space="preserve"> </w:t>
      </w:r>
      <w:r w:rsidR="00901470" w:rsidRPr="00901470">
        <w:rPr>
          <w:sz w:val="24"/>
          <w:szCs w:val="24"/>
        </w:rPr>
        <w:t>MS</w:t>
      </w:r>
    </w:p>
    <w:p w:rsidR="0037444A" w:rsidRPr="00E77331" w:rsidRDefault="0037444A" w:rsidP="0037444A">
      <w:pPr>
        <w:rPr>
          <w:sz w:val="24"/>
          <w:szCs w:val="24"/>
        </w:rPr>
      </w:pPr>
      <w:r>
        <w:rPr>
          <w:sz w:val="24"/>
          <w:szCs w:val="24"/>
        </w:rPr>
        <w:t>-</w:t>
      </w:r>
      <w:r w:rsidRPr="00E77331">
        <w:rPr>
          <w:sz w:val="24"/>
          <w:szCs w:val="24"/>
        </w:rPr>
        <w:t xml:space="preserve"> formal analysis:</w:t>
      </w:r>
      <w:r w:rsidR="00901470">
        <w:rPr>
          <w:sz w:val="24"/>
          <w:szCs w:val="24"/>
        </w:rPr>
        <w:t xml:space="preserve"> </w:t>
      </w:r>
      <w:r w:rsidR="00901470" w:rsidRPr="00901470">
        <w:rPr>
          <w:sz w:val="24"/>
          <w:szCs w:val="24"/>
        </w:rPr>
        <w:t>KKD CJH</w:t>
      </w:r>
    </w:p>
    <w:p w:rsidR="0037444A" w:rsidRDefault="0037444A" w:rsidP="0037444A">
      <w:pPr>
        <w:rPr>
          <w:sz w:val="24"/>
          <w:szCs w:val="24"/>
        </w:rPr>
      </w:pPr>
      <w:r>
        <w:rPr>
          <w:sz w:val="24"/>
          <w:szCs w:val="24"/>
        </w:rPr>
        <w:t>-</w:t>
      </w:r>
      <w:r w:rsidRPr="00E77331">
        <w:rPr>
          <w:sz w:val="24"/>
          <w:szCs w:val="24"/>
        </w:rPr>
        <w:t xml:space="preserve"> funding acquisition:</w:t>
      </w:r>
      <w:r w:rsidR="00901470" w:rsidRPr="00901470">
        <w:t xml:space="preserve"> </w:t>
      </w:r>
      <w:r w:rsidR="00901470" w:rsidRPr="00901470">
        <w:rPr>
          <w:sz w:val="24"/>
          <w:szCs w:val="24"/>
        </w:rPr>
        <w:t>MS</w:t>
      </w:r>
    </w:p>
    <w:p w:rsidR="0037444A" w:rsidRPr="00E77331" w:rsidRDefault="0037444A" w:rsidP="00DE3A22">
      <w:pPr>
        <w:rPr>
          <w:sz w:val="24"/>
          <w:szCs w:val="24"/>
        </w:rPr>
      </w:pPr>
      <w:r>
        <w:rPr>
          <w:sz w:val="24"/>
          <w:szCs w:val="24"/>
        </w:rPr>
        <w:t>-</w:t>
      </w:r>
      <w:r w:rsidRPr="00E77331">
        <w:rPr>
          <w:sz w:val="24"/>
          <w:szCs w:val="24"/>
        </w:rPr>
        <w:t xml:space="preserve"> investigation:</w:t>
      </w:r>
      <w:r w:rsidR="00901470" w:rsidRPr="00901470">
        <w:t xml:space="preserve"> </w:t>
      </w:r>
      <w:r w:rsidR="00901470" w:rsidRPr="00901470">
        <w:rPr>
          <w:sz w:val="24"/>
          <w:szCs w:val="24"/>
        </w:rPr>
        <w:t>MS</w:t>
      </w:r>
    </w:p>
    <w:p w:rsidR="00DE3A22" w:rsidRDefault="00DE3A22" w:rsidP="00DE3A22">
      <w:pPr>
        <w:rPr>
          <w:sz w:val="24"/>
          <w:szCs w:val="24"/>
        </w:rPr>
      </w:pPr>
      <w:r>
        <w:rPr>
          <w:sz w:val="24"/>
          <w:szCs w:val="24"/>
        </w:rPr>
        <w:t>-</w:t>
      </w:r>
      <w:r w:rsidRPr="00E77331">
        <w:rPr>
          <w:sz w:val="24"/>
          <w:szCs w:val="24"/>
        </w:rPr>
        <w:t xml:space="preserve"> methodology:</w:t>
      </w:r>
      <w:r w:rsidR="00901470" w:rsidRPr="00901470">
        <w:t xml:space="preserve"> </w:t>
      </w:r>
      <w:r w:rsidR="00901470" w:rsidRPr="00901470">
        <w:rPr>
          <w:sz w:val="24"/>
          <w:szCs w:val="24"/>
        </w:rPr>
        <w:t>MS KKD</w:t>
      </w:r>
    </w:p>
    <w:p w:rsidR="0037444A" w:rsidRPr="00E77331" w:rsidRDefault="0037444A" w:rsidP="00DE3A22">
      <w:pPr>
        <w:rPr>
          <w:sz w:val="24"/>
          <w:szCs w:val="24"/>
        </w:rPr>
      </w:pPr>
      <w:r>
        <w:rPr>
          <w:sz w:val="24"/>
          <w:szCs w:val="24"/>
        </w:rPr>
        <w:t>-</w:t>
      </w:r>
      <w:r w:rsidRPr="00E77331">
        <w:rPr>
          <w:sz w:val="24"/>
          <w:szCs w:val="24"/>
        </w:rPr>
        <w:t xml:space="preserve"> project administration:</w:t>
      </w:r>
      <w:r w:rsidR="00901470" w:rsidRPr="00901470">
        <w:t xml:space="preserve"> </w:t>
      </w:r>
      <w:r w:rsidR="00901470" w:rsidRPr="00901470">
        <w:rPr>
          <w:sz w:val="24"/>
          <w:szCs w:val="24"/>
        </w:rPr>
        <w:t>MS</w:t>
      </w:r>
    </w:p>
    <w:p w:rsidR="00DE3A22" w:rsidRDefault="00DE3A22" w:rsidP="00DE3A22">
      <w:pPr>
        <w:rPr>
          <w:sz w:val="24"/>
          <w:szCs w:val="24"/>
        </w:rPr>
      </w:pPr>
      <w:r>
        <w:rPr>
          <w:sz w:val="24"/>
          <w:szCs w:val="24"/>
        </w:rPr>
        <w:t>-</w:t>
      </w:r>
      <w:r w:rsidRPr="00E77331">
        <w:rPr>
          <w:sz w:val="24"/>
          <w:szCs w:val="24"/>
        </w:rPr>
        <w:t xml:space="preserve"> resources:</w:t>
      </w:r>
      <w:r w:rsidR="00901470" w:rsidRPr="00901470">
        <w:t xml:space="preserve"> </w:t>
      </w:r>
      <w:r w:rsidR="00901470" w:rsidRPr="00901470">
        <w:rPr>
          <w:sz w:val="24"/>
          <w:szCs w:val="24"/>
        </w:rPr>
        <w:t>MS</w:t>
      </w:r>
    </w:p>
    <w:p w:rsidR="0037444A" w:rsidRPr="00E77331" w:rsidRDefault="0037444A" w:rsidP="00DE3A22">
      <w:pPr>
        <w:rPr>
          <w:sz w:val="24"/>
          <w:szCs w:val="24"/>
        </w:rPr>
      </w:pPr>
      <w:r>
        <w:rPr>
          <w:sz w:val="24"/>
          <w:szCs w:val="24"/>
        </w:rPr>
        <w:t>-</w:t>
      </w:r>
      <w:r w:rsidRPr="00E77331">
        <w:rPr>
          <w:sz w:val="24"/>
          <w:szCs w:val="24"/>
        </w:rPr>
        <w:t xml:space="preserve"> software:</w:t>
      </w:r>
      <w:r w:rsidR="00901470" w:rsidRPr="00901470">
        <w:t xml:space="preserve"> </w:t>
      </w:r>
      <w:r w:rsidR="00901470" w:rsidRPr="00901470">
        <w:rPr>
          <w:sz w:val="24"/>
          <w:szCs w:val="24"/>
        </w:rPr>
        <w:t>KKD CJH MS</w:t>
      </w:r>
    </w:p>
    <w:p w:rsidR="00DE3A22" w:rsidRDefault="00DE3A22" w:rsidP="00DE3A22">
      <w:pPr>
        <w:rPr>
          <w:sz w:val="24"/>
          <w:szCs w:val="24"/>
        </w:rPr>
      </w:pPr>
      <w:r>
        <w:rPr>
          <w:sz w:val="24"/>
          <w:szCs w:val="24"/>
        </w:rPr>
        <w:t>-</w:t>
      </w:r>
      <w:r w:rsidRPr="00E77331">
        <w:rPr>
          <w:sz w:val="24"/>
          <w:szCs w:val="24"/>
        </w:rPr>
        <w:t xml:space="preserve"> supervision:</w:t>
      </w:r>
      <w:r w:rsidR="00901470" w:rsidRPr="00901470">
        <w:t xml:space="preserve"> </w:t>
      </w:r>
      <w:r w:rsidR="00901470" w:rsidRPr="00901470">
        <w:rPr>
          <w:sz w:val="24"/>
          <w:szCs w:val="24"/>
        </w:rPr>
        <w:t>MS</w:t>
      </w:r>
    </w:p>
    <w:p w:rsidR="0037444A" w:rsidRDefault="0037444A" w:rsidP="00DE3A22">
      <w:pPr>
        <w:rPr>
          <w:sz w:val="24"/>
          <w:szCs w:val="24"/>
        </w:rPr>
      </w:pPr>
      <w:r>
        <w:rPr>
          <w:sz w:val="24"/>
          <w:szCs w:val="24"/>
        </w:rPr>
        <w:t>-</w:t>
      </w:r>
      <w:r w:rsidRPr="00E77331">
        <w:rPr>
          <w:sz w:val="24"/>
          <w:szCs w:val="24"/>
        </w:rPr>
        <w:t xml:space="preserve"> validation:</w:t>
      </w:r>
      <w:r w:rsidR="00901470" w:rsidRPr="00901470">
        <w:t xml:space="preserve"> </w:t>
      </w:r>
      <w:r w:rsidR="00901470" w:rsidRPr="00901470">
        <w:rPr>
          <w:sz w:val="24"/>
          <w:szCs w:val="24"/>
        </w:rPr>
        <w:t>KKD CJH MS</w:t>
      </w:r>
    </w:p>
    <w:p w:rsidR="0037444A" w:rsidRPr="00E77331" w:rsidRDefault="0037444A" w:rsidP="00DE3A22">
      <w:pPr>
        <w:rPr>
          <w:sz w:val="24"/>
          <w:szCs w:val="24"/>
        </w:rPr>
      </w:pPr>
      <w:r>
        <w:rPr>
          <w:sz w:val="24"/>
          <w:szCs w:val="24"/>
        </w:rPr>
        <w:t>-</w:t>
      </w:r>
      <w:r w:rsidRPr="00E77331">
        <w:rPr>
          <w:sz w:val="24"/>
          <w:szCs w:val="24"/>
        </w:rPr>
        <w:t xml:space="preserve"> visualization:</w:t>
      </w:r>
      <w:r w:rsidR="00901470" w:rsidRPr="00901470">
        <w:t xml:space="preserve"> </w:t>
      </w:r>
      <w:r w:rsidR="00901470" w:rsidRPr="00901470">
        <w:rPr>
          <w:sz w:val="24"/>
          <w:szCs w:val="24"/>
        </w:rPr>
        <w:t>KKD CJH MS</w:t>
      </w:r>
    </w:p>
    <w:p w:rsidR="0037444A" w:rsidRPr="00E77331" w:rsidRDefault="0037444A" w:rsidP="0037444A">
      <w:pPr>
        <w:rPr>
          <w:sz w:val="24"/>
          <w:szCs w:val="24"/>
        </w:rPr>
      </w:pPr>
      <w:r>
        <w:rPr>
          <w:sz w:val="24"/>
          <w:szCs w:val="24"/>
        </w:rPr>
        <w:t>-</w:t>
      </w:r>
      <w:r w:rsidRPr="00E77331">
        <w:rPr>
          <w:sz w:val="24"/>
          <w:szCs w:val="24"/>
        </w:rPr>
        <w:t xml:space="preserve"> writing (original draft preparation):</w:t>
      </w:r>
      <w:r w:rsidR="00901470" w:rsidRPr="00901470">
        <w:t xml:space="preserve"> </w:t>
      </w:r>
      <w:r w:rsidR="00901470" w:rsidRPr="00901470">
        <w:rPr>
          <w:sz w:val="24"/>
          <w:szCs w:val="24"/>
        </w:rPr>
        <w:t>KKD CJH MS</w:t>
      </w:r>
    </w:p>
    <w:p w:rsidR="0037444A" w:rsidRPr="00E77331" w:rsidRDefault="0037444A" w:rsidP="0037444A">
      <w:pPr>
        <w:rPr>
          <w:sz w:val="24"/>
          <w:szCs w:val="24"/>
        </w:rPr>
      </w:pPr>
      <w:r>
        <w:rPr>
          <w:sz w:val="24"/>
          <w:szCs w:val="24"/>
        </w:rPr>
        <w:t>-</w:t>
      </w:r>
      <w:r w:rsidRPr="00E77331">
        <w:rPr>
          <w:sz w:val="24"/>
          <w:szCs w:val="24"/>
        </w:rPr>
        <w:t xml:space="preserve"> writing (review and editing):</w:t>
      </w:r>
      <w:r w:rsidR="00901470" w:rsidRPr="00901470">
        <w:t xml:space="preserve"> </w:t>
      </w:r>
      <w:r w:rsidR="00901470" w:rsidRPr="00901470">
        <w:rPr>
          <w:sz w:val="24"/>
          <w:szCs w:val="24"/>
        </w:rPr>
        <w:t>KKD CJH MS</w:t>
      </w:r>
    </w:p>
    <w:p w:rsidR="00741C52" w:rsidRPr="00E62EC0" w:rsidRDefault="00741C52" w:rsidP="00901470">
      <w:pPr>
        <w:rPr>
          <w:sz w:val="24"/>
          <w:szCs w:val="24"/>
        </w:rPr>
      </w:pPr>
    </w:p>
    <w:p w:rsidR="009A7EE0" w:rsidRPr="00E62EC0" w:rsidRDefault="009A7EE0" w:rsidP="00901470">
      <w:pPr>
        <w:rPr>
          <w:sz w:val="24"/>
          <w:szCs w:val="24"/>
        </w:rPr>
      </w:pPr>
      <w:r w:rsidRPr="00E62EC0">
        <w:rPr>
          <w:sz w:val="24"/>
          <w:szCs w:val="24"/>
        </w:rPr>
        <w:t xml:space="preserve">* Your </w:t>
      </w:r>
      <w:r w:rsidR="00E70807">
        <w:rPr>
          <w:sz w:val="24"/>
          <w:szCs w:val="24"/>
        </w:rPr>
        <w:t>F</w:t>
      </w:r>
      <w:r w:rsidRPr="00E62EC0">
        <w:rPr>
          <w:sz w:val="24"/>
          <w:szCs w:val="24"/>
        </w:rPr>
        <w:t xml:space="preserve">inancial </w:t>
      </w:r>
      <w:r w:rsidR="00E70807">
        <w:rPr>
          <w:sz w:val="24"/>
          <w:szCs w:val="24"/>
        </w:rPr>
        <w:t>D</w:t>
      </w:r>
      <w:r w:rsidRPr="00E62EC0">
        <w:rPr>
          <w:sz w:val="24"/>
          <w:szCs w:val="24"/>
        </w:rPr>
        <w:t>isclosure will be typeset as follows:</w:t>
      </w:r>
      <w:r w:rsidR="00901470">
        <w:rPr>
          <w:sz w:val="24"/>
          <w:szCs w:val="24"/>
        </w:rPr>
        <w:t xml:space="preserve"> </w:t>
      </w:r>
      <w:r w:rsidR="00901470" w:rsidRPr="00901470">
        <w:rPr>
          <w:sz w:val="24"/>
          <w:szCs w:val="24"/>
        </w:rPr>
        <w:t>The Genotype-Tissue Expression (</w:t>
      </w:r>
      <w:proofErr w:type="spellStart"/>
      <w:r w:rsidR="00901470" w:rsidRPr="00901470">
        <w:rPr>
          <w:sz w:val="24"/>
          <w:szCs w:val="24"/>
        </w:rPr>
        <w:t>GTEx</w:t>
      </w:r>
      <w:proofErr w:type="spellEnd"/>
      <w:r w:rsidR="00901470" w:rsidRPr="00901470">
        <w:rPr>
          <w:sz w:val="24"/>
          <w:szCs w:val="24"/>
        </w:rPr>
        <w:t xml:space="preserve">) Project was supported by the Common Fund of the Office of the Director of the National Institutes of Health. Additional funds were provided by the NCI, NHGRI, NHLBI, NIDA, NIMH, and NINDS. Donors were enrolled at </w:t>
      </w:r>
      <w:proofErr w:type="spellStart"/>
      <w:r w:rsidR="00901470" w:rsidRPr="00901470">
        <w:rPr>
          <w:sz w:val="24"/>
          <w:szCs w:val="24"/>
        </w:rPr>
        <w:t>Biospecimen</w:t>
      </w:r>
      <w:proofErr w:type="spellEnd"/>
      <w:r w:rsidR="00901470">
        <w:rPr>
          <w:sz w:val="24"/>
          <w:szCs w:val="24"/>
        </w:rPr>
        <w:t xml:space="preserve"> Source Sites funded by NCI </w:t>
      </w:r>
      <w:r w:rsidR="00901470" w:rsidRPr="00901470">
        <w:rPr>
          <w:sz w:val="24"/>
          <w:szCs w:val="24"/>
        </w:rPr>
        <w:t xml:space="preserve"> SAIC-Frederick, Inc. (SAIC-F) subcontracts to the National Disease Research Interchange (10XS170), Roswell Park Cancer Institute (10XS171), and Science Care, Inc. (X10S172). The Laboratory, Data Analysis, and Coordinating Center (LDACC) was funded through a contract (HHSN268201000029C) to The Broad Institute, Inc. Biorepository operations were funded through an SAIC-F subcontract to Van </w:t>
      </w:r>
      <w:proofErr w:type="spellStart"/>
      <w:r w:rsidR="00901470" w:rsidRPr="00901470">
        <w:rPr>
          <w:sz w:val="24"/>
          <w:szCs w:val="24"/>
        </w:rPr>
        <w:t>Andel</w:t>
      </w:r>
      <w:proofErr w:type="spellEnd"/>
      <w:r w:rsidR="00901470" w:rsidRPr="00901470">
        <w:rPr>
          <w:sz w:val="24"/>
          <w:szCs w:val="24"/>
        </w:rPr>
        <w:t xml:space="preserve"> Institute (10ST1035). Additional data repository and project management were provided by SAIC-F (HHSN261200800001E). The Brain Bank was supported by a supplements to Universi</w:t>
      </w:r>
      <w:r w:rsidR="00901470">
        <w:rPr>
          <w:sz w:val="24"/>
          <w:szCs w:val="24"/>
        </w:rPr>
        <w:t>ty of Miami grants DA006227 &amp;</w:t>
      </w:r>
      <w:r w:rsidR="00901470" w:rsidRPr="00901470">
        <w:rPr>
          <w:sz w:val="24"/>
          <w:szCs w:val="24"/>
        </w:rPr>
        <w:t xml:space="preserve"> DA033684 and </w:t>
      </w:r>
      <w:r w:rsidR="00901470" w:rsidRPr="00901470">
        <w:rPr>
          <w:sz w:val="24"/>
          <w:szCs w:val="24"/>
        </w:rPr>
        <w:lastRenderedPageBreak/>
        <w:t>to contract N01MH000028. Statistical Methods development grants were made to the U</w:t>
      </w:r>
      <w:r w:rsidR="00901470">
        <w:rPr>
          <w:sz w:val="24"/>
          <w:szCs w:val="24"/>
        </w:rPr>
        <w:t>niversity of Geneva (MH090941 &amp;</w:t>
      </w:r>
      <w:r w:rsidR="00901470" w:rsidRPr="00901470">
        <w:rPr>
          <w:sz w:val="24"/>
          <w:szCs w:val="24"/>
        </w:rPr>
        <w:t xml:space="preserve"> MH101814), the University of Chicago (MH090951, MH090937, MH101820, MH101825), the University of North Carolina - Chapel Hill </w:t>
      </w:r>
      <w:r w:rsidR="00901470">
        <w:rPr>
          <w:sz w:val="24"/>
          <w:szCs w:val="24"/>
        </w:rPr>
        <w:t xml:space="preserve">(MH090936 &amp; </w:t>
      </w:r>
      <w:r w:rsidR="00901470" w:rsidRPr="00901470">
        <w:rPr>
          <w:sz w:val="24"/>
          <w:szCs w:val="24"/>
        </w:rPr>
        <w:t>MH101819), Harvard University (MH090948), Stanford University (MH101782), Washington University St Louis (MH101810), and the University of Pennsylvania (MH101822).</w:t>
      </w:r>
      <w:r w:rsidR="00901470">
        <w:rPr>
          <w:sz w:val="24"/>
          <w:szCs w:val="24"/>
        </w:rPr>
        <w:t xml:space="preserve"> </w:t>
      </w:r>
      <w:r w:rsidR="00901470" w:rsidRPr="00901470">
        <w:rPr>
          <w:sz w:val="24"/>
          <w:szCs w:val="24"/>
        </w:rPr>
        <w:t>The paper is supported by the grant U01CA19</w:t>
      </w:r>
      <w:r w:rsidR="00901470">
        <w:rPr>
          <w:sz w:val="24"/>
          <w:szCs w:val="24"/>
        </w:rPr>
        <w:t xml:space="preserve">8933 from the NIH BD2K program. </w:t>
      </w:r>
      <w:r w:rsidR="00901470" w:rsidRPr="00901470">
        <w:rPr>
          <w:sz w:val="24"/>
          <w:szCs w:val="24"/>
        </w:rPr>
        <w:t>The funders had no role in study design, data collection and analysis, decision to publish, or preparation of the manuscript.</w:t>
      </w:r>
    </w:p>
    <w:p w:rsidR="009A7EE0" w:rsidRPr="00E62EC0" w:rsidRDefault="009A7EE0">
      <w:pPr>
        <w:rPr>
          <w:sz w:val="24"/>
          <w:szCs w:val="24"/>
        </w:rPr>
      </w:pPr>
      <w:r w:rsidRPr="00E62EC0">
        <w:rPr>
          <w:sz w:val="24"/>
          <w:szCs w:val="24"/>
        </w:rPr>
        <w:t xml:space="preserve">* Your </w:t>
      </w:r>
      <w:r w:rsidR="00E70807">
        <w:rPr>
          <w:sz w:val="24"/>
          <w:szCs w:val="24"/>
        </w:rPr>
        <w:t>C</w:t>
      </w:r>
      <w:r w:rsidRPr="00E62EC0">
        <w:rPr>
          <w:sz w:val="24"/>
          <w:szCs w:val="24"/>
        </w:rPr>
        <w:t xml:space="preserve">ompeting </w:t>
      </w:r>
      <w:r w:rsidR="00E70807">
        <w:rPr>
          <w:sz w:val="24"/>
          <w:szCs w:val="24"/>
        </w:rPr>
        <w:t>I</w:t>
      </w:r>
      <w:r w:rsidRPr="00E62EC0">
        <w:rPr>
          <w:sz w:val="24"/>
          <w:szCs w:val="24"/>
        </w:rPr>
        <w:t xml:space="preserve">nterests </w:t>
      </w:r>
      <w:r w:rsidR="00D33B6C">
        <w:rPr>
          <w:sz w:val="24"/>
          <w:szCs w:val="24"/>
        </w:rPr>
        <w:t>S</w:t>
      </w:r>
      <w:r w:rsidRPr="00E62EC0">
        <w:rPr>
          <w:sz w:val="24"/>
          <w:szCs w:val="24"/>
        </w:rPr>
        <w:t>tatement will be typeset as follows:</w:t>
      </w:r>
      <w:r w:rsidR="00901470">
        <w:rPr>
          <w:sz w:val="24"/>
          <w:szCs w:val="24"/>
        </w:rPr>
        <w:t xml:space="preserve"> </w:t>
      </w:r>
      <w:r w:rsidR="00901470" w:rsidRPr="00901470">
        <w:rPr>
          <w:sz w:val="24"/>
          <w:szCs w:val="24"/>
        </w:rPr>
        <w:t>The authors have declared that no competing interests exist.</w:t>
      </w:r>
    </w:p>
    <w:p w:rsidR="009A7EE0" w:rsidRPr="00E62EC0" w:rsidRDefault="009A7EE0">
      <w:pPr>
        <w:rPr>
          <w:sz w:val="24"/>
          <w:szCs w:val="24"/>
        </w:rPr>
      </w:pPr>
      <w:r w:rsidRPr="00E62EC0">
        <w:rPr>
          <w:sz w:val="24"/>
          <w:szCs w:val="24"/>
        </w:rPr>
        <w:t xml:space="preserve">* Your </w:t>
      </w:r>
      <w:r w:rsidR="00E70807">
        <w:rPr>
          <w:sz w:val="24"/>
          <w:szCs w:val="24"/>
        </w:rPr>
        <w:t>D</w:t>
      </w:r>
      <w:r w:rsidRPr="00E62EC0">
        <w:rPr>
          <w:sz w:val="24"/>
          <w:szCs w:val="24"/>
        </w:rPr>
        <w:t xml:space="preserve">ata </w:t>
      </w:r>
      <w:r w:rsidR="00E70807">
        <w:rPr>
          <w:sz w:val="24"/>
          <w:szCs w:val="24"/>
        </w:rPr>
        <w:t>A</w:t>
      </w:r>
      <w:r w:rsidRPr="00E62EC0">
        <w:rPr>
          <w:sz w:val="24"/>
          <w:szCs w:val="24"/>
        </w:rPr>
        <w:t xml:space="preserve">vailability </w:t>
      </w:r>
      <w:r w:rsidR="00E70807">
        <w:rPr>
          <w:sz w:val="24"/>
          <w:szCs w:val="24"/>
        </w:rPr>
        <w:t>S</w:t>
      </w:r>
      <w:r w:rsidRPr="00E62EC0">
        <w:rPr>
          <w:sz w:val="24"/>
          <w:szCs w:val="24"/>
        </w:rPr>
        <w:t>tatement will be typeset as follows:</w:t>
      </w:r>
      <w:r w:rsidR="00901470">
        <w:rPr>
          <w:sz w:val="24"/>
          <w:szCs w:val="24"/>
        </w:rPr>
        <w:t xml:space="preserve"> </w:t>
      </w:r>
      <w:r w:rsidR="00901470" w:rsidRPr="00901470">
        <w:rPr>
          <w:sz w:val="24"/>
          <w:szCs w:val="24"/>
        </w:rPr>
        <w:t>Links to the data used in the analysis, along with references, are provided in the main text of the manuscript.</w:t>
      </w:r>
    </w:p>
    <w:p w:rsidR="009A7EE0" w:rsidRPr="00E62EC0" w:rsidRDefault="009A7EE0">
      <w:pPr>
        <w:rPr>
          <w:sz w:val="24"/>
          <w:szCs w:val="24"/>
        </w:rPr>
      </w:pPr>
      <w:r w:rsidRPr="00E62EC0">
        <w:rPr>
          <w:sz w:val="24"/>
          <w:szCs w:val="24"/>
        </w:rPr>
        <w:t>* The details of the corresponding author will be typeset as follows:</w:t>
      </w:r>
      <w:r w:rsidR="00901470">
        <w:rPr>
          <w:sz w:val="24"/>
          <w:szCs w:val="24"/>
        </w:rPr>
        <w:t xml:space="preserve"> </w:t>
      </w:r>
      <w:hyperlink r:id="rId6" w:history="1">
        <w:r w:rsidR="00901470" w:rsidRPr="008071EA">
          <w:rPr>
            <w:rStyle w:val="Hyperlink"/>
            <w:rFonts w:ascii="CMR10" w:hAnsi="CMR10" w:cs="CMR10"/>
            <w:sz w:val="20"/>
            <w:szCs w:val="20"/>
            <w:lang w:val="en-US"/>
          </w:rPr>
          <w:t>mstephens@uchicago.edu</w:t>
        </w:r>
      </w:hyperlink>
      <w:r w:rsidR="00901470">
        <w:rPr>
          <w:rFonts w:ascii="CMR10" w:hAnsi="CMR10" w:cs="CMR10"/>
          <w:sz w:val="20"/>
          <w:szCs w:val="20"/>
          <w:lang w:val="en-US"/>
        </w:rPr>
        <w:t xml:space="preserve"> </w:t>
      </w:r>
    </w:p>
    <w:p w:rsidR="009A7EE0" w:rsidRPr="00E62EC0" w:rsidRDefault="009A7EE0">
      <w:pPr>
        <w:rPr>
          <w:sz w:val="24"/>
          <w:szCs w:val="24"/>
        </w:rPr>
      </w:pPr>
      <w:r w:rsidRPr="00E62EC0">
        <w:rPr>
          <w:sz w:val="24"/>
          <w:szCs w:val="24"/>
        </w:rPr>
        <w:t>* Please check the authorship and affiliations list on the title page of your manuscript. These details will be used to index the authorship of your manuscript and therefore should be checked carefully for any errors.</w:t>
      </w:r>
    </w:p>
    <w:p w:rsidR="009A7EE0" w:rsidRPr="00E62EC0" w:rsidRDefault="009A7EE0">
      <w:pPr>
        <w:rPr>
          <w:sz w:val="24"/>
          <w:szCs w:val="24"/>
        </w:rPr>
      </w:pPr>
      <w:r w:rsidRPr="00E62EC0">
        <w:rPr>
          <w:sz w:val="24"/>
          <w:szCs w:val="24"/>
        </w:rPr>
        <w:t xml:space="preserve">* Your title will be typeset from the submission </w:t>
      </w:r>
      <w:r w:rsidR="00E62EC0">
        <w:rPr>
          <w:sz w:val="24"/>
          <w:szCs w:val="24"/>
        </w:rPr>
        <w:t>system, not the manuscript file.</w:t>
      </w:r>
      <w:r w:rsidRPr="00E62EC0">
        <w:rPr>
          <w:sz w:val="24"/>
          <w:szCs w:val="24"/>
        </w:rPr>
        <w:t xml:space="preserve"> Please check </w:t>
      </w:r>
      <w:r w:rsidR="002C10E1">
        <w:rPr>
          <w:sz w:val="24"/>
          <w:szCs w:val="24"/>
        </w:rPr>
        <w:t xml:space="preserve">that </w:t>
      </w:r>
      <w:r w:rsidRPr="00E62EC0">
        <w:rPr>
          <w:sz w:val="24"/>
          <w:szCs w:val="24"/>
        </w:rPr>
        <w:t>the following is correct:</w:t>
      </w:r>
      <w:r w:rsidR="00901470">
        <w:rPr>
          <w:sz w:val="24"/>
          <w:szCs w:val="24"/>
        </w:rPr>
        <w:t xml:space="preserve"> </w:t>
      </w:r>
      <w:r w:rsidR="00901470" w:rsidRPr="00901470">
        <w:rPr>
          <w:sz w:val="24"/>
          <w:szCs w:val="24"/>
        </w:rPr>
        <w:t>Visualizing the Structure of RNA-seq Expression Data using Grade of Membership Models</w:t>
      </w:r>
    </w:p>
    <w:p w:rsidR="009A7EE0" w:rsidRPr="00E62EC0" w:rsidRDefault="009A7EE0">
      <w:pPr>
        <w:rPr>
          <w:sz w:val="24"/>
          <w:szCs w:val="24"/>
        </w:rPr>
      </w:pPr>
      <w:r w:rsidRPr="00E62EC0">
        <w:rPr>
          <w:sz w:val="24"/>
          <w:szCs w:val="24"/>
        </w:rPr>
        <w:t xml:space="preserve">** Please note that if you wish any word </w:t>
      </w:r>
      <w:r w:rsidR="00394151">
        <w:rPr>
          <w:sz w:val="24"/>
          <w:szCs w:val="24"/>
        </w:rPr>
        <w:t xml:space="preserve">in the title </w:t>
      </w:r>
      <w:r w:rsidRPr="00E62EC0">
        <w:rPr>
          <w:sz w:val="24"/>
          <w:szCs w:val="24"/>
        </w:rPr>
        <w:t>to be italicised, this will need to be manually changed in the Editorial Manager system. Please advise. **</w:t>
      </w:r>
    </w:p>
    <w:p w:rsidR="009A7EE0" w:rsidRPr="00E62EC0" w:rsidRDefault="009A7EE0">
      <w:pPr>
        <w:rPr>
          <w:sz w:val="24"/>
          <w:szCs w:val="24"/>
        </w:rPr>
      </w:pPr>
    </w:p>
    <w:p w:rsidR="006F052D" w:rsidRPr="00E62EC0" w:rsidRDefault="006F052D">
      <w:pPr>
        <w:rPr>
          <w:b/>
          <w:sz w:val="24"/>
          <w:szCs w:val="24"/>
        </w:rPr>
      </w:pPr>
    </w:p>
    <w:p w:rsidR="009A7EE0" w:rsidRPr="00E62EC0" w:rsidRDefault="009A7EE0">
      <w:pPr>
        <w:rPr>
          <w:b/>
          <w:sz w:val="24"/>
          <w:szCs w:val="24"/>
        </w:rPr>
      </w:pPr>
      <w:r w:rsidRPr="00E62EC0">
        <w:rPr>
          <w:b/>
          <w:sz w:val="24"/>
          <w:szCs w:val="24"/>
        </w:rPr>
        <w:t>MANUSCRIPT REQUIREMENTS</w:t>
      </w:r>
    </w:p>
    <w:p w:rsidR="009A7EE0" w:rsidRPr="00E62EC0" w:rsidRDefault="009A7EE0">
      <w:pPr>
        <w:rPr>
          <w:sz w:val="24"/>
          <w:szCs w:val="24"/>
        </w:rPr>
      </w:pPr>
      <w:r w:rsidRPr="00E62EC0">
        <w:rPr>
          <w:sz w:val="24"/>
          <w:szCs w:val="24"/>
        </w:rPr>
        <w:t>Please update your manuscript with the following changes:</w:t>
      </w:r>
    </w:p>
    <w:p w:rsidR="009A7EE0" w:rsidRPr="00E62EC0" w:rsidRDefault="009A7EE0">
      <w:pPr>
        <w:rPr>
          <w:sz w:val="24"/>
          <w:szCs w:val="24"/>
        </w:rPr>
      </w:pPr>
      <w:r w:rsidRPr="00E62EC0">
        <w:rPr>
          <w:sz w:val="24"/>
          <w:szCs w:val="24"/>
        </w:rPr>
        <w:t>1.</w:t>
      </w:r>
      <w:r w:rsidR="00287B22">
        <w:rPr>
          <w:sz w:val="24"/>
          <w:szCs w:val="24"/>
        </w:rPr>
        <w:t xml:space="preserve"> When you submit your revised manuscript, please upload both the .</w:t>
      </w:r>
      <w:proofErr w:type="spellStart"/>
      <w:r w:rsidR="00287B22">
        <w:rPr>
          <w:sz w:val="24"/>
          <w:szCs w:val="24"/>
        </w:rPr>
        <w:t>tex</w:t>
      </w:r>
      <w:proofErr w:type="spellEnd"/>
      <w:r w:rsidR="00287B22">
        <w:rPr>
          <w:sz w:val="24"/>
          <w:szCs w:val="24"/>
        </w:rPr>
        <w:t xml:space="preserve"> and .pdf files. All reference information should be included directly in the .</w:t>
      </w:r>
      <w:proofErr w:type="spellStart"/>
      <w:r w:rsidR="00287B22">
        <w:rPr>
          <w:sz w:val="24"/>
          <w:szCs w:val="24"/>
        </w:rPr>
        <w:t>tex</w:t>
      </w:r>
      <w:proofErr w:type="spellEnd"/>
      <w:r w:rsidR="00287B22">
        <w:rPr>
          <w:sz w:val="24"/>
          <w:szCs w:val="24"/>
        </w:rPr>
        <w:t xml:space="preserve"> file rather than a separate .bib or .</w:t>
      </w:r>
      <w:proofErr w:type="spellStart"/>
      <w:r w:rsidR="00287B22">
        <w:rPr>
          <w:sz w:val="24"/>
          <w:szCs w:val="24"/>
        </w:rPr>
        <w:t>bbl</w:t>
      </w:r>
      <w:proofErr w:type="spellEnd"/>
      <w:r w:rsidR="00287B22">
        <w:rPr>
          <w:sz w:val="24"/>
          <w:szCs w:val="24"/>
        </w:rPr>
        <w:t xml:space="preserve"> file.</w:t>
      </w:r>
    </w:p>
    <w:p w:rsidR="009A7EE0" w:rsidRPr="00E62EC0" w:rsidRDefault="009A7EE0">
      <w:pPr>
        <w:rPr>
          <w:sz w:val="24"/>
          <w:szCs w:val="24"/>
        </w:rPr>
      </w:pPr>
      <w:r w:rsidRPr="00E62EC0">
        <w:rPr>
          <w:sz w:val="24"/>
          <w:szCs w:val="24"/>
        </w:rPr>
        <w:t>2.</w:t>
      </w:r>
      <w:r w:rsidR="00287B22">
        <w:rPr>
          <w:sz w:val="24"/>
          <w:szCs w:val="24"/>
        </w:rPr>
        <w:t xml:space="preserve"> Please remove the figures from your manuscript. Only the legends should appear in the manuscript file.</w:t>
      </w:r>
    </w:p>
    <w:p w:rsidR="009A7EE0" w:rsidRDefault="009A7EE0">
      <w:pPr>
        <w:rPr>
          <w:sz w:val="24"/>
          <w:szCs w:val="24"/>
        </w:rPr>
      </w:pPr>
      <w:r w:rsidRPr="00E62EC0">
        <w:rPr>
          <w:sz w:val="24"/>
          <w:szCs w:val="24"/>
        </w:rPr>
        <w:t>3.</w:t>
      </w:r>
      <w:r w:rsidR="00AF183C">
        <w:rPr>
          <w:sz w:val="24"/>
          <w:szCs w:val="24"/>
        </w:rPr>
        <w:t xml:space="preserve"> “Methods Overview” is not a valid top-level heading for PLOS. Please change this section to </w:t>
      </w:r>
      <w:r w:rsidR="00A21B4E">
        <w:rPr>
          <w:sz w:val="24"/>
          <w:szCs w:val="24"/>
        </w:rPr>
        <w:t>a subsection.</w:t>
      </w:r>
    </w:p>
    <w:p w:rsidR="00A21B4E" w:rsidRDefault="00A21B4E">
      <w:pPr>
        <w:rPr>
          <w:sz w:val="24"/>
          <w:szCs w:val="24"/>
        </w:rPr>
      </w:pPr>
      <w:r>
        <w:rPr>
          <w:sz w:val="24"/>
          <w:szCs w:val="24"/>
        </w:rPr>
        <w:t>4. Please change the section name “Methods and Materials” to “Materials and Methods” and ensure that any references to the section are updated accordingly.</w:t>
      </w:r>
    </w:p>
    <w:p w:rsidR="00A21B4E" w:rsidRDefault="00A21B4E">
      <w:pPr>
        <w:rPr>
          <w:sz w:val="24"/>
          <w:szCs w:val="24"/>
        </w:rPr>
      </w:pPr>
      <w:r>
        <w:rPr>
          <w:sz w:val="24"/>
          <w:szCs w:val="24"/>
        </w:rPr>
        <w:t>5. Please cite your references in ascending numerical order.</w:t>
      </w:r>
    </w:p>
    <w:p w:rsidR="00A21B4E" w:rsidRDefault="00A21B4E">
      <w:pPr>
        <w:rPr>
          <w:sz w:val="24"/>
          <w:szCs w:val="24"/>
        </w:rPr>
      </w:pPr>
      <w:r>
        <w:rPr>
          <w:sz w:val="24"/>
          <w:szCs w:val="24"/>
        </w:rPr>
        <w:lastRenderedPageBreak/>
        <w:t>6. Please cite your tables in ascending numerical order. Currently, Table 3 is cited before Table 2</w:t>
      </w:r>
    </w:p>
    <w:p w:rsidR="00A21B4E" w:rsidRPr="00E62EC0" w:rsidRDefault="00A21B4E">
      <w:pPr>
        <w:rPr>
          <w:sz w:val="24"/>
          <w:szCs w:val="24"/>
        </w:rPr>
      </w:pPr>
    </w:p>
    <w:p w:rsidR="009A7EE0" w:rsidRPr="00E62EC0" w:rsidRDefault="009A7EE0">
      <w:pPr>
        <w:rPr>
          <w:b/>
          <w:sz w:val="24"/>
          <w:szCs w:val="24"/>
        </w:rPr>
      </w:pPr>
    </w:p>
    <w:p w:rsidR="006F052D" w:rsidRPr="00E62EC0" w:rsidRDefault="006F052D">
      <w:pPr>
        <w:rPr>
          <w:b/>
          <w:sz w:val="24"/>
          <w:szCs w:val="24"/>
        </w:rPr>
      </w:pPr>
      <w:bookmarkStart w:id="0" w:name="_GoBack"/>
      <w:bookmarkEnd w:id="0"/>
    </w:p>
    <w:p w:rsidR="009A7EE0" w:rsidRPr="00E62EC0" w:rsidRDefault="009A7EE0">
      <w:pPr>
        <w:rPr>
          <w:b/>
          <w:sz w:val="24"/>
          <w:szCs w:val="24"/>
        </w:rPr>
      </w:pPr>
      <w:r w:rsidRPr="00E62EC0">
        <w:rPr>
          <w:b/>
          <w:sz w:val="24"/>
          <w:szCs w:val="24"/>
        </w:rPr>
        <w:t>FIGURE REQUIREMENTS</w:t>
      </w:r>
    </w:p>
    <w:p w:rsidR="009A7EE0" w:rsidRDefault="009A7EE0">
      <w:pPr>
        <w:rPr>
          <w:sz w:val="24"/>
          <w:szCs w:val="24"/>
        </w:rPr>
      </w:pPr>
      <w:r w:rsidRPr="00E62EC0">
        <w:rPr>
          <w:sz w:val="24"/>
          <w:szCs w:val="24"/>
        </w:rPr>
        <w:t>Please complete the following instructi</w:t>
      </w:r>
      <w:r w:rsidR="00957A4B">
        <w:rPr>
          <w:sz w:val="24"/>
          <w:szCs w:val="24"/>
        </w:rPr>
        <w:t>ons regarding your figure files.</w:t>
      </w:r>
    </w:p>
    <w:p w:rsidR="00957A4B" w:rsidRDefault="00957A4B">
      <w:pPr>
        <w:rPr>
          <w:sz w:val="24"/>
          <w:szCs w:val="24"/>
        </w:rPr>
      </w:pPr>
      <w:r w:rsidRPr="003E6067">
        <w:rPr>
          <w:sz w:val="24"/>
          <w:szCs w:val="24"/>
        </w:rPr>
        <w:t>PLOS offers a figure-checking tool, PACE (</w:t>
      </w:r>
      <w:hyperlink r:id="rId7" w:history="1">
        <w:r w:rsidRPr="002922D5">
          <w:rPr>
            <w:rStyle w:val="Hyperlink"/>
            <w:sz w:val="24"/>
            <w:szCs w:val="24"/>
          </w:rPr>
          <w:t>http://pace.apexcovantage.com/</w:t>
        </w:r>
      </w:hyperlink>
      <w:r>
        <w:rPr>
          <w:sz w:val="24"/>
          <w:szCs w:val="24"/>
        </w:rPr>
        <w:t>)</w:t>
      </w:r>
      <w:r w:rsidRPr="003E6067">
        <w:rPr>
          <w:sz w:val="24"/>
          <w:szCs w:val="24"/>
        </w:rPr>
        <w:t xml:space="preserve">, to help authors to ensure all figures meet PLOS requirements so that the quality of published figures is as high as possible. Please use this tool to help you address the requests </w:t>
      </w:r>
      <w:r>
        <w:rPr>
          <w:sz w:val="24"/>
          <w:szCs w:val="24"/>
        </w:rPr>
        <w:t>below</w:t>
      </w:r>
      <w:r w:rsidRPr="003E6067">
        <w:rPr>
          <w:sz w:val="24"/>
          <w:szCs w:val="24"/>
        </w:rPr>
        <w:t>. PACE is a digital diagnostic and conversion tool for figure files. It will provide information about any failed check(s) and, if able, will automatically convert the figure file into an acceptable file that passes quality checks. PACE requires you to register for an account to ensure your figure files are processed securely.</w:t>
      </w:r>
    </w:p>
    <w:p w:rsidR="00411DC0" w:rsidRPr="00287B22" w:rsidRDefault="00287B22" w:rsidP="00287B22">
      <w:pPr>
        <w:pStyle w:val="ListParagraph"/>
        <w:numPr>
          <w:ilvl w:val="0"/>
          <w:numId w:val="3"/>
        </w:numPr>
        <w:rPr>
          <w:sz w:val="24"/>
          <w:szCs w:val="24"/>
        </w:rPr>
      </w:pPr>
      <w:r>
        <w:rPr>
          <w:rFonts w:ascii="Arial" w:hAnsi="Arial" w:cs="Arial"/>
        </w:rPr>
        <w:t xml:space="preserve">Your figures are currently included within your article file. Please remove them from your article file and upload them as separate figure files. At this time, we can only accept figures under 15MB each in .TIF (preferred) and .EPS format. For additional details, please see our figure guidelines: </w:t>
      </w:r>
      <w:hyperlink r:id="rId8" w:history="1">
        <w:r w:rsidRPr="008071EA">
          <w:rPr>
            <w:rStyle w:val="Hyperlink"/>
            <w:rFonts w:ascii="Arial" w:hAnsi="Arial" w:cs="Arial"/>
          </w:rPr>
          <w:t>http://journals.plos.org/plosgenetics/s/figures</w:t>
        </w:r>
      </w:hyperlink>
      <w:r>
        <w:rPr>
          <w:rFonts w:ascii="Arial" w:hAnsi="Arial" w:cs="Arial"/>
        </w:rPr>
        <w:t xml:space="preserve">. </w:t>
      </w:r>
    </w:p>
    <w:p w:rsidR="00411DC0" w:rsidRDefault="00411DC0" w:rsidP="00411DC0">
      <w:pPr>
        <w:rPr>
          <w:sz w:val="24"/>
          <w:szCs w:val="24"/>
        </w:rPr>
      </w:pPr>
    </w:p>
    <w:p w:rsidR="00411DC0" w:rsidRPr="00E62EC0" w:rsidRDefault="00411DC0">
      <w:pPr>
        <w:rPr>
          <w:sz w:val="24"/>
          <w:szCs w:val="24"/>
        </w:rPr>
      </w:pPr>
    </w:p>
    <w:sectPr w:rsidR="00411DC0" w:rsidRPr="00E6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429E"/>
    <w:multiLevelType w:val="hybridMultilevel"/>
    <w:tmpl w:val="F67460F6"/>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E418B1"/>
    <w:multiLevelType w:val="hybridMultilevel"/>
    <w:tmpl w:val="0DA2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3363CC"/>
    <w:multiLevelType w:val="hybridMultilevel"/>
    <w:tmpl w:val="648A95C8"/>
    <w:lvl w:ilvl="0" w:tplc="BD8418CA">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D8"/>
    <w:rsid w:val="000C50D8"/>
    <w:rsid w:val="001D5281"/>
    <w:rsid w:val="00287B22"/>
    <w:rsid w:val="002C10E1"/>
    <w:rsid w:val="00301B2B"/>
    <w:rsid w:val="0037444A"/>
    <w:rsid w:val="00394151"/>
    <w:rsid w:val="00411DC0"/>
    <w:rsid w:val="0042647F"/>
    <w:rsid w:val="006A29F5"/>
    <w:rsid w:val="006F052D"/>
    <w:rsid w:val="00741C52"/>
    <w:rsid w:val="00901470"/>
    <w:rsid w:val="00957A4B"/>
    <w:rsid w:val="009A7EE0"/>
    <w:rsid w:val="00A21B4E"/>
    <w:rsid w:val="00AF183C"/>
    <w:rsid w:val="00BB101A"/>
    <w:rsid w:val="00D33B6C"/>
    <w:rsid w:val="00DE3A22"/>
    <w:rsid w:val="00E17687"/>
    <w:rsid w:val="00E62EC0"/>
    <w:rsid w:val="00E70807"/>
    <w:rsid w:val="00F32825"/>
    <w:rsid w:val="00FB448C"/>
    <w:rsid w:val="00FC6A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E0"/>
    <w:pPr>
      <w:ind w:left="720"/>
      <w:contextualSpacing/>
    </w:pPr>
  </w:style>
  <w:style w:type="paragraph" w:styleId="BalloonText">
    <w:name w:val="Balloon Text"/>
    <w:basedOn w:val="Normal"/>
    <w:link w:val="BalloonTextChar"/>
    <w:uiPriority w:val="99"/>
    <w:semiHidden/>
    <w:unhideWhenUsed/>
    <w:rsid w:val="00394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151"/>
    <w:rPr>
      <w:rFonts w:ascii="Segoe UI" w:hAnsi="Segoe UI" w:cs="Segoe UI"/>
      <w:sz w:val="18"/>
      <w:szCs w:val="18"/>
    </w:rPr>
  </w:style>
  <w:style w:type="character" w:styleId="Hyperlink">
    <w:name w:val="Hyperlink"/>
    <w:basedOn w:val="DefaultParagraphFont"/>
    <w:uiPriority w:val="99"/>
    <w:unhideWhenUsed/>
    <w:rsid w:val="00E7080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E0"/>
    <w:pPr>
      <w:ind w:left="720"/>
      <w:contextualSpacing/>
    </w:pPr>
  </w:style>
  <w:style w:type="paragraph" w:styleId="BalloonText">
    <w:name w:val="Balloon Text"/>
    <w:basedOn w:val="Normal"/>
    <w:link w:val="BalloonTextChar"/>
    <w:uiPriority w:val="99"/>
    <w:semiHidden/>
    <w:unhideWhenUsed/>
    <w:rsid w:val="00394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151"/>
    <w:rPr>
      <w:rFonts w:ascii="Segoe UI" w:hAnsi="Segoe UI" w:cs="Segoe UI"/>
      <w:sz w:val="18"/>
      <w:szCs w:val="18"/>
    </w:rPr>
  </w:style>
  <w:style w:type="character" w:styleId="Hyperlink">
    <w:name w:val="Hyperlink"/>
    <w:basedOn w:val="DefaultParagraphFont"/>
    <w:uiPriority w:val="99"/>
    <w:unhideWhenUsed/>
    <w:rsid w:val="00E70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stephens@uchicago.edu" TargetMode="External"/><Relationship Id="rId7" Type="http://schemas.openxmlformats.org/officeDocument/2006/relationships/hyperlink" Target="http://pace.apexcovantage.com/" TargetMode="External"/><Relationship Id="rId8" Type="http://schemas.openxmlformats.org/officeDocument/2006/relationships/hyperlink" Target="http://journals.plos.org/plosgenetics/s/figur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798</Words>
  <Characters>4555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Chadwick</dc:creator>
  <cp:keywords/>
  <dc:description/>
  <cp:lastModifiedBy>Joyce Hsiao</cp:lastModifiedBy>
  <cp:revision>2</cp:revision>
  <dcterms:created xsi:type="dcterms:W3CDTF">2017-02-08T05:40:00Z</dcterms:created>
  <dcterms:modified xsi:type="dcterms:W3CDTF">2017-02-08T05:40:00Z</dcterms:modified>
</cp:coreProperties>
</file>