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E26" w:rsidRPr="007E3E26" w:rsidRDefault="007E3E26" w:rsidP="007E3E26">
      <w:pPr>
        <w:pStyle w:val="PargrafodaLista"/>
        <w:jc w:val="center"/>
        <w:rPr>
          <w:rStyle w:val="TtulodoLivro"/>
          <w:i w:val="0"/>
          <w:iCs w:val="0"/>
        </w:rPr>
      </w:pPr>
      <w:r w:rsidRPr="007E3E26">
        <w:rPr>
          <w:rStyle w:val="TtulodoLivro"/>
          <w:i w:val="0"/>
          <w:iCs w:val="0"/>
        </w:rPr>
        <w:t>FIRST CLOUD</w:t>
      </w:r>
    </w:p>
    <w:p w:rsidR="007E3E26" w:rsidRDefault="007E3E26" w:rsidP="007E3E26">
      <w:pPr>
        <w:pStyle w:val="PargrafodaLista"/>
        <w:jc w:val="center"/>
        <w:rPr>
          <w:rStyle w:val="TtulodoLivro"/>
          <w:b w:val="0"/>
          <w:bCs w:val="0"/>
          <w:i w:val="0"/>
          <w:iCs w:val="0"/>
        </w:rPr>
      </w:pPr>
      <w:r w:rsidRPr="007E3E26">
        <w:rPr>
          <w:rStyle w:val="TtulodoLivro"/>
          <w:b w:val="0"/>
          <w:bCs w:val="0"/>
          <w:i w:val="0"/>
          <w:iCs w:val="0"/>
        </w:rPr>
        <w:t>Arquitetura baseada em Cloud</w:t>
      </w:r>
    </w:p>
    <w:p w:rsidR="002206AA" w:rsidRDefault="002206AA" w:rsidP="007E3E26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Projeto Proposto:</w:t>
      </w:r>
    </w:p>
    <w:p w:rsidR="002206AA" w:rsidRDefault="002206AA" w:rsidP="002206AA">
      <w:pPr>
        <w:autoSpaceDE w:val="0"/>
        <w:autoSpaceDN w:val="0"/>
        <w:adjustRightInd w:val="0"/>
        <w:rPr>
          <w:rFonts w:ascii="ÜY0" w:hAnsi="ÜY0" w:cs="ÜY0"/>
          <w:i/>
          <w:iCs/>
          <w:kern w:val="0"/>
        </w:rPr>
      </w:pPr>
      <w:r>
        <w:rPr>
          <w:rFonts w:ascii="ÜY0" w:hAnsi="ÜY0" w:cs="ÜY0"/>
          <w:i/>
          <w:iCs/>
          <w:kern w:val="0"/>
        </w:rPr>
        <w:t>Um comerciante precisa controlar o seu fluxo de caixa diário com os</w:t>
      </w:r>
    </w:p>
    <w:p w:rsidR="002206AA" w:rsidRDefault="002206AA" w:rsidP="002206AA">
      <w:pPr>
        <w:autoSpaceDE w:val="0"/>
        <w:autoSpaceDN w:val="0"/>
        <w:adjustRightInd w:val="0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>
        <w:rPr>
          <w:rFonts w:ascii="ÜY0" w:hAnsi="ÜY0" w:cs="ÜY0"/>
          <w:i/>
          <w:iCs/>
          <w:kern w:val="0"/>
        </w:rPr>
        <w:t>lançamentos (débitos e créditos), também precisa de um relatório que disponibilize o saldo diário consolidado.</w:t>
      </w:r>
    </w:p>
    <w:p w:rsidR="007E3E26" w:rsidRDefault="007E3E26" w:rsidP="007E3E26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Desenho da Solução</w:t>
      </w:r>
    </w:p>
    <w:p w:rsidR="007E3E26" w:rsidRPr="007E3E26" w:rsidRDefault="007E3E26" w:rsidP="007E3E2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Arquitetura de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Microsserviços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Vamos utilizar uma arquitetura baseada em </w:t>
      </w:r>
      <w:proofErr w:type="spellStart"/>
      <w:r w:rsidRPr="007E3E26">
        <w:rPr>
          <w:rFonts w:eastAsia="Times New Roman" w:cstheme="minorHAnsi"/>
          <w:kern w:val="0"/>
          <w:lang w:eastAsia="pt-BR"/>
          <w14:ligatures w14:val="none"/>
        </w:rPr>
        <w:t>microsserviços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>, separando o serviço de controle de lançamentos e o serviço de consolidação diária. Isso garante isolamento de falhas e facilita a escalabilidade.</w:t>
      </w:r>
    </w:p>
    <w:p w:rsidR="007E3E26" w:rsidRPr="007E3E26" w:rsidRDefault="007E3E26" w:rsidP="007E3E2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Serviço de Controle de Lançamentos:</w:t>
      </w:r>
    </w:p>
    <w:p w:rsidR="007E3E26" w:rsidRPr="007E3E26" w:rsidRDefault="007E3E26" w:rsidP="007E3E2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Responsabilidade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>: Gerenciar os débitos e créditos diários.</w:t>
      </w:r>
    </w:p>
    <w:p w:rsidR="007E3E26" w:rsidRPr="007E3E26" w:rsidRDefault="007E3E26" w:rsidP="007E3E2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Tecnologias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>:</w:t>
      </w:r>
    </w:p>
    <w:p w:rsidR="007E3E26" w:rsidRPr="007E3E26" w:rsidRDefault="007E3E26" w:rsidP="007E3E2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C# ASP.NET Core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Para criar APIs </w:t>
      </w:r>
      <w:proofErr w:type="spellStart"/>
      <w:r w:rsidRPr="007E3E26">
        <w:rPr>
          <w:rFonts w:eastAsia="Times New Roman" w:cstheme="minorHAnsi"/>
          <w:kern w:val="0"/>
          <w:lang w:eastAsia="pt-BR"/>
          <w14:ligatures w14:val="none"/>
        </w:rPr>
        <w:t>RESTful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>.</w:t>
      </w:r>
    </w:p>
    <w:p w:rsidR="007E3E26" w:rsidRPr="007E3E26" w:rsidRDefault="007E3E26" w:rsidP="007E3E2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SQL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Database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>: Para armazenamento dos lançamentos.</w:t>
      </w:r>
    </w:p>
    <w:p w:rsidR="007E3E26" w:rsidRPr="007E3E26" w:rsidRDefault="007E3E26" w:rsidP="007E3E2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Considerações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>:</w:t>
      </w:r>
    </w:p>
    <w:p w:rsidR="007E3E26" w:rsidRPr="007E3E26" w:rsidRDefault="007E3E26" w:rsidP="007E3E2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Alta Disponibilidade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Uso de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Load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Balancer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balanceamento de carga.</w:t>
      </w:r>
    </w:p>
    <w:p w:rsidR="007E3E26" w:rsidRDefault="007E3E26" w:rsidP="007E3E2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Escalabilidade Horizontal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Utilização de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Kubernetes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Service (AKS)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escalabilidade horizontal e gerenciamento de </w:t>
      </w:r>
      <w:proofErr w:type="spellStart"/>
      <w:r w:rsidRPr="007E3E26">
        <w:rPr>
          <w:rFonts w:eastAsia="Times New Roman" w:cstheme="minorHAnsi"/>
          <w:kern w:val="0"/>
          <w:lang w:eastAsia="pt-BR"/>
          <w14:ligatures w14:val="none"/>
        </w:rPr>
        <w:t>microsserviços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>.</w:t>
      </w:r>
    </w:p>
    <w:p w:rsidR="007E3E26" w:rsidRPr="007E3E26" w:rsidRDefault="007E3E26" w:rsidP="007E3E26">
      <w:pPr>
        <w:numPr>
          <w:ilvl w:val="1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Serviço de Aplicativo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: Solução rápida e escalável para subir a API. </w:t>
      </w:r>
    </w:p>
    <w:p w:rsidR="007E3E26" w:rsidRPr="007E3E26" w:rsidRDefault="007E3E26" w:rsidP="007E3E2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Serviço de Consolidação Diária:</w:t>
      </w:r>
    </w:p>
    <w:p w:rsidR="007E3E26" w:rsidRPr="007E3E26" w:rsidRDefault="007E3E26" w:rsidP="007E3E2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Responsabilidade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>: Gerar relatórios consolidados de saldo diário.</w:t>
      </w:r>
    </w:p>
    <w:p w:rsidR="007E3E26" w:rsidRPr="007E3E26" w:rsidRDefault="007E3E26" w:rsidP="007E3E2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Tecnologias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>:</w:t>
      </w:r>
    </w:p>
    <w:p w:rsidR="007E3E26" w:rsidRPr="007E3E26" w:rsidRDefault="007E3E26" w:rsidP="007E3E26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C# ASP.NET Core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Para criar APIs </w:t>
      </w:r>
      <w:proofErr w:type="spellStart"/>
      <w:r w:rsidRPr="007E3E26">
        <w:rPr>
          <w:rFonts w:eastAsia="Times New Roman" w:cstheme="minorHAnsi"/>
          <w:kern w:val="0"/>
          <w:lang w:eastAsia="pt-BR"/>
          <w14:ligatures w14:val="none"/>
        </w:rPr>
        <w:t>RESTful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>.</w:t>
      </w:r>
    </w:p>
    <w:p w:rsidR="007E3E26" w:rsidRDefault="007E3E26" w:rsidP="007E3E26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Functions</w:t>
      </w:r>
      <w:proofErr w:type="spellEnd"/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ou </w:t>
      </w:r>
      <w:proofErr w:type="spellStart"/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Worker</w:t>
      </w:r>
      <w:proofErr w:type="spellEnd"/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em </w:t>
      </w:r>
      <w:proofErr w:type="spellStart"/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Conteiner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>: Para processamento assíncrono de consolidação diária.</w:t>
      </w:r>
    </w:p>
    <w:p w:rsidR="007E3E26" w:rsidRPr="007E3E26" w:rsidRDefault="00FF5C47" w:rsidP="007E3E26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</w:t>
      </w: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Service Bus: </w:t>
      </w:r>
      <w:r w:rsidRPr="00FF5C47">
        <w:rPr>
          <w:rFonts w:eastAsia="Times New Roman" w:cstheme="minorHAnsi"/>
          <w:kern w:val="0"/>
          <w:lang w:eastAsia="pt-BR"/>
          <w14:ligatures w14:val="none"/>
        </w:rPr>
        <w:t>Para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 gerencia as solicitações de relatório consolidado em filas.</w:t>
      </w: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</w:p>
    <w:p w:rsidR="007E3E26" w:rsidRPr="007E3E26" w:rsidRDefault="007E3E26" w:rsidP="007E3E2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Comunicação entre Serviços:</w:t>
      </w:r>
      <w:r w:rsidR="00FF5C47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</w:p>
    <w:p w:rsidR="007E3E26" w:rsidRPr="007E3E26" w:rsidRDefault="007E3E26" w:rsidP="007E3E2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Protocolos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Utilização de HTTP/REST para simplicidade, com a opção de evoluir para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gRPC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maior performance se necessário.</w:t>
      </w:r>
    </w:p>
    <w:p w:rsidR="007E3E26" w:rsidRPr="007E3E26" w:rsidRDefault="007E3E26" w:rsidP="007E3E2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Ferramentas de Integração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Azure API Management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pode ser usado para gerenciar as APIs e realizar o roteamento.</w:t>
      </w:r>
    </w:p>
    <w:p w:rsidR="007E3E26" w:rsidRPr="007E3E26" w:rsidRDefault="007E3E26" w:rsidP="007E3E26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Segurança:</w:t>
      </w:r>
    </w:p>
    <w:p w:rsidR="007E3E26" w:rsidRPr="007E3E26" w:rsidRDefault="007E3E26" w:rsidP="007E3E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lastRenderedPageBreak/>
        <w:t>Autenticação e Autorização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Implementação via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Azure AD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com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OAuth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2.0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e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JWT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segurança das APIs.</w:t>
      </w:r>
    </w:p>
    <w:p w:rsidR="007E3E26" w:rsidRDefault="007E3E26" w:rsidP="007E3E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Criptografia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Dados sensíveis devem ser criptografados tanto em trânsito (usando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TLS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) quanto em repouso utilizando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Key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Vault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gerenciamento de chaves e segredos</w:t>
      </w:r>
    </w:p>
    <w:p w:rsidR="005E7700" w:rsidRPr="007E3E26" w:rsidRDefault="005E7700" w:rsidP="005E7700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Monitoramento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>:</w:t>
      </w:r>
    </w:p>
    <w:p w:rsidR="005E7700" w:rsidRPr="007E3E26" w:rsidRDefault="005E7700" w:rsidP="005E7700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Resiliência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Implementação de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retry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policies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circuit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breakers</w:t>
      </w:r>
      <w:proofErr w:type="spellEnd"/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utilizando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Polly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ou similar, junto com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Application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Insights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monitoramento e alertas.</w:t>
      </w:r>
    </w:p>
    <w:p w:rsidR="005E7700" w:rsidRPr="007E3E26" w:rsidRDefault="005E7700" w:rsidP="005E7700">
      <w:pPr>
        <w:numPr>
          <w:ilvl w:val="1"/>
          <w:numId w:val="2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Monitoramento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: Utilização de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Azure Monitor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e </w:t>
      </w:r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Azure </w:t>
      </w:r>
      <w:proofErr w:type="spellStart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>Application</w:t>
      </w:r>
      <w:proofErr w:type="spellEnd"/>
      <w:r w:rsidRPr="007E3E26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Insights</w:t>
      </w:r>
      <w:r w:rsidRPr="007E3E26">
        <w:rPr>
          <w:rFonts w:eastAsia="Times New Roman" w:cstheme="minorHAnsi"/>
          <w:kern w:val="0"/>
          <w:lang w:eastAsia="pt-BR"/>
          <w14:ligatures w14:val="none"/>
        </w:rPr>
        <w:t xml:space="preserve"> para monitoramento proativo e coleta de logs.</w:t>
      </w:r>
    </w:p>
    <w:p w:rsidR="005E7700" w:rsidRPr="007E3E26" w:rsidRDefault="005E7700" w:rsidP="005E7700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:rsidR="00A24969" w:rsidRPr="007E3E26" w:rsidRDefault="00A24969" w:rsidP="007E3E26">
      <w:pPr>
        <w:jc w:val="both"/>
        <w:rPr>
          <w:rFonts w:cstheme="minorHAnsi"/>
        </w:rPr>
      </w:pPr>
    </w:p>
    <w:sectPr w:rsidR="00A24969" w:rsidRPr="007E3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ÜY0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263F"/>
    <w:multiLevelType w:val="multilevel"/>
    <w:tmpl w:val="FD6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F1C8A"/>
    <w:multiLevelType w:val="multilevel"/>
    <w:tmpl w:val="482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D591F"/>
    <w:multiLevelType w:val="multilevel"/>
    <w:tmpl w:val="997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07F6A"/>
    <w:multiLevelType w:val="multilevel"/>
    <w:tmpl w:val="D75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031980">
    <w:abstractNumId w:val="2"/>
  </w:num>
  <w:num w:numId="2" w16cid:durableId="1978411631">
    <w:abstractNumId w:val="1"/>
  </w:num>
  <w:num w:numId="3" w16cid:durableId="1580675641">
    <w:abstractNumId w:val="0"/>
  </w:num>
  <w:num w:numId="4" w16cid:durableId="1963996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26"/>
    <w:rsid w:val="002206AA"/>
    <w:rsid w:val="005E7700"/>
    <w:rsid w:val="007E3E26"/>
    <w:rsid w:val="00A24969"/>
    <w:rsid w:val="00E62794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2EA3B"/>
  <w15:chartTrackingRefBased/>
  <w15:docId w15:val="{82648C3E-8F9C-984E-9DAF-419F935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E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3E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E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E3E2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E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3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7E3E26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7E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Alves</dc:creator>
  <cp:keywords/>
  <dc:description/>
  <cp:lastModifiedBy>Jairo Alves</cp:lastModifiedBy>
  <cp:revision>4</cp:revision>
  <dcterms:created xsi:type="dcterms:W3CDTF">2024-08-27T18:08:00Z</dcterms:created>
  <dcterms:modified xsi:type="dcterms:W3CDTF">2024-08-29T12:53:00Z</dcterms:modified>
</cp:coreProperties>
</file>