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7CFBD" w14:textId="0A4E8225" w:rsidR="00BA598C" w:rsidRDefault="00000000">
      <w:pPr>
        <w:spacing w:after="55"/>
        <w:jc w:val="center"/>
      </w:pPr>
      <w:r>
        <w:rPr>
          <w:b/>
          <w:bCs/>
          <w:sz w:val="32"/>
          <w:szCs w:val="32"/>
        </w:rPr>
        <w:t xml:space="preserve">파노라마 영상 </w:t>
      </w:r>
      <w:proofErr w:type="spellStart"/>
      <w:r>
        <w:rPr>
          <w:b/>
          <w:bCs/>
          <w:sz w:val="32"/>
          <w:szCs w:val="32"/>
        </w:rPr>
        <w:t>스티칭</w:t>
      </w:r>
      <w:proofErr w:type="spellEnd"/>
      <w:r>
        <w:rPr>
          <w:b/>
          <w:bCs/>
          <w:sz w:val="32"/>
          <w:szCs w:val="32"/>
        </w:rPr>
        <w:t xml:space="preserve"> 프로그램 구현</w:t>
      </w:r>
    </w:p>
    <w:p w14:paraId="7CC94951" w14:textId="77777777" w:rsidR="00BA598C" w:rsidRDefault="00000000">
      <w:pPr>
        <w:spacing w:after="45"/>
        <w:jc w:val="center"/>
      </w:pPr>
      <w:r>
        <w:rPr>
          <w:color w:val="595959"/>
        </w:rPr>
        <w:t>SIFT 특징 매칭과 기하 변환(원통 투영) 기반 파노라마 생성</w:t>
      </w:r>
    </w:p>
    <w:p w14:paraId="510EA974" w14:textId="19C32E49" w:rsidR="00BA598C" w:rsidRDefault="00000000">
      <w:pPr>
        <w:spacing w:after="55"/>
        <w:jc w:val="center"/>
        <w:rPr>
          <w:rFonts w:hint="eastAsia"/>
        </w:rPr>
      </w:pPr>
      <w:r>
        <w:rPr>
          <w:color w:val="595959"/>
          <w:sz w:val="18"/>
          <w:szCs w:val="18"/>
        </w:rPr>
        <w:t xml:space="preserve">컴퓨터비전        </w:t>
      </w:r>
      <w:proofErr w:type="gramStart"/>
      <w:r>
        <w:rPr>
          <w:color w:val="595959"/>
          <w:sz w:val="18"/>
          <w:szCs w:val="18"/>
        </w:rPr>
        <w:t>학번 /</w:t>
      </w:r>
      <w:proofErr w:type="gramEnd"/>
      <w:r>
        <w:rPr>
          <w:color w:val="595959"/>
          <w:sz w:val="18"/>
          <w:szCs w:val="18"/>
        </w:rPr>
        <w:t xml:space="preserve"> </w:t>
      </w:r>
      <w:proofErr w:type="gramStart"/>
      <w:r>
        <w:rPr>
          <w:color w:val="595959"/>
          <w:sz w:val="18"/>
          <w:szCs w:val="18"/>
        </w:rPr>
        <w:t>이름 :</w:t>
      </w:r>
      <w:proofErr w:type="gramEnd"/>
      <w:r>
        <w:rPr>
          <w:color w:val="595959"/>
          <w:sz w:val="18"/>
          <w:szCs w:val="18"/>
        </w:rPr>
        <w:t xml:space="preserve"> </w:t>
      </w:r>
      <w:proofErr w:type="gramStart"/>
      <w:r>
        <w:rPr>
          <w:color w:val="595959"/>
          <w:sz w:val="18"/>
          <w:szCs w:val="18"/>
        </w:rPr>
        <w:t>202315055 /</w:t>
      </w:r>
      <w:proofErr w:type="gramEnd"/>
      <w:r>
        <w:rPr>
          <w:color w:val="595959"/>
          <w:sz w:val="18"/>
          <w:szCs w:val="18"/>
        </w:rPr>
        <w:t xml:space="preserve"> 정현수        </w:t>
      </w:r>
      <w:proofErr w:type="gramStart"/>
      <w:r>
        <w:rPr>
          <w:color w:val="595959"/>
          <w:sz w:val="18"/>
          <w:szCs w:val="18"/>
        </w:rPr>
        <w:t>제출일 :</w:t>
      </w:r>
      <w:proofErr w:type="gramEnd"/>
      <w:r>
        <w:rPr>
          <w:color w:val="595959"/>
          <w:sz w:val="18"/>
          <w:szCs w:val="18"/>
        </w:rPr>
        <w:t xml:space="preserve"> 2026. </w:t>
      </w:r>
      <w:proofErr w:type="gramStart"/>
      <w:r>
        <w:rPr>
          <w:color w:val="595959"/>
          <w:sz w:val="18"/>
          <w:szCs w:val="18"/>
        </w:rPr>
        <w:t>0</w:t>
      </w:r>
      <w:r w:rsidR="00F22703">
        <w:rPr>
          <w:rFonts w:hint="eastAsia"/>
          <w:color w:val="595959"/>
          <w:sz w:val="18"/>
          <w:szCs w:val="18"/>
        </w:rPr>
        <w:t>6 .</w:t>
      </w:r>
      <w:proofErr w:type="gramEnd"/>
      <w:r w:rsidR="00F22703">
        <w:rPr>
          <w:rFonts w:hint="eastAsia"/>
          <w:color w:val="595959"/>
          <w:sz w:val="18"/>
          <w:szCs w:val="18"/>
        </w:rPr>
        <w:t xml:space="preserve"> 10</w:t>
      </w:r>
    </w:p>
    <w:p w14:paraId="3A8798E3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1. 개요</w:t>
      </w:r>
    </w:p>
    <w:p w14:paraId="7F011CD2" w14:textId="1B9FAAC0" w:rsidR="00BA598C" w:rsidRDefault="00000000">
      <w:pPr>
        <w:spacing w:after="120" w:line="306" w:lineRule="auto"/>
      </w:pPr>
      <w:r>
        <w:t xml:space="preserve">본 과제의 목표는 좌→우 순서로 촬영된 5장의 영상을 </w:t>
      </w:r>
      <w:proofErr w:type="spellStart"/>
      <w:r>
        <w:t>정합하여</w:t>
      </w:r>
      <w:proofErr w:type="spellEnd"/>
      <w:r>
        <w:t xml:space="preserve"> 하나의 광시야(wide-FOV) 파노라마를 생성하는 것이다. 이를 위해 SIFT 특징 매칭으로 영상 간 대응 관계를 찾고, 원통 투영과 기하 변환으로 좌표계를 통일한 뒤, RANSAC 정합과 가중 </w:t>
      </w:r>
      <w:proofErr w:type="spellStart"/>
      <w:r>
        <w:t>블렌딩으로</w:t>
      </w:r>
      <w:proofErr w:type="spellEnd"/>
      <w:r>
        <w:t xml:space="preserve"> 결과를 합성한다. 프로그램은 단일 .</w:t>
      </w:r>
      <w:proofErr w:type="spellStart"/>
      <w:r>
        <w:t>py</w:t>
      </w:r>
      <w:proofErr w:type="spellEnd"/>
      <w:r>
        <w:t xml:space="preserve"> 파일로 작성되어, 실행 시 같은 디렉터리의 입력을 자동으로 불러오고 결과(result_panorama.jpg)를 동일 위치에 저장한다.</w:t>
      </w:r>
    </w:p>
    <w:p w14:paraId="68BB94C1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2. 이론적 배경</w:t>
      </w:r>
    </w:p>
    <w:p w14:paraId="7F46A2AD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2.1  SIFT</w:t>
      </w:r>
      <w:proofErr w:type="gramEnd"/>
      <w:r>
        <w:rPr>
          <w:b/>
          <w:bCs/>
        </w:rPr>
        <w:t xml:space="preserve"> 특징 검출 및 기술</w:t>
      </w:r>
    </w:p>
    <w:p w14:paraId="53DBBCA2" w14:textId="77777777" w:rsidR="00BA598C" w:rsidRDefault="00000000">
      <w:pPr>
        <w:spacing w:after="120" w:line="306" w:lineRule="auto"/>
      </w:pPr>
      <w:r>
        <w:t xml:space="preserve">SIFT는 크기·회전 변화에 불변한 지역 특징을 추출한다. </w:t>
      </w:r>
      <w:proofErr w:type="spellStart"/>
      <w:r>
        <w:t>가우시안</w:t>
      </w:r>
      <w:proofErr w:type="spellEnd"/>
      <w:r>
        <w:t xml:space="preserve"> 스케일 공간의 </w:t>
      </w:r>
      <w:proofErr w:type="spellStart"/>
      <w:r>
        <w:t>DoG</w:t>
      </w:r>
      <w:proofErr w:type="spellEnd"/>
      <w:r>
        <w:t xml:space="preserve">(Difference of Gaussian) </w:t>
      </w:r>
      <w:proofErr w:type="spellStart"/>
      <w:r>
        <w:t>극값으로</w:t>
      </w:r>
      <w:proofErr w:type="spellEnd"/>
      <w:r>
        <w:t xml:space="preserve"> 특징점을 찾고 불안정한 점을 제거한 뒤, 지배적 </w:t>
      </w:r>
      <w:proofErr w:type="spellStart"/>
      <w:r>
        <w:t>그래디언트</w:t>
      </w:r>
      <w:proofErr w:type="spellEnd"/>
      <w:r>
        <w:t xml:space="preserve"> 방향으로 회전 불변성을 부여하고 주변 영역의 방향 히스토그램으로 128차원 기술자를 구성한다. (</w:t>
      </w:r>
      <w:proofErr w:type="spellStart"/>
      <w:r>
        <w:t>가우시안</w:t>
      </w:r>
      <w:proofErr w:type="spellEnd"/>
      <w:r>
        <w:t>·</w:t>
      </w:r>
      <w:proofErr w:type="spellStart"/>
      <w:r>
        <w:t>그래디언트</w:t>
      </w:r>
      <w:proofErr w:type="spellEnd"/>
      <w:r>
        <w:t xml:space="preserve"> 연산은 Practice 01 기반.)</w:t>
      </w:r>
    </w:p>
    <w:p w14:paraId="2FE0815F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2.2  특징</w:t>
      </w:r>
      <w:proofErr w:type="gramEnd"/>
      <w:r>
        <w:rPr>
          <w:b/>
          <w:bCs/>
        </w:rPr>
        <w:t xml:space="preserve"> 매칭 (Feature Matching)</w:t>
      </w:r>
    </w:p>
    <w:p w14:paraId="52CFF047" w14:textId="77777777" w:rsidR="00BA598C" w:rsidRDefault="00000000">
      <w:pPr>
        <w:spacing w:after="120" w:line="306" w:lineRule="auto"/>
      </w:pPr>
      <w:r>
        <w:t>기술자 거리의 최근접 이웃을 찾되, 최근접/</w:t>
      </w:r>
      <w:proofErr w:type="spellStart"/>
      <w:r>
        <w:t>차근접</w:t>
      </w:r>
      <w:proofErr w:type="spellEnd"/>
      <w:r>
        <w:t xml:space="preserve"> 거리비가 0.75 미만일 때만 채택하는 Lowe ratio test와 양방향 상호 </w:t>
      </w:r>
      <w:proofErr w:type="spellStart"/>
      <w:r>
        <w:t>최근접만</w:t>
      </w:r>
      <w:proofErr w:type="spellEnd"/>
      <w:r>
        <w:t xml:space="preserve"> 남기는 cross-check로 오정합을 제거한다. (Practice 02 매칭 코드 재사용.)</w:t>
      </w:r>
    </w:p>
    <w:p w14:paraId="0E41BAAC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2.3  기하</w:t>
      </w:r>
      <w:proofErr w:type="gramEnd"/>
      <w:r>
        <w:rPr>
          <w:b/>
          <w:bCs/>
        </w:rPr>
        <w:t xml:space="preserve"> 변환과 원통 투영</w:t>
      </w:r>
    </w:p>
    <w:p w14:paraId="0AA31B06" w14:textId="77777777" w:rsidR="00BA598C" w:rsidRDefault="00000000">
      <w:pPr>
        <w:spacing w:after="120" w:line="306" w:lineRule="auto"/>
      </w:pPr>
      <w:r>
        <w:t>영상 간 관계는 동차좌표의 3×3 행렬(평행이동·유사·</w:t>
      </w:r>
      <w:proofErr w:type="spellStart"/>
      <w:r>
        <w:t>어파인</w:t>
      </w:r>
      <w:proofErr w:type="spellEnd"/>
      <w:r>
        <w:t>·</w:t>
      </w:r>
      <w:proofErr w:type="spellStart"/>
      <w:r>
        <w:t>호모그래피</w:t>
      </w:r>
      <w:proofErr w:type="spellEnd"/>
      <w:r>
        <w:t xml:space="preserve">)로 표현된다. 5장을 </w:t>
      </w:r>
      <w:proofErr w:type="spellStart"/>
      <w:r>
        <w:t>호모그래피로</w:t>
      </w:r>
      <w:proofErr w:type="spellEnd"/>
      <w:r>
        <w:t xml:space="preserve"> 누적하면 양 끝의 원근 왜곡이 급격히 커지므로, 각 영상을 원통면에 투영해 인접 관계를 평행이동에 가깝게 만든다. 초점거리 f에 대해 출력 좌표는 θ=(</w:t>
      </w:r>
      <w:r>
        <w:rPr>
          <w:i/>
          <w:iCs/>
        </w:rPr>
        <w:t>x</w:t>
      </w:r>
      <w:r>
        <w:t>−</w:t>
      </w:r>
      <w:r>
        <w:rPr>
          <w:i/>
          <w:iCs/>
        </w:rPr>
        <w:t>c</w:t>
      </w:r>
      <w:r>
        <w:t xml:space="preserve">x)/f 로 변환되며, 입력 좌표는 </w:t>
      </w:r>
      <w:proofErr w:type="spellStart"/>
      <w:r>
        <w:t>x_img</w:t>
      </w:r>
      <w:proofErr w:type="spellEnd"/>
      <w:r>
        <w:t xml:space="preserve"> = </w:t>
      </w:r>
      <w:proofErr w:type="spellStart"/>
      <w:r>
        <w:t>f·tanθ</w:t>
      </w:r>
      <w:proofErr w:type="spellEnd"/>
      <w:r>
        <w:t xml:space="preserve"> + </w:t>
      </w:r>
      <w:proofErr w:type="gramStart"/>
      <w:r>
        <w:rPr>
          <w:i/>
          <w:iCs/>
        </w:rPr>
        <w:t>c</w:t>
      </w:r>
      <w:r>
        <w:t xml:space="preserve">x,  </w:t>
      </w:r>
      <w:proofErr w:type="spellStart"/>
      <w:r>
        <w:t>y</w:t>
      </w:r>
      <w:proofErr w:type="gramEnd"/>
      <w:r>
        <w:t>_img</w:t>
      </w:r>
      <w:proofErr w:type="spellEnd"/>
      <w:r>
        <w:t xml:space="preserve"> = </w:t>
      </w:r>
      <w:proofErr w:type="spellStart"/>
      <w:r>
        <w:t>f·h</w:t>
      </w:r>
      <w:proofErr w:type="spellEnd"/>
      <w:r>
        <w:t>/</w:t>
      </w:r>
      <w:proofErr w:type="spellStart"/>
      <w:r>
        <w:t>cosθ</w:t>
      </w:r>
      <w:proofErr w:type="spellEnd"/>
      <w:r>
        <w:t xml:space="preserve"> + </w:t>
      </w:r>
      <w:r>
        <w:rPr>
          <w:i/>
          <w:iCs/>
        </w:rPr>
        <w:t>c</w:t>
      </w:r>
      <w:r>
        <w:t xml:space="preserve">y 로 backward </w:t>
      </w:r>
      <w:proofErr w:type="spellStart"/>
      <w:r>
        <w:t>샘플링한다</w:t>
      </w:r>
      <w:proofErr w:type="spellEnd"/>
      <w:r>
        <w:t>. (변환·</w:t>
      </w:r>
      <w:proofErr w:type="spellStart"/>
      <w:r>
        <w:t>워핑은</w:t>
      </w:r>
      <w:proofErr w:type="spellEnd"/>
      <w:r>
        <w:t xml:space="preserve"> Practice 03 기반.)</w:t>
      </w:r>
    </w:p>
    <w:p w14:paraId="2E50740C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2.4  강건</w:t>
      </w:r>
      <w:proofErr w:type="gramEnd"/>
      <w:r>
        <w:rPr>
          <w:b/>
          <w:bCs/>
        </w:rPr>
        <w:t xml:space="preserve"> 추정과 합성 (RANSAC · Blending)</w:t>
      </w:r>
    </w:p>
    <w:p w14:paraId="5F80B30B" w14:textId="77777777" w:rsidR="00BA598C" w:rsidRDefault="00000000">
      <w:pPr>
        <w:spacing w:after="120" w:line="306" w:lineRule="auto"/>
      </w:pPr>
      <w:r>
        <w:t xml:space="preserve">대응점의 </w:t>
      </w:r>
      <w:proofErr w:type="spellStart"/>
      <w:r>
        <w:t>오정합</w:t>
      </w:r>
      <w:proofErr w:type="spellEnd"/>
      <w:r>
        <w:t>(outlier)에 강인하도록 RANSAC으로 최다 inlier 변환 모델을 추정한다. 변환이 정해지면 backward warping으로 hole 없이 합성하고, 유효 영역 경계에서 멀수록 가중치를 키우는 거리 변환 기반 feathering으로 이음매를 부드럽게 줄인다.</w:t>
      </w:r>
    </w:p>
    <w:p w14:paraId="6761A029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3. 시스템 개요 (파이프라인)</w:t>
      </w:r>
    </w:p>
    <w:p w14:paraId="274A25B4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(A) 로드 — </w:t>
      </w:r>
      <w:r>
        <w:t>입력 자동 탐색·정렬, 고해상도는 자동 축소</w:t>
      </w:r>
    </w:p>
    <w:p w14:paraId="629537F1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(B) 원통 투영 — </w:t>
      </w:r>
      <w:r>
        <w:t>가정 초점거리로 각 영상을 cylindrical warp</w:t>
      </w:r>
    </w:p>
    <w:p w14:paraId="118FF251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(C) 특징 매칭 — </w:t>
      </w:r>
      <w:r>
        <w:t>SIFT 검출 후 ratio test + cross-check</w:t>
      </w:r>
    </w:p>
    <w:p w14:paraId="5A4FD821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lastRenderedPageBreak/>
        <w:t xml:space="preserve">(D) 변환 추정 — </w:t>
      </w:r>
      <w:r>
        <w:t>RANSAC (similarity 기본, 부족 시 affine/</w:t>
      </w:r>
      <w:proofErr w:type="spellStart"/>
      <w:r>
        <w:t>homography</w:t>
      </w:r>
      <w:proofErr w:type="spellEnd"/>
      <w:r>
        <w:t xml:space="preserve"> 보완)</w:t>
      </w:r>
    </w:p>
    <w:p w14:paraId="44234780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(E) </w:t>
      </w:r>
      <w:proofErr w:type="spellStart"/>
      <w:r>
        <w:rPr>
          <w:b/>
          <w:bCs/>
        </w:rPr>
        <w:t>체이닝</w:t>
      </w:r>
      <w:proofErr w:type="spellEnd"/>
      <w:r>
        <w:rPr>
          <w:b/>
          <w:bCs/>
        </w:rPr>
        <w:t xml:space="preserve"> — </w:t>
      </w:r>
      <w:r>
        <w:t>가운데 영상 기준 좌표계 통일, 캔버스 산출</w:t>
      </w:r>
    </w:p>
    <w:p w14:paraId="187AC75A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(F) 합성 — </w:t>
      </w:r>
      <w:r>
        <w:t>backward warping + 거리 변환 feathering</w:t>
      </w:r>
    </w:p>
    <w:p w14:paraId="393E96F8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(G) </w:t>
      </w:r>
      <w:proofErr w:type="spellStart"/>
      <w:r>
        <w:rPr>
          <w:b/>
          <w:bCs/>
        </w:rPr>
        <w:t>크롭</w:t>
      </w:r>
      <w:proofErr w:type="spellEnd"/>
      <w:r>
        <w:rPr>
          <w:b/>
          <w:bCs/>
        </w:rPr>
        <w:t xml:space="preserve"> — </w:t>
      </w:r>
      <w:r>
        <w:t>검은 여백 제거 및 상하 트림</w:t>
      </w:r>
    </w:p>
    <w:p w14:paraId="313288AD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(H) 최적 선택 — </w:t>
      </w:r>
      <w:r>
        <w:t xml:space="preserve">초점거리 </w:t>
      </w:r>
      <w:proofErr w:type="spellStart"/>
      <w:r>
        <w:t>후보별</w:t>
      </w:r>
      <w:proofErr w:type="spellEnd"/>
      <w:r>
        <w:t xml:space="preserve"> 결과 평가 후 best 자동 저장</w:t>
      </w:r>
    </w:p>
    <w:p w14:paraId="7AB233DA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4. 구현 핵심</w:t>
      </w:r>
    </w:p>
    <w:p w14:paraId="217C3EB0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수업 코드 통합 — </w:t>
      </w:r>
      <w:r>
        <w:t>특징 매칭(P02)과 backward warping(P03) 로직을 파이프라인 모듈로 직접 적용.</w:t>
      </w:r>
    </w:p>
    <w:p w14:paraId="367DAF98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초점거리 다중 가정 — </w:t>
      </w:r>
      <w:r>
        <w:t xml:space="preserve">EXIF가 없을 수 있어 35mm 환산값을 </w:t>
      </w:r>
      <w:proofErr w:type="spellStart"/>
      <w:r>
        <w:t>f_px</w:t>
      </w:r>
      <w:proofErr w:type="spellEnd"/>
      <w:r>
        <w:t xml:space="preserve"> = </w:t>
      </w:r>
      <w:proofErr w:type="spellStart"/>
      <w:r>
        <w:t>W·f_mm</w:t>
      </w:r>
      <w:proofErr w:type="spellEnd"/>
      <w:r>
        <w:t>/36 로 변환, 여러 후보로 정합 후 best 자동 선택.</w:t>
      </w:r>
    </w:p>
    <w:p w14:paraId="0EC622E7" w14:textId="77777777" w:rsidR="00BA598C" w:rsidRDefault="00000000">
      <w:pPr>
        <w:pStyle w:val="a4"/>
        <w:numPr>
          <w:ilvl w:val="0"/>
          <w:numId w:val="2"/>
        </w:numPr>
        <w:spacing w:after="60" w:line="296" w:lineRule="auto"/>
      </w:pPr>
      <w:r>
        <w:rPr>
          <w:b/>
          <w:bCs/>
        </w:rPr>
        <w:t xml:space="preserve">Fallback · 강건성 — </w:t>
      </w:r>
      <w:r>
        <w:t>similarity 부족 시 affine/</w:t>
      </w:r>
      <w:proofErr w:type="spellStart"/>
      <w:r>
        <w:t>homography</w:t>
      </w:r>
      <w:proofErr w:type="spellEnd"/>
      <w:r>
        <w:t>로 보완(</w:t>
      </w:r>
      <w:proofErr w:type="spellStart"/>
      <w:r>
        <w:t>과적합</w:t>
      </w:r>
      <w:proofErr w:type="spellEnd"/>
      <w:r>
        <w:t xml:space="preserve"> 가드), 최소 매칭 수 검사와 float32 누적으로 안정성·메모리 확보.</w:t>
      </w:r>
    </w:p>
    <w:p w14:paraId="6235B2BC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5. 실험 결과 및 분석</w:t>
      </w:r>
    </w:p>
    <w:p w14:paraId="4116C6B1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5.1  입력</w:t>
      </w:r>
      <w:proofErr w:type="gramEnd"/>
      <w:r>
        <w:rPr>
          <w:b/>
          <w:bCs/>
        </w:rPr>
        <w:t xml:space="preserve"> 데이터</w:t>
      </w:r>
    </w:p>
    <w:p w14:paraId="21D13976" w14:textId="77777777" w:rsidR="00BA598C" w:rsidRDefault="00000000">
      <w:pPr>
        <w:spacing w:after="120" w:line="306" w:lineRule="auto"/>
      </w:pPr>
      <w:r>
        <w:t>스마트폰으로 좌→우 순서로 약 ____% 중첩되도록 연속 촬영한 5장을 사용하였다. (해상도 ____ × ____, 장면: ____________)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0"/>
      </w:tblGrid>
      <w:tr w:rsidR="00BA598C" w14:paraId="06CD5152" w14:textId="77777777">
        <w:tc>
          <w:tcPr>
            <w:tcW w:w="932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950" w:type="dxa"/>
              <w:left w:w="120" w:type="dxa"/>
              <w:bottom w:w="950" w:type="dxa"/>
              <w:right w:w="120" w:type="dxa"/>
            </w:tcMar>
          </w:tcPr>
          <w:p w14:paraId="72963071" w14:textId="77777777" w:rsidR="00BA598C" w:rsidRDefault="00000000">
            <w:pPr>
              <w:jc w:val="center"/>
            </w:pPr>
            <w:proofErr w:type="gramStart"/>
            <w:r>
              <w:rPr>
                <w:color w:val="888888"/>
              </w:rPr>
              <w:t>[ 그림</w:t>
            </w:r>
            <w:proofErr w:type="gramEnd"/>
            <w:r>
              <w:rPr>
                <w:color w:val="888888"/>
              </w:rPr>
              <w:t xml:space="preserve"> </w:t>
            </w:r>
            <w:proofErr w:type="gramStart"/>
            <w:r>
              <w:rPr>
                <w:color w:val="888888"/>
              </w:rPr>
              <w:t>1 ]</w:t>
            </w:r>
            <w:proofErr w:type="gramEnd"/>
            <w:r>
              <w:rPr>
                <w:color w:val="888888"/>
              </w:rPr>
              <w:t xml:space="preserve"> 입력 영상 5장 (input_1 ~ input_5) — 여기에 삽입</w:t>
            </w:r>
          </w:p>
        </w:tc>
      </w:tr>
    </w:tbl>
    <w:p w14:paraId="0DB56A6B" w14:textId="77777777" w:rsidR="00BA598C" w:rsidRDefault="00000000">
      <w:pPr>
        <w:spacing w:before="45" w:after="140"/>
        <w:jc w:val="center"/>
      </w:pPr>
      <w:r>
        <w:rPr>
          <w:i/>
          <w:iCs/>
          <w:color w:val="595959"/>
          <w:sz w:val="18"/>
          <w:szCs w:val="18"/>
        </w:rPr>
        <w:t>그림 1. 좌→우 순서로 촬영한 입력 5장</w:t>
      </w:r>
    </w:p>
    <w:p w14:paraId="03C0441F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5.2  정성적</w:t>
      </w:r>
      <w:proofErr w:type="gramEnd"/>
      <w:r>
        <w:rPr>
          <w:b/>
          <w:bCs/>
        </w:rPr>
        <w:t xml:space="preserve"> 결과 (Qualitative)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20"/>
      </w:tblGrid>
      <w:tr w:rsidR="00BA598C" w14:paraId="22620F56" w14:textId="77777777">
        <w:tc>
          <w:tcPr>
            <w:tcW w:w="9320" w:type="dxa"/>
            <w:tcBorders>
              <w:top w:val="dashed" w:sz="6" w:space="0" w:color="AAAAAA"/>
              <w:left w:val="dashed" w:sz="6" w:space="0" w:color="AAAAAA"/>
              <w:bottom w:val="dashed" w:sz="6" w:space="0" w:color="AAAAAA"/>
              <w:right w:val="dashed" w:sz="6" w:space="0" w:color="AAAAAA"/>
            </w:tcBorders>
            <w:shd w:val="clear" w:color="auto" w:fill="FAFAFA"/>
            <w:tcMar>
              <w:top w:w="1550" w:type="dxa"/>
              <w:left w:w="120" w:type="dxa"/>
              <w:bottom w:w="1550" w:type="dxa"/>
              <w:right w:w="120" w:type="dxa"/>
            </w:tcMar>
          </w:tcPr>
          <w:p w14:paraId="0202040D" w14:textId="77777777" w:rsidR="00BA598C" w:rsidRDefault="00000000">
            <w:pPr>
              <w:jc w:val="center"/>
            </w:pPr>
            <w:proofErr w:type="gramStart"/>
            <w:r>
              <w:rPr>
                <w:color w:val="888888"/>
              </w:rPr>
              <w:t>[ 그림</w:t>
            </w:r>
            <w:proofErr w:type="gramEnd"/>
            <w:r>
              <w:rPr>
                <w:color w:val="888888"/>
              </w:rPr>
              <w:t xml:space="preserve"> </w:t>
            </w:r>
            <w:proofErr w:type="gramStart"/>
            <w:r>
              <w:rPr>
                <w:color w:val="888888"/>
              </w:rPr>
              <w:t>2 ]</w:t>
            </w:r>
            <w:proofErr w:type="gramEnd"/>
            <w:r>
              <w:rPr>
                <w:color w:val="888888"/>
              </w:rPr>
              <w:t xml:space="preserve"> 최종 파노라마 결과 (result_panorama.jpg) — 여기에 삽입</w:t>
            </w:r>
          </w:p>
        </w:tc>
      </w:tr>
    </w:tbl>
    <w:p w14:paraId="26F31AF5" w14:textId="77777777" w:rsidR="00BA598C" w:rsidRDefault="00000000">
      <w:pPr>
        <w:spacing w:before="45" w:after="140"/>
        <w:jc w:val="center"/>
      </w:pPr>
      <w:r>
        <w:rPr>
          <w:i/>
          <w:iCs/>
          <w:color w:val="595959"/>
          <w:sz w:val="18"/>
          <w:szCs w:val="18"/>
        </w:rPr>
        <w:lastRenderedPageBreak/>
        <w:t>그림 2. 생성된 최종 파노라마 (best 초점거리 자동 선택)</w:t>
      </w:r>
    </w:p>
    <w:p w14:paraId="575DE2C6" w14:textId="77777777" w:rsidR="00BA598C" w:rsidRDefault="00000000">
      <w:pPr>
        <w:spacing w:after="120" w:line="306" w:lineRule="auto"/>
      </w:pPr>
      <w:r>
        <w:t xml:space="preserve">생성된 파노라마는 5장이 ____(연속적으로 </w:t>
      </w:r>
      <w:proofErr w:type="spellStart"/>
      <w:proofErr w:type="gramStart"/>
      <w:r>
        <w:t>정합됨</w:t>
      </w:r>
      <w:proofErr w:type="spellEnd"/>
      <w:r>
        <w:t xml:space="preserve"> /</w:t>
      </w:r>
      <w:proofErr w:type="gramEnd"/>
      <w:r>
        <w:t xml:space="preserve"> 일부 이음매 관찰됨)되었으며, 인접 경계의 색상·밝기 차이는 거리 변환 feathering으로 ____(거의 보이지 </w:t>
      </w:r>
      <w:proofErr w:type="gramStart"/>
      <w:r>
        <w:t>않음 /</w:t>
      </w:r>
      <w:proofErr w:type="gramEnd"/>
      <w:r>
        <w:t xml:space="preserve"> 일부 잔존). 원통 곡률로 생긴 상하 검은 여백은 </w:t>
      </w:r>
      <w:proofErr w:type="spellStart"/>
      <w:r>
        <w:t>크롭</w:t>
      </w:r>
      <w:proofErr w:type="spellEnd"/>
      <w:r>
        <w:t xml:space="preserve"> 단계에서 제거되었다.</w:t>
      </w:r>
    </w:p>
    <w:p w14:paraId="47D1A17E" w14:textId="77777777" w:rsidR="00BA598C" w:rsidRDefault="00000000">
      <w:pPr>
        <w:spacing w:before="130" w:after="45" w:line="300" w:lineRule="auto"/>
      </w:pPr>
      <w:proofErr w:type="gramStart"/>
      <w:r>
        <w:rPr>
          <w:b/>
          <w:bCs/>
        </w:rPr>
        <w:t>5.3  정량적</w:t>
      </w:r>
      <w:proofErr w:type="gramEnd"/>
      <w:r>
        <w:rPr>
          <w:b/>
          <w:bCs/>
        </w:rPr>
        <w:t xml:space="preserve"> 결과 및 분석 (Quantitative)</w:t>
      </w:r>
    </w:p>
    <w:p w14:paraId="502D3743" w14:textId="77777777" w:rsidR="00BA598C" w:rsidRDefault="00000000">
      <w:pPr>
        <w:spacing w:after="120" w:line="306" w:lineRule="auto"/>
      </w:pPr>
      <w:r>
        <w:t xml:space="preserve">초점거리 </w:t>
      </w:r>
      <w:proofErr w:type="spellStart"/>
      <w:r>
        <w:t>후보별</w:t>
      </w:r>
      <w:proofErr w:type="spellEnd"/>
      <w:r>
        <w:t xml:space="preserve"> 정량 결과(콘솔 </w:t>
      </w:r>
      <w:proofErr w:type="spellStart"/>
      <w:r>
        <w:t>출력값</w:t>
      </w:r>
      <w:proofErr w:type="spellEnd"/>
      <w:r>
        <w:t>)는 다음과 같다.</w:t>
      </w:r>
    </w:p>
    <w:tbl>
      <w:tblPr>
        <w:tblW w:w="93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9"/>
        <w:gridCol w:w="1663"/>
        <w:gridCol w:w="2030"/>
        <w:gridCol w:w="2173"/>
        <w:gridCol w:w="1455"/>
      </w:tblGrid>
      <w:tr w:rsidR="00BA598C" w14:paraId="1FA4ED01" w14:textId="77777777"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1ADF308" w14:textId="77777777" w:rsidR="00BA598C" w:rsidRDefault="00000000">
            <w:pPr>
              <w:jc w:val="center"/>
            </w:pPr>
            <w:r>
              <w:rPr>
                <w:b/>
                <w:bCs/>
              </w:rPr>
              <w:t>f (mm)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951771D" w14:textId="77777777" w:rsidR="00BA598C" w:rsidRDefault="00000000">
            <w:pPr>
              <w:jc w:val="center"/>
            </w:pPr>
            <w:proofErr w:type="spellStart"/>
            <w:r>
              <w:rPr>
                <w:b/>
                <w:bCs/>
              </w:rPr>
              <w:t>f_px</w:t>
            </w:r>
            <w:proofErr w:type="spellEnd"/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5535B18" w14:textId="77777777" w:rsidR="00BA598C" w:rsidRDefault="00000000">
            <w:pPr>
              <w:jc w:val="center"/>
            </w:pPr>
            <w:r>
              <w:rPr>
                <w:b/>
                <w:bCs/>
              </w:rPr>
              <w:t>Score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9DA6D1A" w14:textId="77777777" w:rsidR="00BA598C" w:rsidRDefault="00000000">
            <w:pPr>
              <w:jc w:val="center"/>
            </w:pPr>
            <w:r>
              <w:rPr>
                <w:b/>
                <w:bCs/>
              </w:rPr>
              <w:t>Inliers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F3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985FEC" w14:textId="77777777" w:rsidR="00BA598C" w:rsidRDefault="00000000">
            <w:pPr>
              <w:jc w:val="center"/>
            </w:pPr>
            <w:r>
              <w:rPr>
                <w:b/>
                <w:bCs/>
              </w:rPr>
              <w:t>Fill (%)</w:t>
            </w:r>
          </w:p>
        </w:tc>
      </w:tr>
      <w:tr w:rsidR="00BA598C" w14:paraId="3E6CD88D" w14:textId="77777777"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524F40A" w14:textId="77777777" w:rsidR="00BA598C" w:rsidRDefault="00000000">
            <w:pPr>
              <w:jc w:val="center"/>
            </w:pPr>
            <w:r>
              <w:t>24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5B2F1B5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CEF90EE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D97F50C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9A08722" w14:textId="77777777" w:rsidR="00BA598C" w:rsidRDefault="00BA598C">
            <w:pPr>
              <w:jc w:val="center"/>
            </w:pPr>
          </w:p>
        </w:tc>
      </w:tr>
      <w:tr w:rsidR="00BA598C" w14:paraId="4E018680" w14:textId="77777777"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BC71B6" w14:textId="77777777" w:rsidR="00BA598C" w:rsidRDefault="00000000">
            <w:pPr>
              <w:jc w:val="center"/>
            </w:pPr>
            <w:r>
              <w:t>35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86340D1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2BA4267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E925744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F2A8A1E" w14:textId="77777777" w:rsidR="00BA598C" w:rsidRDefault="00BA598C">
            <w:pPr>
              <w:jc w:val="center"/>
            </w:pPr>
          </w:p>
        </w:tc>
      </w:tr>
      <w:tr w:rsidR="00BA598C" w14:paraId="599C6CF3" w14:textId="77777777"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2B91C208" w14:textId="77777777" w:rsidR="00BA598C" w:rsidRDefault="00000000">
            <w:pPr>
              <w:jc w:val="center"/>
            </w:pPr>
            <w:r>
              <w:t>50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11CD651B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0FAC7921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6AFA2EE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B0A6A49" w14:textId="77777777" w:rsidR="00BA598C" w:rsidRDefault="00BA598C">
            <w:pPr>
              <w:jc w:val="center"/>
            </w:pPr>
          </w:p>
        </w:tc>
      </w:tr>
      <w:tr w:rsidR="00BA598C" w14:paraId="1AFC463C" w14:textId="77777777"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10C9EFC" w14:textId="77777777" w:rsidR="00BA598C" w:rsidRDefault="00000000">
            <w:pPr>
              <w:jc w:val="center"/>
            </w:pPr>
            <w:r>
              <w:t>85</w:t>
            </w: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3C3C1B4A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68EFB561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4F0E3FBA" w14:textId="77777777" w:rsidR="00BA598C" w:rsidRDefault="00BA598C">
            <w:pPr>
              <w:jc w:val="center"/>
            </w:pPr>
          </w:p>
        </w:tc>
        <w:tc>
          <w:tcPr>
            <w:tcW w:w="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65" w:type="dxa"/>
              <w:left w:w="100" w:type="dxa"/>
              <w:bottom w:w="65" w:type="dxa"/>
              <w:right w:w="100" w:type="dxa"/>
            </w:tcMar>
          </w:tcPr>
          <w:p w14:paraId="70AF9537" w14:textId="77777777" w:rsidR="00BA598C" w:rsidRDefault="00BA598C">
            <w:pPr>
              <w:jc w:val="center"/>
            </w:pPr>
          </w:p>
        </w:tc>
      </w:tr>
    </w:tbl>
    <w:p w14:paraId="5B1F2AF6" w14:textId="77777777" w:rsidR="00BA598C" w:rsidRDefault="00000000">
      <w:pPr>
        <w:spacing w:before="45" w:after="140"/>
        <w:jc w:val="center"/>
      </w:pPr>
      <w:r>
        <w:rPr>
          <w:i/>
          <w:iCs/>
          <w:color w:val="595959"/>
          <w:sz w:val="18"/>
          <w:szCs w:val="18"/>
        </w:rPr>
        <w:t xml:space="preserve">표 1. 초점거리별 결과 (※ </w:t>
      </w:r>
      <w:proofErr w:type="spellStart"/>
      <w:r>
        <w:rPr>
          <w:i/>
          <w:iCs/>
          <w:color w:val="595959"/>
          <w:sz w:val="18"/>
          <w:szCs w:val="18"/>
        </w:rPr>
        <w:t>f_px</w:t>
      </w:r>
      <w:proofErr w:type="spellEnd"/>
      <w:r>
        <w:rPr>
          <w:i/>
          <w:iCs/>
          <w:color w:val="595959"/>
          <w:sz w:val="18"/>
          <w:szCs w:val="18"/>
        </w:rPr>
        <w:t xml:space="preserve"> = W × </w:t>
      </w:r>
      <w:proofErr w:type="spellStart"/>
      <w:r>
        <w:rPr>
          <w:i/>
          <w:iCs/>
          <w:color w:val="595959"/>
          <w:sz w:val="18"/>
          <w:szCs w:val="18"/>
        </w:rPr>
        <w:t>f_</w:t>
      </w:r>
      <w:proofErr w:type="gramStart"/>
      <w:r>
        <w:rPr>
          <w:i/>
          <w:iCs/>
          <w:color w:val="595959"/>
          <w:sz w:val="18"/>
          <w:szCs w:val="18"/>
        </w:rPr>
        <w:t>mm</w:t>
      </w:r>
      <w:proofErr w:type="spellEnd"/>
      <w:r>
        <w:rPr>
          <w:i/>
          <w:iCs/>
          <w:color w:val="595959"/>
          <w:sz w:val="18"/>
          <w:szCs w:val="18"/>
        </w:rPr>
        <w:t xml:space="preserve"> /</w:t>
      </w:r>
      <w:proofErr w:type="gramEnd"/>
      <w:r>
        <w:rPr>
          <w:i/>
          <w:iCs/>
          <w:color w:val="595959"/>
          <w:sz w:val="18"/>
          <w:szCs w:val="18"/>
        </w:rPr>
        <w:t xml:space="preserve"> 36, W는 입력 가로 화소 수)</w:t>
      </w:r>
    </w:p>
    <w:p w14:paraId="55BFFDED" w14:textId="77777777" w:rsidR="00BA598C" w:rsidRDefault="00000000">
      <w:pPr>
        <w:spacing w:after="120" w:line="306" w:lineRule="auto"/>
      </w:pPr>
      <w:r>
        <w:rPr>
          <w:b/>
          <w:bCs/>
        </w:rPr>
        <w:t xml:space="preserve">(1) 초점거리의 영향. </w:t>
      </w:r>
      <w:r>
        <w:t>낮은 f(예: 24mm)는 원통 곡률을 과하게 부여해 지평선이 휘고, 높은 f(예: 85mm)는 평면에 가까워 5장 누적 시 양 끝 정합이 불안정해진다. 본 실험에서는 f = ____mm에서 inlier 합계 ____로 최대를 기록해 best로 선택되었으며, 이는 실제 촬영 초점거리에 가장 근접한 가정이 가장 안정적인 정합을 제공함을 보여준다.</w:t>
      </w:r>
    </w:p>
    <w:p w14:paraId="417D4FC7" w14:textId="77777777" w:rsidR="00BA598C" w:rsidRDefault="00000000">
      <w:pPr>
        <w:spacing w:after="120" w:line="306" w:lineRule="auto"/>
      </w:pPr>
      <w:r>
        <w:rPr>
          <w:b/>
          <w:bCs/>
        </w:rPr>
        <w:t xml:space="preserve">(2) Fallback 효과. </w:t>
      </w:r>
      <w:r>
        <w:t xml:space="preserve">____쌍에서는 원통 </w:t>
      </w:r>
      <w:proofErr w:type="spellStart"/>
      <w:r>
        <w:t>잔차로</w:t>
      </w:r>
      <w:proofErr w:type="spellEnd"/>
      <w:r>
        <w:t xml:space="preserve"> similarity inlier 비율이 낮아 ____(affine/</w:t>
      </w:r>
      <w:proofErr w:type="spellStart"/>
      <w:r>
        <w:t>homography</w:t>
      </w:r>
      <w:proofErr w:type="spellEnd"/>
      <w:r>
        <w:t>)로 보완되어 inlier가 ____ → ____로 개선되었다. 정상적으로 충분히 겹치는 쌍은 similarity만으로 처리되었다.</w:t>
      </w:r>
    </w:p>
    <w:p w14:paraId="7F6A6798" w14:textId="77777777" w:rsidR="00BA598C" w:rsidRDefault="00000000">
      <w:pPr>
        <w:spacing w:after="120" w:line="306" w:lineRule="auto"/>
      </w:pPr>
      <w:r>
        <w:rPr>
          <w:b/>
          <w:bCs/>
        </w:rPr>
        <w:t xml:space="preserve">(3) 한계 관찰. </w:t>
      </w:r>
      <w:r>
        <w:t xml:space="preserve">____(예: 가까운 물체의 시차로 특정 경계에서 미세 </w:t>
      </w:r>
      <w:proofErr w:type="gramStart"/>
      <w:r>
        <w:t>어긋남 /</w:t>
      </w:r>
      <w:proofErr w:type="gramEnd"/>
      <w:r>
        <w:t xml:space="preserve"> 움직이는 피사체의 잔상 등) 현상이 관찰되었으며, 이는 본 시스템의 평면·회전 가정에서 벗어나는 경우에 해당한다.</w:t>
      </w:r>
    </w:p>
    <w:p w14:paraId="30153E69" w14:textId="77777777" w:rsidR="00BA598C" w:rsidRDefault="00000000">
      <w:pPr>
        <w:pBdr>
          <w:bottom w:val="single" w:sz="6" w:space="3" w:color="2E75B6"/>
        </w:pBdr>
        <w:spacing w:before="220" w:after="110"/>
      </w:pPr>
      <w:r>
        <w:rPr>
          <w:b/>
          <w:bCs/>
          <w:color w:val="1F4E79"/>
          <w:sz w:val="23"/>
          <w:szCs w:val="23"/>
        </w:rPr>
        <w:t>6. 결론 및 한계</w:t>
      </w:r>
    </w:p>
    <w:p w14:paraId="3A08164A" w14:textId="77777777" w:rsidR="00BA598C" w:rsidRDefault="00000000">
      <w:pPr>
        <w:spacing w:after="120" w:line="306" w:lineRule="auto"/>
      </w:pPr>
      <w:r>
        <w:t xml:space="preserve">본 시스템은 SIFT 특징 매칭, 원통 투영, RANSAC 정합, 가중 </w:t>
      </w:r>
      <w:proofErr w:type="spellStart"/>
      <w:r>
        <w:t>블렌딩을</w:t>
      </w:r>
      <w:proofErr w:type="spellEnd"/>
      <w:r>
        <w:t xml:space="preserve"> 결합해 5장 입력으로부터 광시야 파노라마를 생성하며, 수업 이론과 실습 코드(P01–P03)를 유기적으로 통합하였다. 시차가 큰 장면이나 렌즈 왜곡·노출 변화가 심한 경우 정합 품질이 저하될 수 있으며, 사전 왜곡 보정·다중 대역 </w:t>
      </w:r>
      <w:proofErr w:type="spellStart"/>
      <w:r>
        <w:t>블렌딩</w:t>
      </w:r>
      <w:proofErr w:type="spellEnd"/>
      <w:r>
        <w:t>·초점거리 세분화로 개선할 수 있다.</w:t>
      </w:r>
    </w:p>
    <w:sectPr w:rsidR="00BA598C">
      <w:pgSz w:w="11906" w:h="16838"/>
      <w:pgMar w:top="1020" w:right="1020" w:bottom="1020" w:left="10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3EB31" w14:textId="77777777" w:rsidR="00AE09B7" w:rsidRDefault="00AE09B7" w:rsidP="00A871A1">
      <w:r>
        <w:separator/>
      </w:r>
    </w:p>
  </w:endnote>
  <w:endnote w:type="continuationSeparator" w:id="0">
    <w:p w14:paraId="32312C67" w14:textId="77777777" w:rsidR="00AE09B7" w:rsidRDefault="00AE09B7" w:rsidP="00A87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FBB2F" w14:textId="77777777" w:rsidR="00AE09B7" w:rsidRDefault="00AE09B7" w:rsidP="00A871A1">
      <w:r>
        <w:separator/>
      </w:r>
    </w:p>
  </w:footnote>
  <w:footnote w:type="continuationSeparator" w:id="0">
    <w:p w14:paraId="6AF10C44" w14:textId="77777777" w:rsidR="00AE09B7" w:rsidRDefault="00AE09B7" w:rsidP="00A871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B4FA9"/>
    <w:multiLevelType w:val="hybridMultilevel"/>
    <w:tmpl w:val="B0A65DE4"/>
    <w:lvl w:ilvl="0" w:tplc="5F92ED6A">
      <w:start w:val="1"/>
      <w:numFmt w:val="bullet"/>
      <w:lvlText w:val="•"/>
      <w:lvlJc w:val="left"/>
      <w:pPr>
        <w:ind w:left="400" w:hanging="220"/>
      </w:pPr>
    </w:lvl>
    <w:lvl w:ilvl="1" w:tplc="A8F40212">
      <w:numFmt w:val="decimal"/>
      <w:lvlText w:val=""/>
      <w:lvlJc w:val="left"/>
    </w:lvl>
    <w:lvl w:ilvl="2" w:tplc="C1A2DD2E">
      <w:numFmt w:val="decimal"/>
      <w:lvlText w:val=""/>
      <w:lvlJc w:val="left"/>
    </w:lvl>
    <w:lvl w:ilvl="3" w:tplc="D3341828">
      <w:numFmt w:val="decimal"/>
      <w:lvlText w:val=""/>
      <w:lvlJc w:val="left"/>
    </w:lvl>
    <w:lvl w:ilvl="4" w:tplc="2DBE310C">
      <w:numFmt w:val="decimal"/>
      <w:lvlText w:val=""/>
      <w:lvlJc w:val="left"/>
    </w:lvl>
    <w:lvl w:ilvl="5" w:tplc="EC04FB52">
      <w:numFmt w:val="decimal"/>
      <w:lvlText w:val=""/>
      <w:lvlJc w:val="left"/>
    </w:lvl>
    <w:lvl w:ilvl="6" w:tplc="1EF2ACFC">
      <w:numFmt w:val="decimal"/>
      <w:lvlText w:val=""/>
      <w:lvlJc w:val="left"/>
    </w:lvl>
    <w:lvl w:ilvl="7" w:tplc="E368C088">
      <w:numFmt w:val="decimal"/>
      <w:lvlText w:val=""/>
      <w:lvlJc w:val="left"/>
    </w:lvl>
    <w:lvl w:ilvl="8" w:tplc="9CCA5732">
      <w:numFmt w:val="decimal"/>
      <w:lvlText w:val=""/>
      <w:lvlJc w:val="left"/>
    </w:lvl>
  </w:abstractNum>
  <w:abstractNum w:abstractNumId="1" w15:restartNumberingAfterBreak="0">
    <w:nsid w:val="5FDD7D26"/>
    <w:multiLevelType w:val="hybridMultilevel"/>
    <w:tmpl w:val="F0CC5A62"/>
    <w:lvl w:ilvl="0" w:tplc="C3C4F3AE">
      <w:start w:val="1"/>
      <w:numFmt w:val="bullet"/>
      <w:lvlText w:val="●"/>
      <w:lvlJc w:val="left"/>
      <w:pPr>
        <w:ind w:left="720" w:hanging="360"/>
      </w:pPr>
    </w:lvl>
    <w:lvl w:ilvl="1" w:tplc="FFD8923E">
      <w:start w:val="1"/>
      <w:numFmt w:val="bullet"/>
      <w:lvlText w:val="○"/>
      <w:lvlJc w:val="left"/>
      <w:pPr>
        <w:ind w:left="1440" w:hanging="360"/>
      </w:pPr>
    </w:lvl>
    <w:lvl w:ilvl="2" w:tplc="FEC80290">
      <w:start w:val="1"/>
      <w:numFmt w:val="bullet"/>
      <w:lvlText w:val="■"/>
      <w:lvlJc w:val="left"/>
      <w:pPr>
        <w:ind w:left="2160" w:hanging="360"/>
      </w:pPr>
    </w:lvl>
    <w:lvl w:ilvl="3" w:tplc="B07C0472">
      <w:start w:val="1"/>
      <w:numFmt w:val="bullet"/>
      <w:lvlText w:val="●"/>
      <w:lvlJc w:val="left"/>
      <w:pPr>
        <w:ind w:left="2880" w:hanging="360"/>
      </w:pPr>
    </w:lvl>
    <w:lvl w:ilvl="4" w:tplc="EF6831F6">
      <w:start w:val="1"/>
      <w:numFmt w:val="bullet"/>
      <w:lvlText w:val="○"/>
      <w:lvlJc w:val="left"/>
      <w:pPr>
        <w:ind w:left="3600" w:hanging="360"/>
      </w:pPr>
    </w:lvl>
    <w:lvl w:ilvl="5" w:tplc="0CCEB37C">
      <w:start w:val="1"/>
      <w:numFmt w:val="bullet"/>
      <w:lvlText w:val="■"/>
      <w:lvlJc w:val="left"/>
      <w:pPr>
        <w:ind w:left="4320" w:hanging="360"/>
      </w:pPr>
    </w:lvl>
    <w:lvl w:ilvl="6" w:tplc="25F450A2">
      <w:start w:val="1"/>
      <w:numFmt w:val="bullet"/>
      <w:lvlText w:val="●"/>
      <w:lvlJc w:val="left"/>
      <w:pPr>
        <w:ind w:left="5040" w:hanging="360"/>
      </w:pPr>
    </w:lvl>
    <w:lvl w:ilvl="7" w:tplc="DD965208">
      <w:start w:val="1"/>
      <w:numFmt w:val="bullet"/>
      <w:lvlText w:val="●"/>
      <w:lvlJc w:val="left"/>
      <w:pPr>
        <w:ind w:left="5760" w:hanging="360"/>
      </w:pPr>
    </w:lvl>
    <w:lvl w:ilvl="8" w:tplc="895C39D0">
      <w:start w:val="1"/>
      <w:numFmt w:val="bullet"/>
      <w:lvlText w:val="●"/>
      <w:lvlJc w:val="left"/>
      <w:pPr>
        <w:ind w:left="6480" w:hanging="360"/>
      </w:pPr>
    </w:lvl>
  </w:abstractNum>
  <w:num w:numId="1" w16cid:durableId="636951987">
    <w:abstractNumId w:val="1"/>
    <w:lvlOverride w:ilvl="0">
      <w:startOverride w:val="1"/>
    </w:lvlOverride>
  </w:num>
  <w:num w:numId="2" w16cid:durableId="17108392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98C"/>
    <w:rsid w:val="003122F7"/>
    <w:rsid w:val="00A871A1"/>
    <w:rsid w:val="00AE09B7"/>
    <w:rsid w:val="00BA598C"/>
    <w:rsid w:val="00BF10FE"/>
    <w:rsid w:val="00E871B6"/>
    <w:rsid w:val="00ED3CEA"/>
    <w:rsid w:val="00F22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1B432E"/>
  <w15:docId w15:val="{4E86F71C-FE7D-4D22-9177-51ECF0807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A871A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A871A1"/>
  </w:style>
  <w:style w:type="paragraph" w:styleId="ab">
    <w:name w:val="footer"/>
    <w:basedOn w:val="a"/>
    <w:link w:val="Char2"/>
    <w:uiPriority w:val="99"/>
    <w:unhideWhenUsed/>
    <w:rsid w:val="00A871A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A871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470</Words>
  <Characters>2685</Characters>
  <Application>Microsoft Office Word</Application>
  <DocSecurity>0</DocSecurity>
  <Lines>22</Lines>
  <Paragraphs>6</Paragraphs>
  <ScaleCrop>false</ScaleCrop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현수 정</cp:lastModifiedBy>
  <cp:revision>3</cp:revision>
  <dcterms:created xsi:type="dcterms:W3CDTF">2026-05-28T05:25:00Z</dcterms:created>
  <dcterms:modified xsi:type="dcterms:W3CDTF">2026-05-28T05:26:00Z</dcterms:modified>
</cp:coreProperties>
</file>