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0" w:lineRule="auto"/>
        <w:ind w:left="0" w:firstLine="0"/>
        <w:jc w:val="center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6"/>
          <w:szCs w:val="36"/>
          <w:rtl w:val="0"/>
        </w:rPr>
        <w:t xml:space="preserve">Assignment 5 Report ( 50 points )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Fine-Tuning a Language Model Using DPO vs. GRPO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884238</wp:posOffset>
                </wp:positionH>
                <wp:positionV relativeFrom="paragraph">
                  <wp:posOffset>256176</wp:posOffset>
                </wp:positionV>
                <wp:extent cx="4838700" cy="31060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085112" y="3772102"/>
                          <a:ext cx="8521776" cy="15797"/>
                        </a:xfrm>
                        <a:custGeom>
                          <a:rect b="b" l="l" r="r" t="t"/>
                          <a:pathLst>
                            <a:path extrusionOk="0" h="19685" w="4347845">
                              <a:moveTo>
                                <a:pt x="4347297" y="0"/>
                              </a:moveTo>
                              <a:lnTo>
                                <a:pt x="0" y="0"/>
                              </a:lnTo>
                              <a:lnTo>
                                <a:pt x="0" y="19060"/>
                              </a:lnTo>
                              <a:lnTo>
                                <a:pt x="4347297" y="19060"/>
                              </a:lnTo>
                              <a:lnTo>
                                <a:pt x="43472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884238</wp:posOffset>
                </wp:positionH>
                <wp:positionV relativeFrom="paragraph">
                  <wp:posOffset>256176</wp:posOffset>
                </wp:positionV>
                <wp:extent cx="4838700" cy="31060"/>
                <wp:effectExtent b="0" l="0" r="0" t="0"/>
                <wp:wrapTopAndBottom distB="0" dist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38700" cy="310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Name and PSU email:  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spacing w:line="36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1. Hyperparameter Choices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Provide the hyperparameters you selected for both training runs ( 4 pt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page" w:horzAnchor="margin" w:tblpX="480" w:tblpY="4320"/>
        <w:tblW w:w="973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930"/>
        <w:gridCol w:w="1050"/>
        <w:gridCol w:w="990"/>
        <w:gridCol w:w="1125"/>
        <w:gridCol w:w="1650"/>
        <w:gridCol w:w="1095"/>
        <w:gridCol w:w="2895"/>
        <w:tblGridChange w:id="0">
          <w:tblGrid>
            <w:gridCol w:w="930"/>
            <w:gridCol w:w="1050"/>
            <w:gridCol w:w="990"/>
            <w:gridCol w:w="1125"/>
            <w:gridCol w:w="1650"/>
            <w:gridCol w:w="1095"/>
            <w:gridCol w:w="2895"/>
          </w:tblGrid>
        </w:tblGridChange>
      </w:tblGrid>
      <w:tr>
        <w:trPr>
          <w:cantSplit w:val="0"/>
          <w:trHeight w:val="601.8505859375007" w:hRule="atLeast"/>
          <w:tblHeader w:val="0"/>
        </w:trPr>
        <w:tc>
          <w:tcPr>
            <w:shd w:fill="c9daf8" w:val="clear"/>
            <w:vAlign w:val="center"/>
          </w:tcPr>
          <w:p w:rsidR="00000000" w:rsidDel="00000000" w:rsidP="00000000" w:rsidRDefault="00000000" w:rsidRPr="00000000" w14:paraId="0000000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Method</w:t>
            </w:r>
          </w:p>
        </w:tc>
        <w:tc>
          <w:tcPr>
            <w:shd w:fill="c9daf8" w:val="clear"/>
            <w:vAlign w:val="center"/>
          </w:tcPr>
          <w:p w:rsidR="00000000" w:rsidDel="00000000" w:rsidP="00000000" w:rsidRDefault="00000000" w:rsidRPr="00000000" w14:paraId="0000000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Learning Rate</w:t>
            </w:r>
          </w:p>
        </w:tc>
        <w:tc>
          <w:tcPr>
            <w:shd w:fill="c9daf8" w:val="clear"/>
            <w:vAlign w:val="center"/>
          </w:tcPr>
          <w:p w:rsidR="00000000" w:rsidDel="00000000" w:rsidP="00000000" w:rsidRDefault="00000000" w:rsidRPr="00000000" w14:paraId="0000000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Batch Size</w:t>
            </w:r>
          </w:p>
        </w:tc>
        <w:tc>
          <w:tcPr>
            <w:shd w:fill="c9daf8" w:val="clear"/>
            <w:vAlign w:val="center"/>
          </w:tcPr>
          <w:p w:rsidR="00000000" w:rsidDel="00000000" w:rsidP="00000000" w:rsidRDefault="00000000" w:rsidRPr="00000000" w14:paraId="0000000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Epochs</w:t>
            </w:r>
          </w:p>
        </w:tc>
        <w:tc>
          <w:tcPr>
            <w:shd w:fill="c9daf8" w:val="clear"/>
            <w:vAlign w:val="center"/>
          </w:tcPr>
          <w:p w:rsidR="00000000" w:rsidDel="00000000" w:rsidP="00000000" w:rsidRDefault="00000000" w:rsidRPr="00000000" w14:paraId="0000000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LoRA Rank (r)</w:t>
            </w:r>
          </w:p>
        </w:tc>
        <w:tc>
          <w:tcPr>
            <w:shd w:fill="c9daf8" w:val="clear"/>
            <w:vAlign w:val="center"/>
          </w:tcPr>
          <w:p w:rsidR="00000000" w:rsidDel="00000000" w:rsidP="00000000" w:rsidRDefault="00000000" w:rsidRPr="00000000" w14:paraId="0000000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LoRA α</w:t>
            </w:r>
          </w:p>
        </w:tc>
        <w:tc>
          <w:tcPr>
            <w:shd w:fill="c9daf8" w:val="clear"/>
            <w:vAlign w:val="center"/>
          </w:tcPr>
          <w:p w:rsidR="00000000" w:rsidDel="00000000" w:rsidP="00000000" w:rsidRDefault="00000000" w:rsidRPr="00000000" w14:paraId="0000000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01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vAlign w:val="center"/>
          </w:tcPr>
          <w:p w:rsidR="00000000" w:rsidDel="00000000" w:rsidP="00000000" w:rsidRDefault="00000000" w:rsidRPr="00000000" w14:paraId="0000001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GRPO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Write a short justification (3–4 sentences)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( 6 pt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spacing w:line="36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2. Quantitative Evaluation Results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Fill in results produced by evaluate_all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( 2pt )</w:t>
      </w: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525" w:tblpY="0"/>
        <w:tblW w:w="857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9"/>
        <w:gridCol w:w="3268"/>
        <w:gridCol w:w="2301"/>
        <w:tblGridChange w:id="0">
          <w:tblGrid>
            <w:gridCol w:w="3009"/>
            <w:gridCol w:w="3268"/>
            <w:gridCol w:w="2301"/>
          </w:tblGrid>
        </w:tblGridChange>
      </w:tblGrid>
      <w:tr>
        <w:trPr>
          <w:cantSplit w:val="0"/>
          <w:trHeight w:val="354" w:hRule="atLeast"/>
          <w:tblHeader w:val="0"/>
        </w:trPr>
        <w:tc>
          <w:tcPr>
            <w:shd w:fill="c9daf8" w:val="clea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Model</w:t>
            </w:r>
          </w:p>
        </w:tc>
        <w:tc>
          <w:tcPr>
            <w:shd w:fill="c9daf8" w:val="clea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Mean Reward</w:t>
            </w:r>
          </w:p>
        </w:tc>
        <w:tc>
          <w:tcPr>
            <w:shd w:fill="c9daf8" w:val="clea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Δ vs Base</w:t>
            </w:r>
          </w:p>
        </w:tc>
      </w:tr>
      <w:tr>
        <w:trPr>
          <w:cantSplit w:val="0"/>
          <w:trHeight w:val="333" w:hRule="atLeast"/>
          <w:tblHeader w:val="0"/>
        </w:trPr>
        <w:tc>
          <w:tcPr>
            <w:shd w:fill="d9ead3" w:val="clear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Base Model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–</w:t>
            </w:r>
          </w:p>
        </w:tc>
      </w:tr>
      <w:tr>
        <w:trPr>
          <w:cantSplit w:val="0"/>
          <w:trHeight w:val="354" w:hRule="atLeast"/>
          <w:tblHeader w:val="0"/>
        </w:trPr>
        <w:tc>
          <w:tcPr>
            <w:shd w:fill="d9ead3" w:val="clear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DPO Model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3" w:hRule="atLeast"/>
          <w:tblHeader w:val="0"/>
        </w:trPr>
        <w:tc>
          <w:tcPr>
            <w:shd w:fill="d9ead3" w:val="clear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GRPO Model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20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Then write an analysis: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7"/>
        </w:numPr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Which model improved the most? ( 2 pt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</w:p>
    <w:p w:rsidR="00000000" w:rsidDel="00000000" w:rsidP="00000000" w:rsidRDefault="00000000" w:rsidRPr="00000000" w14:paraId="0000003B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7"/>
        </w:numPr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Does the improvement make sense given the method? ( 3 pt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20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7"/>
        </w:numPr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Does GRPO outperform DPO or vice-versa?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( 3 pt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spacing w:line="36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3. Qualitative Comparison 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20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With 2 prompts provided, generate responses from models and paste the screenshots of output you got here.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Prompt 1:  Explain in simple terms how machine learning helps analyze text data.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( 3 pt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1440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- Base model output</w:t>
      </w:r>
    </w:p>
    <w:p w:rsidR="00000000" w:rsidDel="00000000" w:rsidP="00000000" w:rsidRDefault="00000000" w:rsidRPr="00000000" w14:paraId="00000047">
      <w:pPr>
        <w:ind w:left="1440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1440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- DPO output</w:t>
      </w:r>
    </w:p>
    <w:p w:rsidR="00000000" w:rsidDel="00000000" w:rsidP="00000000" w:rsidRDefault="00000000" w:rsidRPr="00000000" w14:paraId="00000049">
      <w:pPr>
        <w:ind w:left="1440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1440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- GRPO output</w:t>
      </w:r>
    </w:p>
    <w:p w:rsidR="00000000" w:rsidDel="00000000" w:rsidP="00000000" w:rsidRDefault="00000000" w:rsidRPr="00000000" w14:paraId="0000004B">
      <w:pPr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14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Prompt 2:  Summarize what natural selection means in two sentences or less. (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pt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1440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- Base model output</w:t>
      </w:r>
    </w:p>
    <w:p w:rsidR="00000000" w:rsidDel="00000000" w:rsidP="00000000" w:rsidRDefault="00000000" w:rsidRPr="00000000" w14:paraId="0000004F">
      <w:pPr>
        <w:ind w:left="1440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1440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- DPO output</w:t>
      </w:r>
    </w:p>
    <w:p w:rsidR="00000000" w:rsidDel="00000000" w:rsidP="00000000" w:rsidRDefault="00000000" w:rsidRPr="00000000" w14:paraId="00000051">
      <w:pPr>
        <w:ind w:left="1440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1440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- GRPO output</w:t>
      </w:r>
    </w:p>
    <w:p w:rsidR="00000000" w:rsidDel="00000000" w:rsidP="00000000" w:rsidRDefault="00000000" w:rsidRPr="00000000" w14:paraId="00000053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Your analysis of differences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</w:t>
      </w:r>
      <w:r w:rsidDel="00000000" w:rsidR="00000000" w:rsidRPr="00000000">
        <w:rPr>
          <w:rtl w:val="0"/>
        </w:rPr>
        <w:t xml:space="preserve">Describe differences in clarity, helpfulness, verbosity, diversity, alignment, etc. Focus on whether outputs reflect the algorithms' training behavior.) ( 4 pt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spacing w:line="36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4. Training Behavior &amp; Stability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Discuss training stability: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Paste all the screenshots of training status here that you want to discuss in this question ( 4 pt )</w:t>
      </w:r>
    </w:p>
    <w:p w:rsidR="00000000" w:rsidDel="00000000" w:rsidP="00000000" w:rsidRDefault="00000000" w:rsidRPr="00000000" w14:paraId="0000005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Which method was more stable </w:t>
      </w:r>
      <w:r w:rsidDel="00000000" w:rsidR="00000000" w:rsidRPr="00000000">
        <w:rPr>
          <w:rtl w:val="0"/>
        </w:rPr>
        <w:t xml:space="preserve">during training  ( 3 pt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720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Training speed differences between two trainings ( 3 pt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720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720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Sensitivity to hyperparameters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each algorithm ( 4 pt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spacing w:after="20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5. Algorithmic Comparison (Conceptual)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Compare GRPO and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DPO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algorithms theoretically: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Strengths (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pt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720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720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Weaknesses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( 1 pt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720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720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When to use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( 1 pt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spacing w:after="20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6. Final Recommendation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Which method performed best ( 1 pt 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720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720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Which you would use in real applications, and why (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pt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720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720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0" w:firstLine="0"/>
        <w:rPr>
          <w:rFonts w:ascii="Times New Roman" w:cs="Times New Roman" w:eastAsia="Times New Roman" w:hAnsi="Times New Roman"/>
          <w:color w:val="00000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720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945" w:left="900" w:right="9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