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A047" w14:textId="20064E9C" w:rsidR="00D363C4" w:rsidRPr="00EF1E43" w:rsidRDefault="00D363C4" w:rsidP="00D363C4">
      <w:pPr>
        <w:pStyle w:val="Heading1"/>
      </w:pPr>
      <w:r w:rsidRPr="00EF1E43">
        <w:t>AI Tool Evaluation Checklist</w:t>
      </w:r>
    </w:p>
    <w:p w14:paraId="0D23B7C7" w14:textId="6B0569BA" w:rsidR="00014E4C" w:rsidRPr="006C633F" w:rsidRDefault="006C633F" w:rsidP="00014E4C">
      <w:r>
        <w:rPr>
          <w:i/>
          <w:iCs/>
        </w:rPr>
        <w:t>Save all prompts used for testing and share them at the end of this document.</w:t>
      </w:r>
    </w:p>
    <w:p w14:paraId="751EF1C2" w14:textId="77777777" w:rsidR="006C633F" w:rsidRPr="00EF1E43" w:rsidRDefault="006C633F" w:rsidP="00014E4C"/>
    <w:p w14:paraId="3C0CEC1B" w14:textId="349C9B72" w:rsidR="006C633F" w:rsidRDefault="006C633F">
      <w:r>
        <w:t>Target tool:</w:t>
      </w:r>
      <w:r w:rsidR="00DB0289">
        <w:t xml:space="preserve"> </w:t>
      </w:r>
      <w:r w:rsidR="00DB0289">
        <w:fldChar w:fldCharType="begin">
          <w:ffData>
            <w:name w:val="Text3"/>
            <w:enabled/>
            <w:calcOnExit w:val="0"/>
            <w:textInput/>
          </w:ffData>
        </w:fldChar>
      </w:r>
      <w:bookmarkStart w:id="0" w:name="Text3"/>
      <w:r w:rsidR="00DB0289">
        <w:instrText xml:space="preserve"> FORMTEXT </w:instrText>
      </w:r>
      <w:r w:rsidR="00DB0289">
        <w:fldChar w:fldCharType="separate"/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fldChar w:fldCharType="end"/>
      </w:r>
      <w:bookmarkEnd w:id="0"/>
    </w:p>
    <w:p w14:paraId="7243CBCC" w14:textId="77777777" w:rsidR="006C633F" w:rsidRDefault="006C633F"/>
    <w:p w14:paraId="63878E82" w14:textId="33BF6CA8" w:rsidR="006C633F" w:rsidRDefault="006C633F" w:rsidP="00DB0289">
      <w:r>
        <w:t>Intended use(s) for tool:</w:t>
      </w:r>
      <w:r w:rsidR="00DB0289">
        <w:t xml:space="preserve"> </w:t>
      </w:r>
      <w:r w:rsidR="00DB0289">
        <w:fldChar w:fldCharType="begin">
          <w:ffData>
            <w:name w:val="Text4"/>
            <w:enabled/>
            <w:calcOnExit w:val="0"/>
            <w:textInput/>
          </w:ffData>
        </w:fldChar>
      </w:r>
      <w:bookmarkStart w:id="1" w:name="Text4"/>
      <w:r w:rsidR="00DB0289">
        <w:instrText xml:space="preserve"> FORMTEXT </w:instrText>
      </w:r>
      <w:r w:rsidR="00DB0289">
        <w:fldChar w:fldCharType="separate"/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fldChar w:fldCharType="end"/>
      </w:r>
      <w:bookmarkEnd w:id="1"/>
    </w:p>
    <w:p w14:paraId="36E48C43" w14:textId="77777777" w:rsidR="006C633F" w:rsidRDefault="006C633F"/>
    <w:p w14:paraId="2333E7E7" w14:textId="3826603B" w:rsidR="006C633F" w:rsidRDefault="006C633F" w:rsidP="00DB0289">
      <w:r>
        <w:t>Documentation consulted (provide links if possible):</w:t>
      </w:r>
      <w:r w:rsidR="00DB0289">
        <w:t xml:space="preserve"> </w:t>
      </w:r>
      <w:r w:rsidR="00DB0289">
        <w:fldChar w:fldCharType="begin">
          <w:ffData>
            <w:name w:val="Text5"/>
            <w:enabled/>
            <w:calcOnExit w:val="0"/>
            <w:textInput/>
          </w:ffData>
        </w:fldChar>
      </w:r>
      <w:bookmarkStart w:id="2" w:name="Text5"/>
      <w:r w:rsidR="00DB0289">
        <w:instrText xml:space="preserve"> FORMTEXT </w:instrText>
      </w:r>
      <w:r w:rsidR="00DB0289">
        <w:fldChar w:fldCharType="separate"/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fldChar w:fldCharType="end"/>
      </w:r>
      <w:bookmarkEnd w:id="2"/>
    </w:p>
    <w:p w14:paraId="4F253EFA" w14:textId="77777777" w:rsidR="006C633F" w:rsidRDefault="006C633F"/>
    <w:p w14:paraId="56617DD9" w14:textId="376101D1" w:rsidR="006C633F" w:rsidRDefault="006C633F" w:rsidP="00DB0289">
      <w:r>
        <w:t>Overall thoughts and comments on this tool:</w:t>
      </w:r>
      <w:r w:rsidR="00DB0289">
        <w:t xml:space="preserve"> </w:t>
      </w:r>
      <w:r w:rsidR="00DB0289">
        <w:fldChar w:fldCharType="begin">
          <w:ffData>
            <w:name w:val="Text6"/>
            <w:enabled/>
            <w:calcOnExit w:val="0"/>
            <w:textInput/>
          </w:ffData>
        </w:fldChar>
      </w:r>
      <w:bookmarkStart w:id="3" w:name="Text6"/>
      <w:r w:rsidR="00DB0289">
        <w:instrText xml:space="preserve"> FORMTEXT </w:instrText>
      </w:r>
      <w:r w:rsidR="00DB0289">
        <w:fldChar w:fldCharType="separate"/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rPr>
          <w:noProof/>
        </w:rPr>
        <w:t> </w:t>
      </w:r>
      <w:r w:rsidR="00DB0289">
        <w:fldChar w:fldCharType="end"/>
      </w:r>
      <w:bookmarkEnd w:id="3"/>
    </w:p>
    <w:p w14:paraId="25C22661" w14:textId="6C5565EB" w:rsidR="006C633F" w:rsidRDefault="006C633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8F543D2" w14:textId="463CCE46" w:rsidR="00D363C4" w:rsidRPr="00EF1E43" w:rsidRDefault="00D363C4" w:rsidP="00D363C4">
      <w:pPr>
        <w:pStyle w:val="Heading2"/>
      </w:pPr>
      <w:r w:rsidRPr="00EF1E43">
        <w:lastRenderedPageBreak/>
        <w:t>Usability</w:t>
      </w:r>
    </w:p>
    <w:p w14:paraId="7CDBFA77" w14:textId="5378BAF7" w:rsidR="00014E4C" w:rsidRPr="00EF1E43" w:rsidRDefault="00014E4C" w:rsidP="00014E4C">
      <w:pPr>
        <w:pStyle w:val="Heading3"/>
      </w:pPr>
      <w:r w:rsidRPr="00EF1E43">
        <w:t>Ease of use</w:t>
      </w:r>
    </w:p>
    <w:p w14:paraId="6F5550EC" w14:textId="52B654F7" w:rsidR="00014E4C" w:rsidRPr="00EF1E43" w:rsidRDefault="00014E4C" w:rsidP="00D363C4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purpose of the tool is clear.</w:t>
      </w:r>
    </w:p>
    <w:p w14:paraId="0A34A576" w14:textId="65F1BAFC" w:rsidR="00D363C4" w:rsidRPr="00EF1E43" w:rsidRDefault="00D363C4" w:rsidP="00D363C4">
      <w:pPr>
        <w:spacing w:line="360" w:lineRule="auto"/>
      </w:pPr>
      <w:r w:rsidRPr="00EF1E43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"/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bookmarkEnd w:id="4"/>
      <w:r w:rsidRPr="00EF1E43">
        <w:t xml:space="preserve"> </w:t>
      </w:r>
      <w:r w:rsidR="00014E4C" w:rsidRPr="00EF1E43">
        <w:t>The user interface is intuitive.</w:t>
      </w:r>
    </w:p>
    <w:p w14:paraId="510010C6" w14:textId="059F4E7C" w:rsidR="00D363C4" w:rsidRPr="00EF1E43" w:rsidRDefault="00D363C4" w:rsidP="00D363C4">
      <w:pPr>
        <w:spacing w:line="360" w:lineRule="auto"/>
      </w:pPr>
      <w:r w:rsidRPr="00EF1E43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014E4C" w:rsidRPr="00EF1E43">
        <w:t>There are instructions for using the tool.</w:t>
      </w:r>
    </w:p>
    <w:p w14:paraId="77E8FCE9" w14:textId="405D21D8" w:rsidR="003E0305" w:rsidRPr="00EF1E43" w:rsidRDefault="00D363C4" w:rsidP="00D363C4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"/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bookmarkEnd w:id="5"/>
      <w:r w:rsidRPr="00EF1E43">
        <w:t xml:space="preserve"> </w:t>
      </w:r>
      <w:r w:rsidR="00014E4C" w:rsidRPr="00EF1E43">
        <w:t>The tools features and settings are findable and understandable.</w:t>
      </w:r>
    </w:p>
    <w:p w14:paraId="7BA73F56" w14:textId="11C5F6EB" w:rsidR="00014E4C" w:rsidRPr="00EF1E43" w:rsidRDefault="00014E4C" w:rsidP="00014E4C">
      <w:pPr>
        <w:pStyle w:val="Heading3"/>
      </w:pPr>
      <w:r w:rsidRPr="00EF1E43">
        <w:t>Efficiency</w:t>
      </w:r>
    </w:p>
    <w:p w14:paraId="3B5BE864" w14:textId="5F581C25" w:rsidR="00D363C4" w:rsidRPr="00EF1E43" w:rsidRDefault="00D363C4" w:rsidP="00D363C4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014E4C" w:rsidRPr="00EF1E43">
        <w:t>The tool provides answers</w:t>
      </w:r>
      <w:r w:rsidR="003E0305" w:rsidRPr="00EF1E43">
        <w:t xml:space="preserve"> in a reasonable time frame.</w:t>
      </w:r>
    </w:p>
    <w:p w14:paraId="4FEF0F41" w14:textId="49A6B3F9" w:rsidR="00D363C4" w:rsidRPr="00EF1E43" w:rsidRDefault="00D363C4" w:rsidP="00D363C4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="003E0305" w:rsidRPr="00EF1E43">
        <w:t xml:space="preserve"> The tool performs well when receiving a high volume of requests.</w:t>
      </w:r>
    </w:p>
    <w:p w14:paraId="756BBA1A" w14:textId="11D0645D" w:rsidR="003E0305" w:rsidRPr="00EF1E43" w:rsidRDefault="003E0305" w:rsidP="003E0305">
      <w:pPr>
        <w:pStyle w:val="Heading3"/>
      </w:pPr>
      <w:r w:rsidRPr="00EF1E43">
        <w:t>Limitations</w:t>
      </w:r>
    </w:p>
    <w:p w14:paraId="388AAF0C" w14:textId="1486714B" w:rsidR="003E0305" w:rsidRPr="00EF1E43" w:rsidRDefault="003E0305" w:rsidP="003E030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tool has hard limitations on use, such as the number of prompts (tokens) allowed within a given period or throttling of response times after a certain number of uses.</w:t>
      </w:r>
    </w:p>
    <w:p w14:paraId="48D38395" w14:textId="44F3D355" w:rsidR="003E0305" w:rsidRPr="00EF1E43" w:rsidRDefault="003E0305" w:rsidP="003E0305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Limitations (or lack thereof) are clearly communicated to users before they are encountered.</w:t>
      </w:r>
    </w:p>
    <w:p w14:paraId="563912BF" w14:textId="4153F352" w:rsidR="002671AB" w:rsidRPr="00EF1E43" w:rsidRDefault="002671AB" w:rsidP="002671AB">
      <w:pPr>
        <w:pStyle w:val="Heading3"/>
      </w:pPr>
      <w:r>
        <w:t>Model Parameter Customization</w:t>
      </w:r>
    </w:p>
    <w:p w14:paraId="6691003A" w14:textId="3FE1FAD1" w:rsidR="002671AB" w:rsidRPr="00EF1E43" w:rsidRDefault="002671AB" w:rsidP="002671AB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>
        <w:t>Temperature can be adjusted.</w:t>
      </w:r>
    </w:p>
    <w:p w14:paraId="595CBFDB" w14:textId="739A0B3F" w:rsidR="002671AB" w:rsidRDefault="002671AB" w:rsidP="002671AB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>
        <w:t>Top-p can be adjusted.</w:t>
      </w:r>
    </w:p>
    <w:p w14:paraId="18EB70C1" w14:textId="18F70A93" w:rsidR="002671AB" w:rsidRDefault="002671AB" w:rsidP="002671AB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>
        <w:t>Top-k can be adjusted.</w:t>
      </w:r>
    </w:p>
    <w:p w14:paraId="7790D0CF" w14:textId="69FA0413" w:rsidR="002671AB" w:rsidRDefault="002671AB" w:rsidP="002671AB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>
        <w:t>Presence penalty can be adjusted.</w:t>
      </w:r>
    </w:p>
    <w:p w14:paraId="0C77F195" w14:textId="01E8C1BA" w:rsidR="003E0305" w:rsidRPr="00EF1E43" w:rsidRDefault="003E0305" w:rsidP="003E0305">
      <w:pPr>
        <w:pStyle w:val="Heading3"/>
      </w:pPr>
      <w:r w:rsidRPr="00EF1E43">
        <w:t>User Satisfaction</w:t>
      </w:r>
    </w:p>
    <w:p w14:paraId="21292308" w14:textId="06AE4D91" w:rsidR="00D363C4" w:rsidRPr="00EF1E43" w:rsidRDefault="00D363C4" w:rsidP="00D363C4">
      <w:pPr>
        <w:spacing w:line="360" w:lineRule="auto"/>
      </w:pPr>
      <w:r w:rsidRPr="00EF1E43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3E0305" w:rsidRPr="00EF1E43">
        <w:t>I am satisfied with the responses provided by this tool.</w:t>
      </w:r>
    </w:p>
    <w:p w14:paraId="4231AB65" w14:textId="2FD236C9" w:rsidR="00D363C4" w:rsidRPr="00EF1E43" w:rsidRDefault="00D363C4" w:rsidP="00D363C4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3E0305" w:rsidRPr="00EF1E43">
        <w:t>I am satisfied by the experience of using this tool.</w:t>
      </w:r>
    </w:p>
    <w:p w14:paraId="4BDB8C3D" w14:textId="282482AD" w:rsidR="003E0305" w:rsidRPr="00EF1E43" w:rsidRDefault="003E0305" w:rsidP="00D363C4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tool reliably assists with library-related tasks.</w:t>
      </w:r>
    </w:p>
    <w:p w14:paraId="05583470" w14:textId="6B67E7D4" w:rsidR="00D814DC" w:rsidRPr="00EF1E43" w:rsidRDefault="00D814DC" w:rsidP="00D814DC">
      <w:pPr>
        <w:pStyle w:val="Heading3"/>
      </w:pPr>
      <w:r w:rsidRPr="00EF1E43">
        <w:t>Comments on Usability</w:t>
      </w:r>
    </w:p>
    <w:p w14:paraId="08737945" w14:textId="1FF9D7D4" w:rsidR="00D363C4" w:rsidRPr="00EF1E43" w:rsidRDefault="00DB0289"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6" w:name="Text1"/>
      <w:r>
        <w:instrText xml:space="preserve"> FORMTEXT </w:instrText>
      </w:r>
      <w:r>
        <w:fldChar w:fldCharType="separate"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7" w:name="Text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  <w:r>
        <w:fldChar w:fldCharType="end"/>
      </w:r>
      <w:bookmarkEnd w:id="6"/>
    </w:p>
    <w:p w14:paraId="03098245" w14:textId="77777777" w:rsidR="00D814DC" w:rsidRPr="00EF1E43" w:rsidRDefault="00D814D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EF1E43">
        <w:br w:type="page"/>
      </w:r>
    </w:p>
    <w:p w14:paraId="4825C80A" w14:textId="0C35B265" w:rsidR="003E0305" w:rsidRPr="00EF1E43" w:rsidRDefault="003E0305" w:rsidP="003E0305">
      <w:pPr>
        <w:pStyle w:val="Heading2"/>
      </w:pPr>
      <w:r w:rsidRPr="00EF1E43">
        <w:lastRenderedPageBreak/>
        <w:t>Accuracy and Reliability</w:t>
      </w:r>
    </w:p>
    <w:p w14:paraId="6C77F6D4" w14:textId="19B65B9A" w:rsidR="003E0305" w:rsidRPr="00EF1E43" w:rsidRDefault="003E0305" w:rsidP="003E0305">
      <w:pPr>
        <w:pStyle w:val="Heading3"/>
      </w:pPr>
      <w:r w:rsidRPr="00EF1E43">
        <w:t>Accuracy of Responses</w:t>
      </w:r>
    </w:p>
    <w:p w14:paraId="778068AC" w14:textId="77777777" w:rsidR="00D814DC" w:rsidRPr="00EF1E43" w:rsidRDefault="003E0305" w:rsidP="003E030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tool understands queries</w:t>
      </w:r>
      <w:r w:rsidR="00D814DC" w:rsidRPr="00EF1E43">
        <w:t>.</w:t>
      </w:r>
      <w:r w:rsidRPr="00EF1E43">
        <w:t xml:space="preserve"> </w:t>
      </w:r>
    </w:p>
    <w:p w14:paraId="58BB14D7" w14:textId="091AE8F9" w:rsidR="003E0305" w:rsidRPr="00EF1E43" w:rsidRDefault="00D814DC" w:rsidP="003E0305">
      <w:pPr>
        <w:spacing w:line="360" w:lineRule="auto"/>
      </w:pPr>
      <w:r w:rsidRPr="00EF1E43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4"/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bookmarkEnd w:id="8"/>
      <w:r w:rsidRPr="00EF1E43">
        <w:t xml:space="preserve"> It</w:t>
      </w:r>
      <w:r w:rsidR="003E0305" w:rsidRPr="00EF1E43">
        <w:t xml:space="preserve"> </w:t>
      </w:r>
      <w:r w:rsidRPr="00EF1E43">
        <w:t xml:space="preserve">consistently </w:t>
      </w:r>
      <w:r w:rsidR="003E0305" w:rsidRPr="00EF1E43">
        <w:t>provides accurate and relevant information.</w:t>
      </w:r>
    </w:p>
    <w:p w14:paraId="1C1B54E6" w14:textId="77777777" w:rsidR="003E0305" w:rsidRPr="00EF1E43" w:rsidRDefault="003E0305" w:rsidP="003E0305">
      <w:pPr>
        <w:spacing w:line="360" w:lineRule="auto"/>
      </w:pPr>
      <w:r w:rsidRPr="00EF1E43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tool catches misunderstandings and errors and offers helpful suggestions.</w:t>
      </w:r>
    </w:p>
    <w:p w14:paraId="44124E2C" w14:textId="79103E74" w:rsidR="003E0305" w:rsidRPr="00EF1E43" w:rsidRDefault="003E0305" w:rsidP="003E0305">
      <w:pPr>
        <w:spacing w:line="360" w:lineRule="auto"/>
      </w:pPr>
      <w:r w:rsidRPr="00EF1E43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D814DC" w:rsidRPr="00EF1E43">
        <w:t>It</w:t>
      </w:r>
      <w:r w:rsidRPr="00EF1E43">
        <w:t xml:space="preserve"> provides sources or citations for its answers that are accurate and reliable.</w:t>
      </w:r>
    </w:p>
    <w:p w14:paraId="0D4DBB17" w14:textId="6827C995" w:rsidR="003E0305" w:rsidRPr="00EF1E43" w:rsidRDefault="003E0305" w:rsidP="003E030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D814DC" w:rsidRPr="00EF1E43">
        <w:t>The information provided is current.</w:t>
      </w:r>
    </w:p>
    <w:p w14:paraId="79978272" w14:textId="3D7B2E02" w:rsidR="00D814DC" w:rsidRDefault="00D814DC" w:rsidP="003E030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Reponses to similar prompts </w:t>
      </w:r>
      <w:proofErr w:type="gramStart"/>
      <w:r w:rsidRPr="00EF1E43">
        <w:t>are</w:t>
      </w:r>
      <w:proofErr w:type="gramEnd"/>
      <w:r w:rsidRPr="00EF1E43">
        <w:t xml:space="preserve"> consistent.</w:t>
      </w:r>
    </w:p>
    <w:p w14:paraId="416AFB6E" w14:textId="0C9CD7B7" w:rsidR="00462DDB" w:rsidRPr="00EF1E43" w:rsidRDefault="00462DDB" w:rsidP="003E030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>
        <w:t>The tool provides explanations for its reasoning and decision-making when requested.</w:t>
      </w:r>
    </w:p>
    <w:p w14:paraId="0BE4E325" w14:textId="2BCC6844" w:rsidR="003E0305" w:rsidRPr="00EF1E43" w:rsidRDefault="00D814DC" w:rsidP="003E0305">
      <w:pPr>
        <w:pStyle w:val="Heading3"/>
      </w:pPr>
      <w:r w:rsidRPr="00EF1E43">
        <w:t>Contextual Awareness</w:t>
      </w:r>
    </w:p>
    <w:p w14:paraId="66EAB1CB" w14:textId="7535D8F7" w:rsidR="003E0305" w:rsidRPr="00EF1E43" w:rsidRDefault="003E0305" w:rsidP="003E030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D814DC" w:rsidRPr="00EF1E43">
        <w:t>The tool maintains context across multiple prompts (for example, if the user asks follow-up questions the tool remembers the previous answers)</w:t>
      </w:r>
    </w:p>
    <w:p w14:paraId="54B3B128" w14:textId="24F6761C" w:rsidR="003E0305" w:rsidRPr="00EF1E43" w:rsidRDefault="003E0305" w:rsidP="003E0305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tool </w:t>
      </w:r>
      <w:r w:rsidR="00D814DC" w:rsidRPr="00EF1E43">
        <w:t>seems able to interpret user intent.</w:t>
      </w:r>
    </w:p>
    <w:p w14:paraId="63761B42" w14:textId="773C66AE" w:rsidR="003E0305" w:rsidRPr="00EF1E43" w:rsidRDefault="003E0305" w:rsidP="00D814DC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D814DC" w:rsidRPr="00EF1E43">
        <w:t>The tool provides information that aligns with my specific needs.</w:t>
      </w:r>
    </w:p>
    <w:p w14:paraId="450093B6" w14:textId="127FDE37" w:rsidR="003E0305" w:rsidRPr="00EF1E43" w:rsidRDefault="00D814DC" w:rsidP="003E0305">
      <w:pPr>
        <w:pStyle w:val="Heading3"/>
      </w:pPr>
      <w:r w:rsidRPr="00EF1E43">
        <w:t>Accuracy and Reliability Comments</w:t>
      </w:r>
    </w:p>
    <w:p w14:paraId="5A31FB2A" w14:textId="749BABBA" w:rsidR="00342383" w:rsidRPr="00EF1E43" w:rsidRDefault="00DB0289"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  <w:r w:rsidR="00342383" w:rsidRPr="00EF1E43">
        <w:br w:type="page"/>
      </w:r>
    </w:p>
    <w:p w14:paraId="11761B71" w14:textId="65292B04" w:rsidR="00342383" w:rsidRPr="00EF1E43" w:rsidRDefault="00342383" w:rsidP="00342383">
      <w:pPr>
        <w:pStyle w:val="Heading2"/>
      </w:pPr>
      <w:r w:rsidRPr="00EF1E43">
        <w:lastRenderedPageBreak/>
        <w:t>Accessibility and Inclusivity</w:t>
      </w:r>
    </w:p>
    <w:p w14:paraId="7B077EB6" w14:textId="045725F7" w:rsidR="00342383" w:rsidRPr="00EF1E43" w:rsidRDefault="00342383" w:rsidP="00342383">
      <w:pPr>
        <w:pStyle w:val="Heading3"/>
      </w:pPr>
      <w:r w:rsidRPr="00EF1E43">
        <w:t>WCAG 2.1 AA Compliance</w:t>
      </w:r>
    </w:p>
    <w:p w14:paraId="699502F4" w14:textId="6E7DC4CF" w:rsidR="00342383" w:rsidRPr="00EF1E43" w:rsidRDefault="00342383" w:rsidP="00342383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user interface </w:t>
      </w:r>
      <w:r w:rsidR="00433069" w:rsidRPr="00EF1E43">
        <w:t>adheres to WCAG 2.1 AA guidelines according to an evaluation tool such as the WAVE browser plugin</w:t>
      </w:r>
      <w:r w:rsidRPr="00EF1E43">
        <w:t>.</w:t>
      </w:r>
    </w:p>
    <w:p w14:paraId="149F27A1" w14:textId="1CC98AD4" w:rsidR="00342383" w:rsidRPr="00EF1E43" w:rsidRDefault="00342383" w:rsidP="00342383">
      <w:pPr>
        <w:spacing w:line="360" w:lineRule="auto"/>
      </w:pPr>
      <w:r w:rsidRPr="00EF1E43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user interface can be navigated by keyboard effectively.</w:t>
      </w:r>
    </w:p>
    <w:p w14:paraId="3ADC0906" w14:textId="2653AE7A" w:rsidR="00342383" w:rsidRPr="00EF1E43" w:rsidRDefault="00433069" w:rsidP="00342383">
      <w:pPr>
        <w:pStyle w:val="Heading3"/>
      </w:pPr>
      <w:r w:rsidRPr="00EF1E43">
        <w:t>Multilingual Support</w:t>
      </w:r>
    </w:p>
    <w:p w14:paraId="2652EE9E" w14:textId="3631CA67" w:rsidR="00342383" w:rsidRPr="00EF1E43" w:rsidRDefault="00342383" w:rsidP="00342383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433069" w:rsidRPr="00EF1E43">
        <w:t xml:space="preserve">The tool </w:t>
      </w:r>
      <w:proofErr w:type="gramStart"/>
      <w:r w:rsidR="00433069" w:rsidRPr="00EF1E43">
        <w:t>understand</w:t>
      </w:r>
      <w:proofErr w:type="gramEnd"/>
      <w:r w:rsidR="00433069" w:rsidRPr="00EF1E43">
        <w:t xml:space="preserve"> queries in languages commonly spoken by our user base.</w:t>
      </w:r>
    </w:p>
    <w:p w14:paraId="5698E928" w14:textId="16B9E1BA" w:rsidR="00342383" w:rsidRPr="00EF1E43" w:rsidRDefault="00342383" w:rsidP="00342383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433069" w:rsidRPr="00EF1E43">
        <w:t>Translations provided by the tool are accurate.</w:t>
      </w:r>
    </w:p>
    <w:p w14:paraId="4335817E" w14:textId="1C06B5B4" w:rsidR="00342383" w:rsidRPr="00EF1E43" w:rsidRDefault="00342383" w:rsidP="00342383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433069" w:rsidRPr="00EF1E43">
        <w:t>Translations provided by the tool sound natural and authentic.</w:t>
      </w:r>
    </w:p>
    <w:p w14:paraId="09E8EF02" w14:textId="7F48C327" w:rsidR="003E0305" w:rsidRPr="00EF1E43" w:rsidRDefault="00433069" w:rsidP="00433069">
      <w:pPr>
        <w:pStyle w:val="Heading3"/>
      </w:pPr>
      <w:r w:rsidRPr="00EF1E43">
        <w:t xml:space="preserve">Accessibility </w:t>
      </w:r>
      <w:r w:rsidR="009963F5">
        <w:t>and</w:t>
      </w:r>
      <w:r w:rsidRPr="00EF1E43">
        <w:t xml:space="preserve"> Inclusivity</w:t>
      </w:r>
      <w:r w:rsidR="00342383" w:rsidRPr="00EF1E43">
        <w:t xml:space="preserve"> Comments</w:t>
      </w:r>
    </w:p>
    <w:p w14:paraId="70B60AEC" w14:textId="3A71CBB1" w:rsidR="00AE0E7E" w:rsidRPr="00EF1E43" w:rsidRDefault="00DB0289"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  <w:r w:rsidR="00AE0E7E" w:rsidRPr="00EF1E43">
        <w:br w:type="page"/>
      </w:r>
    </w:p>
    <w:p w14:paraId="02F28937" w14:textId="09B3D624" w:rsidR="00AE0E7E" w:rsidRPr="00EF1E43" w:rsidRDefault="00AE0E7E" w:rsidP="00AE0E7E">
      <w:pPr>
        <w:pStyle w:val="Heading2"/>
      </w:pPr>
      <w:r w:rsidRPr="00EF1E43">
        <w:lastRenderedPageBreak/>
        <w:t>Privacy, Consent, and Security</w:t>
      </w:r>
    </w:p>
    <w:p w14:paraId="2D86BBDA" w14:textId="1950430A" w:rsidR="00AE0E7E" w:rsidRPr="00EF1E43" w:rsidRDefault="00AE0E7E" w:rsidP="00AE0E7E">
      <w:pPr>
        <w:pStyle w:val="Heading3"/>
      </w:pPr>
      <w:r w:rsidRPr="00EF1E43">
        <w:t>Data Protection</w:t>
      </w:r>
    </w:p>
    <w:p w14:paraId="24E16EDE" w14:textId="66ADA6A9" w:rsidR="00AE0E7E" w:rsidRPr="00EF1E43" w:rsidRDefault="00AE0E7E" w:rsidP="00AE0E7E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tool provides clear information on its privacy practices.</w:t>
      </w:r>
    </w:p>
    <w:p w14:paraId="5CBE86DA" w14:textId="6DDD6731" w:rsidR="00AE0E7E" w:rsidRPr="00EF1E43" w:rsidRDefault="00AE0E7E" w:rsidP="00AE0E7E">
      <w:pPr>
        <w:spacing w:line="360" w:lineRule="auto"/>
      </w:pPr>
      <w:r w:rsidRPr="00EF1E43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tool provides information on its data retention practices.</w:t>
      </w:r>
    </w:p>
    <w:p w14:paraId="05EEFFB9" w14:textId="1A099EC6" w:rsidR="00AE0E7E" w:rsidRPr="00EF1E43" w:rsidRDefault="00AE0E7E" w:rsidP="00AE0E7E">
      <w:pPr>
        <w:spacing w:line="360" w:lineRule="auto"/>
      </w:pPr>
      <w:r w:rsidRPr="00EF1E43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tool uses data encryption.</w:t>
      </w:r>
    </w:p>
    <w:p w14:paraId="77670EDD" w14:textId="61CCB956" w:rsidR="00AE0E7E" w:rsidRPr="00EF1E43" w:rsidRDefault="00AE0E7E" w:rsidP="00AE0E7E">
      <w:pPr>
        <w:spacing w:line="360" w:lineRule="auto"/>
      </w:pPr>
      <w:r w:rsidRPr="00EF1E43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tool is FERPA compliant.</w:t>
      </w:r>
    </w:p>
    <w:p w14:paraId="5258D27F" w14:textId="09B341B6" w:rsidR="00AE0E7E" w:rsidRPr="00EF1E43" w:rsidRDefault="00AE0E7E" w:rsidP="00AE0E7E">
      <w:pPr>
        <w:spacing w:line="360" w:lineRule="auto"/>
      </w:pPr>
      <w:r w:rsidRPr="00EF1E43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tool is HIPAA compliant.</w:t>
      </w:r>
    </w:p>
    <w:p w14:paraId="47B23AC8" w14:textId="611ED681" w:rsidR="00AE0E7E" w:rsidRPr="00EF1E43" w:rsidRDefault="00AE0E7E" w:rsidP="00AE0E7E">
      <w:pPr>
        <w:pStyle w:val="Heading3"/>
      </w:pPr>
      <w:r w:rsidRPr="00EF1E43">
        <w:t>Data Usage Transparency</w:t>
      </w:r>
    </w:p>
    <w:p w14:paraId="1B85E64C" w14:textId="6FDF35C6" w:rsidR="00AE0E7E" w:rsidRPr="00EF1E43" w:rsidRDefault="00AE0E7E" w:rsidP="00AE0E7E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tool provides clear information on its data collection and usage practices.</w:t>
      </w:r>
    </w:p>
    <w:p w14:paraId="7AE0AAB4" w14:textId="454BE76A" w:rsidR="00AE0E7E" w:rsidRPr="00EF1E43" w:rsidRDefault="00AE0E7E" w:rsidP="00AE0E7E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3E1762" w:rsidRPr="00EF1E43">
        <w:t>The tool uses data collected to train the model.</w:t>
      </w:r>
    </w:p>
    <w:p w14:paraId="14082A5A" w14:textId="2E33911F" w:rsidR="00AE0E7E" w:rsidRPr="00EF1E43" w:rsidRDefault="00AE0E7E" w:rsidP="00AE0E7E">
      <w:pPr>
        <w:pStyle w:val="Heading3"/>
      </w:pPr>
      <w:r w:rsidRPr="00EF1E43">
        <w:t>Privacy, Consent, and Security</w:t>
      </w:r>
      <w:r w:rsidR="003E1762" w:rsidRPr="00EF1E43">
        <w:t xml:space="preserve"> Comments</w:t>
      </w:r>
    </w:p>
    <w:p w14:paraId="035C31E3" w14:textId="7232A547" w:rsidR="009963F5" w:rsidRDefault="00DB0289"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11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  <w:r w:rsidR="009963F5">
        <w:br w:type="page"/>
      </w:r>
    </w:p>
    <w:p w14:paraId="1A284E1A" w14:textId="49134937" w:rsidR="009963F5" w:rsidRPr="00EF1E43" w:rsidRDefault="009963F5" w:rsidP="009963F5">
      <w:pPr>
        <w:pStyle w:val="Heading2"/>
      </w:pPr>
      <w:r>
        <w:lastRenderedPageBreak/>
        <w:t xml:space="preserve">Ethical </w:t>
      </w:r>
      <w:r w:rsidR="00FB428A">
        <w:t xml:space="preserve">and Environmental </w:t>
      </w:r>
      <w:r>
        <w:t>Considerations</w:t>
      </w:r>
    </w:p>
    <w:p w14:paraId="1670F9B1" w14:textId="722CDAB6" w:rsidR="009963F5" w:rsidRPr="00EF1E43" w:rsidRDefault="009963F5" w:rsidP="009963F5">
      <w:pPr>
        <w:pStyle w:val="Heading3"/>
      </w:pPr>
      <w:r w:rsidRPr="00EF1E43">
        <w:t>Cultural Sensitivity</w:t>
      </w:r>
      <w:r>
        <w:t xml:space="preserve"> and Bias</w:t>
      </w:r>
    </w:p>
    <w:p w14:paraId="0727A663" w14:textId="77777777" w:rsidR="009963F5" w:rsidRPr="00EF1E43" w:rsidRDefault="009963F5" w:rsidP="009963F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tool avoids biases and stereotypes.</w:t>
      </w:r>
    </w:p>
    <w:p w14:paraId="1726E874" w14:textId="77777777" w:rsidR="009963F5" w:rsidRPr="00EF1E43" w:rsidRDefault="009963F5" w:rsidP="009963F5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tool handles sensitive topics responsibly.</w:t>
      </w:r>
    </w:p>
    <w:p w14:paraId="4AB05E5E" w14:textId="77777777" w:rsidR="009963F5" w:rsidRPr="00EF1E43" w:rsidRDefault="009963F5" w:rsidP="009963F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 tool provides responses that are inclusive for users from diverse cultural backgrounds.</w:t>
      </w:r>
    </w:p>
    <w:p w14:paraId="6FC77062" w14:textId="42C62EF9" w:rsidR="009963F5" w:rsidRPr="00EF1E43" w:rsidRDefault="00462DDB" w:rsidP="009963F5">
      <w:pPr>
        <w:pStyle w:val="Heading3"/>
      </w:pPr>
      <w:r>
        <w:t>Accountability</w:t>
      </w:r>
    </w:p>
    <w:p w14:paraId="512F4E1F" w14:textId="492B0977" w:rsidR="009963F5" w:rsidRDefault="009963F5" w:rsidP="009963F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</w:t>
      </w:r>
      <w:r w:rsidR="00462DDB">
        <w:t>re is a clear procedure for addressing errors, biases, or inappropriate content generated.</w:t>
      </w:r>
    </w:p>
    <w:p w14:paraId="157F815D" w14:textId="52FC0DA7" w:rsidR="00FB428A" w:rsidRDefault="00FB428A" w:rsidP="009963F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</w:t>
      </w:r>
      <w:r>
        <w:t xml:space="preserve"> provider has a public statement or report addressing the tool’s environmental impact.</w:t>
      </w:r>
    </w:p>
    <w:p w14:paraId="679FEBF5" w14:textId="459E013E" w:rsidR="00FB428A" w:rsidRDefault="00FB428A" w:rsidP="009963F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</w:t>
      </w:r>
      <w:r>
        <w:t xml:space="preserve"> provider has a public statement or report addressing their sustainability efforts.</w:t>
      </w:r>
    </w:p>
    <w:p w14:paraId="481BF78C" w14:textId="13B24642" w:rsidR="00FB428A" w:rsidRPr="00EF1E43" w:rsidRDefault="00FB428A" w:rsidP="009963F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</w:t>
      </w:r>
      <w:r>
        <w:t xml:space="preserve"> tool offers a dashboard for assessing the tool’s environmental impact.</w:t>
      </w:r>
    </w:p>
    <w:p w14:paraId="71A984A9" w14:textId="0790D71D" w:rsidR="009963F5" w:rsidRPr="00EF1E43" w:rsidRDefault="00462DDB" w:rsidP="009963F5">
      <w:pPr>
        <w:pStyle w:val="Heading3"/>
      </w:pPr>
      <w:r>
        <w:t>Model Transparency</w:t>
      </w:r>
    </w:p>
    <w:p w14:paraId="0F532D00" w14:textId="53320DD0" w:rsidR="009963F5" w:rsidRPr="00EF1E43" w:rsidRDefault="009963F5" w:rsidP="009963F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="00462DDB">
        <w:t xml:space="preserve"> There is clear access to a model card, which provides detailed information about the model.</w:t>
      </w:r>
    </w:p>
    <w:p w14:paraId="04F2182B" w14:textId="7324C3EA" w:rsidR="009963F5" w:rsidRPr="00EF1E43" w:rsidRDefault="009963F5" w:rsidP="009963F5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</w:t>
      </w:r>
      <w:r w:rsidR="00462DDB">
        <w:t xml:space="preserve"> model card provides details about the data it was trained on.</w:t>
      </w:r>
    </w:p>
    <w:p w14:paraId="5695E1D1" w14:textId="02E21D94" w:rsidR="009963F5" w:rsidRDefault="009963F5" w:rsidP="009963F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462DDB">
        <w:t>The model card describes the tool’s intended uses and potential limitations.</w:t>
      </w:r>
    </w:p>
    <w:p w14:paraId="0E3803AB" w14:textId="41D21E08" w:rsidR="00FB428A" w:rsidRPr="00EF1E43" w:rsidRDefault="00FB428A" w:rsidP="009963F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>
        <w:t>The model card includes a section detailing the energy consumption and/or estimated carbon emissions associated with training the model.</w:t>
      </w:r>
    </w:p>
    <w:p w14:paraId="4F04F19B" w14:textId="14DE39EA" w:rsidR="009963F5" w:rsidRPr="00EF1E43" w:rsidRDefault="00462DDB" w:rsidP="009963F5">
      <w:pPr>
        <w:pStyle w:val="Heading3"/>
      </w:pPr>
      <w:r>
        <w:t>Ethical</w:t>
      </w:r>
      <w:r w:rsidR="00FB428A">
        <w:t xml:space="preserve"> and Environmental</w:t>
      </w:r>
      <w:r>
        <w:t xml:space="preserve"> Considerations</w:t>
      </w:r>
      <w:r w:rsidR="009963F5" w:rsidRPr="00EF1E43">
        <w:t xml:space="preserve"> Comments</w:t>
      </w:r>
    </w:p>
    <w:p w14:paraId="77949515" w14:textId="66C4354D" w:rsidR="0039317D" w:rsidRDefault="00DB0289"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12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"/>
      <w:r w:rsidR="0039317D">
        <w:br w:type="page"/>
      </w:r>
    </w:p>
    <w:p w14:paraId="6DDFB82F" w14:textId="44458947" w:rsidR="0039317D" w:rsidRPr="00EF1E43" w:rsidRDefault="0039317D" w:rsidP="0039317D">
      <w:pPr>
        <w:pStyle w:val="Heading2"/>
      </w:pPr>
      <w:r>
        <w:lastRenderedPageBreak/>
        <w:t>Integration</w:t>
      </w:r>
      <w:r w:rsidR="00144A0F">
        <w:t xml:space="preserve"> and Customization</w:t>
      </w:r>
    </w:p>
    <w:p w14:paraId="3AA9DD48" w14:textId="7CF14FD1" w:rsidR="0039317D" w:rsidRPr="00EF1E43" w:rsidRDefault="0039317D" w:rsidP="0039317D">
      <w:pPr>
        <w:pStyle w:val="Heading3"/>
      </w:pPr>
      <w:r>
        <w:t>Integration with Existing Library Systems</w:t>
      </w:r>
    </w:p>
    <w:p w14:paraId="219AF6E3" w14:textId="11EB24DA" w:rsidR="0039317D" w:rsidRPr="00EF1E43" w:rsidRDefault="0039317D" w:rsidP="0039317D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6E7535">
        <w:t>The tool can be easily embedded in library websites using embed code or a plugin.</w:t>
      </w:r>
    </w:p>
    <w:p w14:paraId="43007DA8" w14:textId="734CEA60" w:rsidR="0039317D" w:rsidRPr="00EF1E43" w:rsidRDefault="0039317D" w:rsidP="006E7535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6E7535">
        <w:t>The tool provides API access to submit queries.</w:t>
      </w:r>
    </w:p>
    <w:p w14:paraId="57797096" w14:textId="66494686" w:rsidR="0039317D" w:rsidRDefault="0039317D" w:rsidP="0039317D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</w:t>
      </w:r>
      <w:r w:rsidR="006E7535">
        <w:t xml:space="preserve"> tool provides API access to retrieve responses.</w:t>
      </w:r>
    </w:p>
    <w:p w14:paraId="755D792C" w14:textId="0812A248" w:rsidR="0039317D" w:rsidRPr="00EF1E43" w:rsidRDefault="0039317D" w:rsidP="006E753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</w:t>
      </w:r>
      <w:r w:rsidR="006E7535">
        <w:t>Any API rate limits are clearly communicated.</w:t>
      </w:r>
    </w:p>
    <w:p w14:paraId="1DFE761C" w14:textId="7151ADBE" w:rsidR="0039317D" w:rsidRPr="00EF1E43" w:rsidRDefault="0039317D" w:rsidP="0039317D">
      <w:pPr>
        <w:pStyle w:val="Heading3"/>
      </w:pPr>
      <w:r>
        <w:t>Authentication and Authorization</w:t>
      </w:r>
    </w:p>
    <w:p w14:paraId="4605E404" w14:textId="3AD7C479" w:rsidR="0039317D" w:rsidRPr="00EF1E43" w:rsidRDefault="0039317D" w:rsidP="0039317D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>
        <w:t xml:space="preserve"> </w:t>
      </w:r>
      <w:r w:rsidR="006E7535">
        <w:t>The tool integrates with the library’s existing authentication system.</w:t>
      </w:r>
    </w:p>
    <w:p w14:paraId="5A714F1C" w14:textId="3966A36E" w:rsidR="006E7535" w:rsidRPr="00EF1E43" w:rsidRDefault="006E7535" w:rsidP="006E7535">
      <w:pPr>
        <w:pStyle w:val="Heading3"/>
      </w:pPr>
      <w:r>
        <w:t>Interface Customization</w:t>
      </w:r>
    </w:p>
    <w:p w14:paraId="47F4BC9D" w14:textId="74217251" w:rsidR="006E7535" w:rsidRPr="00EF1E43" w:rsidRDefault="006E7535" w:rsidP="006E753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>
        <w:t xml:space="preserve"> The tool’s UI can be customized to match the library’s branding.</w:t>
      </w:r>
    </w:p>
    <w:p w14:paraId="12F4ABE7" w14:textId="264BB199" w:rsidR="006E7535" w:rsidRPr="00EF1E43" w:rsidRDefault="006E7535" w:rsidP="006E7535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</w:t>
      </w:r>
      <w:r>
        <w:t xml:space="preserve"> layout or presentation of information can be adjusted.</w:t>
      </w:r>
    </w:p>
    <w:p w14:paraId="0DAC7373" w14:textId="44897E23" w:rsidR="006E7535" w:rsidRPr="00EF1E43" w:rsidRDefault="006E7535" w:rsidP="006E7535">
      <w:pPr>
        <w:pStyle w:val="Heading3"/>
      </w:pPr>
      <w:r>
        <w:t>Functionality Customization</w:t>
      </w:r>
    </w:p>
    <w:p w14:paraId="2BD5B017" w14:textId="4E54E6E1" w:rsidR="006E7535" w:rsidRPr="00EF1E43" w:rsidRDefault="006E7535" w:rsidP="006E7535">
      <w:pPr>
        <w:spacing w:line="360" w:lineRule="auto"/>
      </w:pPr>
      <w:r w:rsidRPr="00EF1E43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>
        <w:t xml:space="preserve"> The tool’s core functionality can be modified or extended through configuration options, plugins, or custom scripts.</w:t>
      </w:r>
    </w:p>
    <w:p w14:paraId="128B8650" w14:textId="21D832C0" w:rsidR="006E7535" w:rsidRDefault="006E7535" w:rsidP="006E7535">
      <w:pPr>
        <w:spacing w:line="360" w:lineRule="auto"/>
      </w:pPr>
      <w:r w:rsidRPr="00EF1E43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F1E43">
        <w:instrText xml:space="preserve"> FORMCHECKBOX </w:instrText>
      </w:r>
      <w:r w:rsidR="001D20EA">
        <w:fldChar w:fldCharType="separate"/>
      </w:r>
      <w:r w:rsidRPr="00EF1E43">
        <w:fldChar w:fldCharType="end"/>
      </w:r>
      <w:r w:rsidRPr="00EF1E43">
        <w:t xml:space="preserve"> The</w:t>
      </w:r>
      <w:r>
        <w:t xml:space="preserve"> tool can be configured to prioritize certain data sources or types of information.</w:t>
      </w:r>
    </w:p>
    <w:p w14:paraId="23EF2280" w14:textId="0027D10D" w:rsidR="0039317D" w:rsidRPr="00EF1E43" w:rsidRDefault="0039317D" w:rsidP="0039317D">
      <w:pPr>
        <w:pStyle w:val="Heading3"/>
      </w:pPr>
      <w:r>
        <w:t>Integration</w:t>
      </w:r>
      <w:r w:rsidR="00144A0F">
        <w:t xml:space="preserve"> and Customization</w:t>
      </w:r>
      <w:r w:rsidRPr="00EF1E43">
        <w:t xml:space="preserve"> Comments</w:t>
      </w:r>
    </w:p>
    <w:p w14:paraId="10BAEB40" w14:textId="2D67313A" w:rsidR="006C633F" w:rsidRDefault="00DB0289"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3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3"/>
      <w:r w:rsidR="006C633F">
        <w:br w:type="page"/>
      </w:r>
    </w:p>
    <w:p w14:paraId="2C620BC3" w14:textId="296F5F2D" w:rsidR="00AE0E7E" w:rsidRDefault="006C633F" w:rsidP="006C633F">
      <w:pPr>
        <w:pStyle w:val="Heading2"/>
      </w:pPr>
      <w:r>
        <w:lastRenderedPageBreak/>
        <w:t>Documentation of Testing Prompts &amp; Responses</w:t>
      </w:r>
    </w:p>
    <w:p w14:paraId="32399CC4" w14:textId="63F148A9" w:rsidR="006C633F" w:rsidRDefault="006C633F" w:rsidP="006C633F">
      <w:pPr>
        <w:rPr>
          <w:i/>
          <w:iCs/>
        </w:rPr>
      </w:pPr>
      <w:r>
        <w:rPr>
          <w:i/>
          <w:iCs/>
        </w:rPr>
        <w:t>Copy &amp; paste text or screenshots of all exchanges used in testing.</w:t>
      </w:r>
    </w:p>
    <w:p w14:paraId="05951B25" w14:textId="77777777" w:rsidR="00DB0289" w:rsidRDefault="00DB0289" w:rsidP="006C633F"/>
    <w:p w14:paraId="409012DB" w14:textId="0DAC6EFB" w:rsidR="00DB0289" w:rsidRPr="00DB0289" w:rsidRDefault="00202CC0" w:rsidP="006C633F"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14" w:name="Text1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4"/>
    </w:p>
    <w:sectPr w:rsidR="00DB0289" w:rsidRPr="00DB028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FDC54" w14:textId="77777777" w:rsidR="001D20EA" w:rsidRDefault="001D20EA" w:rsidP="00EF1E43">
      <w:r>
        <w:separator/>
      </w:r>
    </w:p>
  </w:endnote>
  <w:endnote w:type="continuationSeparator" w:id="0">
    <w:p w14:paraId="073A1291" w14:textId="77777777" w:rsidR="001D20EA" w:rsidRDefault="001D20EA" w:rsidP="00EF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1379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B011A" w14:textId="474057E4" w:rsidR="009963F5" w:rsidRDefault="009963F5" w:rsidP="00EE4E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0569DC" w14:textId="77777777" w:rsidR="009963F5" w:rsidRDefault="009963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13680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5FCFDE" w14:textId="32E5D845" w:rsidR="009963F5" w:rsidRDefault="009963F5" w:rsidP="00EE4E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112269B" w14:textId="77777777" w:rsidR="009963F5" w:rsidRDefault="00996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19ED4" w14:textId="77777777" w:rsidR="001D20EA" w:rsidRDefault="001D20EA" w:rsidP="00EF1E43">
      <w:r>
        <w:separator/>
      </w:r>
    </w:p>
  </w:footnote>
  <w:footnote w:type="continuationSeparator" w:id="0">
    <w:p w14:paraId="0D8A6A4E" w14:textId="77777777" w:rsidR="001D20EA" w:rsidRDefault="001D20EA" w:rsidP="00EF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63A7B"/>
    <w:multiLevelType w:val="hybridMultilevel"/>
    <w:tmpl w:val="089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44B8B"/>
    <w:multiLevelType w:val="hybridMultilevel"/>
    <w:tmpl w:val="B45E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C4"/>
    <w:rsid w:val="00014E4C"/>
    <w:rsid w:val="00144A0F"/>
    <w:rsid w:val="001930E5"/>
    <w:rsid w:val="001932A8"/>
    <w:rsid w:val="001A4D05"/>
    <w:rsid w:val="001C1F5D"/>
    <w:rsid w:val="001D20EA"/>
    <w:rsid w:val="001E3FB6"/>
    <w:rsid w:val="00202CC0"/>
    <w:rsid w:val="00223809"/>
    <w:rsid w:val="002671AB"/>
    <w:rsid w:val="003414FC"/>
    <w:rsid w:val="00342383"/>
    <w:rsid w:val="0039317D"/>
    <w:rsid w:val="003E0305"/>
    <w:rsid w:val="003E1762"/>
    <w:rsid w:val="004003FB"/>
    <w:rsid w:val="00433069"/>
    <w:rsid w:val="00461DC4"/>
    <w:rsid w:val="00462DDB"/>
    <w:rsid w:val="00554538"/>
    <w:rsid w:val="005F4FA1"/>
    <w:rsid w:val="00612EBE"/>
    <w:rsid w:val="00650FC3"/>
    <w:rsid w:val="006C633F"/>
    <w:rsid w:val="006E7535"/>
    <w:rsid w:val="00722846"/>
    <w:rsid w:val="009963F5"/>
    <w:rsid w:val="009E154A"/>
    <w:rsid w:val="00AA7E64"/>
    <w:rsid w:val="00AE0E7E"/>
    <w:rsid w:val="00C50143"/>
    <w:rsid w:val="00CE3D07"/>
    <w:rsid w:val="00D363C4"/>
    <w:rsid w:val="00D47B32"/>
    <w:rsid w:val="00D814DC"/>
    <w:rsid w:val="00DB0289"/>
    <w:rsid w:val="00EF1E43"/>
    <w:rsid w:val="00FA3020"/>
    <w:rsid w:val="00FB428A"/>
    <w:rsid w:val="00FF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40BB"/>
  <w15:chartTrackingRefBased/>
  <w15:docId w15:val="{103277AC-2353-E14C-BB79-978797DE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trike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E43"/>
    <w:rPr>
      <w:strike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3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3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3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3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6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6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3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3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3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3C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F1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E43"/>
  </w:style>
  <w:style w:type="character" w:styleId="PageNumber">
    <w:name w:val="page number"/>
    <w:basedOn w:val="DefaultParagraphFont"/>
    <w:uiPriority w:val="99"/>
    <w:semiHidden/>
    <w:unhideWhenUsed/>
    <w:rsid w:val="00EF1E43"/>
  </w:style>
  <w:style w:type="character" w:styleId="SubtleEmphasis">
    <w:name w:val="Subtle Emphasis"/>
    <w:basedOn w:val="DefaultParagraphFont"/>
    <w:uiPriority w:val="19"/>
    <w:qFormat/>
    <w:rsid w:val="00EF1E43"/>
    <w:rPr>
      <w:i/>
      <w:iCs/>
      <w:caps w:val="0"/>
      <w:smallCaps/>
      <w:strike w:val="0"/>
      <w:dstrike w:val="0"/>
      <w:vanish w:val="0"/>
      <w:color w:val="404040" w:themeColor="text1" w:themeTint="BF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DABEF4-A020-034E-90E8-68E4F2C1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Keyes</dc:creator>
  <cp:keywords/>
  <dc:description/>
  <cp:lastModifiedBy>Timothy Sanders</cp:lastModifiedBy>
  <cp:revision>9</cp:revision>
  <cp:lastPrinted>2025-06-18T14:34:00Z</cp:lastPrinted>
  <dcterms:created xsi:type="dcterms:W3CDTF">2025-04-01T13:38:00Z</dcterms:created>
  <dcterms:modified xsi:type="dcterms:W3CDTF">2025-06-18T14:35:00Z</dcterms:modified>
</cp:coreProperties>
</file>