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53" w:rsidRPr="002D4353" w:rsidRDefault="002D4353" w:rsidP="001D7342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Basic machine learning concepts</w:t>
      </w:r>
    </w:p>
    <w:p w:rsidR="002D4353" w:rsidRPr="0091481E" w:rsidRDefault="002D4353" w:rsidP="0091481E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 w:rsidRPr="0091481E">
        <w:rPr>
          <w:rFonts w:ascii="Courier New" w:hAnsi="Courier New" w:cs="Courier New"/>
        </w:rPr>
        <w:t xml:space="preserve">Comparison of supervised learning, unsupervised clustering, and data </w:t>
      </w:r>
      <w:proofErr w:type="gramStart"/>
      <w:r w:rsidRPr="0091481E">
        <w:rPr>
          <w:rFonts w:ascii="Courier New" w:hAnsi="Courier New" w:cs="Courier New"/>
        </w:rPr>
        <w:t>query.</w:t>
      </w:r>
      <w:r w:rsidR="0091481E" w:rsidRPr="0055030D">
        <w:rPr>
          <w:rFonts w:ascii="Courier New" w:hAnsi="Courier New" w:cs="Courier New" w:hint="eastAsia"/>
          <w:color w:val="525252" w:themeColor="accent3" w:themeShade="80"/>
        </w:rPr>
        <w:t>(</w:t>
      </w:r>
      <w:proofErr w:type="gramEnd"/>
      <w:r w:rsidR="0091481E" w:rsidRPr="0055030D">
        <w:rPr>
          <w:rFonts w:ascii="Courier New" w:hAnsi="Courier New" w:cs="Courier New"/>
          <w:color w:val="525252" w:themeColor="accent3" w:themeShade="80"/>
        </w:rPr>
        <w:t>W2_ML_Alg_v8 p.8.9</w:t>
      </w:r>
      <w:r w:rsidR="0091481E" w:rsidRPr="0055030D">
        <w:rPr>
          <w:rFonts w:ascii="Courier New" w:hAnsi="Courier New" w:cs="Courier New" w:hint="eastAsia"/>
          <w:color w:val="525252" w:themeColor="accent3" w:themeShade="80"/>
        </w:rPr>
        <w:t>)</w:t>
      </w:r>
    </w:p>
    <w:p w:rsidR="0091481E" w:rsidRPr="0026768F" w:rsidRDefault="005F5137" w:rsidP="0091481E">
      <w:pPr>
        <w:pStyle w:val="a3"/>
        <w:ind w:leftChars="0" w:left="720"/>
        <w:rPr>
          <w:rFonts w:ascii="Courier New" w:hAnsi="Courier New" w:cs="Courier New"/>
          <w:color w:val="336699"/>
        </w:rPr>
      </w:pP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 xml:space="preserve"> </w:t>
      </w:r>
      <w:r w:rsidR="0091481E" w:rsidRPr="0026768F">
        <w:rPr>
          <w:rFonts w:ascii="Courier New" w:hAnsi="Courier New" w:cs="Courier New"/>
          <w:color w:val="336699"/>
        </w:rPr>
        <w:t xml:space="preserve">Supervised learning </w:t>
      </w:r>
      <w:r w:rsidR="0091481E" w:rsidRPr="0026768F">
        <w:rPr>
          <w:rFonts w:ascii="Courier New" w:hAnsi="Courier New" w:cs="Courier New" w:hint="eastAsia"/>
          <w:color w:val="336699"/>
        </w:rPr>
        <w:t>(</w:t>
      </w:r>
      <w:r w:rsidR="0091481E" w:rsidRPr="0026768F">
        <w:rPr>
          <w:rFonts w:ascii="Courier New" w:hAnsi="Courier New" w:cs="Courier New" w:hint="eastAsia"/>
          <w:color w:val="336699"/>
        </w:rPr>
        <w:t>監督式學習</w:t>
      </w:r>
      <w:r w:rsidR="0091481E" w:rsidRPr="0026768F">
        <w:rPr>
          <w:rFonts w:ascii="Courier New" w:hAnsi="Courier New" w:cs="Courier New" w:hint="eastAsia"/>
          <w:color w:val="336699"/>
        </w:rPr>
        <w:t>)</w:t>
      </w:r>
      <w:r w:rsidR="0091481E" w:rsidRPr="0026768F">
        <w:rPr>
          <w:rFonts w:ascii="Courier New" w:hAnsi="Courier New" w:cs="Courier New"/>
          <w:color w:val="336699"/>
        </w:rPr>
        <w:t>:</w:t>
      </w:r>
      <w:r w:rsidR="0091481E" w:rsidRPr="0026768F">
        <w:rPr>
          <w:rFonts w:ascii="Courier New" w:hAnsi="Courier New" w:cs="Courier New" w:hint="eastAsia"/>
          <w:color w:val="C00000"/>
        </w:rPr>
        <w:t>有</w:t>
      </w:r>
      <w:r w:rsidR="0091481E" w:rsidRPr="0026768F">
        <w:rPr>
          <w:rFonts w:ascii="Courier New" w:hAnsi="Courier New" w:cs="Courier New" w:hint="eastAsia"/>
          <w:color w:val="C00000"/>
        </w:rPr>
        <w:t>label</w:t>
      </w:r>
    </w:p>
    <w:p w:rsidR="0091481E" w:rsidRPr="0026768F" w:rsidRDefault="0091481E" w:rsidP="0091481E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  <w:color w:val="336699"/>
        </w:rPr>
      </w:pPr>
      <w:r w:rsidRPr="0026768F">
        <w:rPr>
          <w:rFonts w:ascii="Courier New" w:hAnsi="Courier New" w:cs="Courier New" w:hint="eastAsia"/>
          <w:color w:val="336699"/>
        </w:rPr>
        <w:t>它是指從訓練數據集中建立一個模型，並根據這個模型推斷出新的案例。</w:t>
      </w:r>
    </w:p>
    <w:p w:rsidR="0091481E" w:rsidRPr="0026768F" w:rsidRDefault="0091481E" w:rsidP="0091481E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  <w:color w:val="336699"/>
        </w:rPr>
      </w:pPr>
      <w:r w:rsidRPr="0026768F">
        <w:rPr>
          <w:rFonts w:ascii="Courier New" w:hAnsi="Courier New" w:cs="Courier New" w:hint="eastAsia"/>
          <w:color w:val="336699"/>
        </w:rPr>
        <w:t>訓練數據由輸入對象和預期輸出（標籤）組成，可以是連續值或預測分類標籤。</w:t>
      </w:r>
    </w:p>
    <w:p w:rsidR="0091481E" w:rsidRPr="0026768F" w:rsidRDefault="0091481E" w:rsidP="0091481E">
      <w:pPr>
        <w:ind w:left="720" w:firstLine="240"/>
        <w:rPr>
          <w:rFonts w:ascii="Courier New" w:hAnsi="Courier New" w:cs="Courier New"/>
          <w:color w:val="336699"/>
        </w:rPr>
      </w:pPr>
      <w:r w:rsidRPr="0026768F">
        <w:rPr>
          <w:rFonts w:ascii="Courier New" w:hAnsi="Courier New" w:cs="Courier New"/>
          <w:color w:val="336699"/>
        </w:rPr>
        <w:t>unsupervised clustering(</w:t>
      </w:r>
      <w:r w:rsidRPr="0026768F">
        <w:rPr>
          <w:rFonts w:ascii="Courier New" w:hAnsi="Courier New" w:cs="Courier New" w:hint="eastAsia"/>
          <w:color w:val="336699"/>
        </w:rPr>
        <w:t>非監督式學習</w:t>
      </w:r>
      <w:r w:rsidRPr="0026768F">
        <w:rPr>
          <w:rFonts w:ascii="Courier New" w:hAnsi="Courier New" w:cs="Courier New" w:hint="eastAsia"/>
          <w:color w:val="336699"/>
        </w:rPr>
        <w:t xml:space="preserve">): </w:t>
      </w:r>
      <w:r w:rsidRPr="0026768F">
        <w:rPr>
          <w:rFonts w:ascii="Courier New" w:hAnsi="Courier New" w:cs="Courier New" w:hint="eastAsia"/>
          <w:color w:val="C00000"/>
        </w:rPr>
        <w:t>無</w:t>
      </w:r>
      <w:r w:rsidRPr="0026768F">
        <w:rPr>
          <w:rFonts w:ascii="Courier New" w:hAnsi="Courier New" w:cs="Courier New" w:hint="eastAsia"/>
          <w:color w:val="C00000"/>
        </w:rPr>
        <w:t>label</w:t>
      </w:r>
    </w:p>
    <w:p w:rsidR="0091481E" w:rsidRDefault="0091481E" w:rsidP="0091481E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  <w:color w:val="336699"/>
        </w:rPr>
      </w:pPr>
      <w:r w:rsidRPr="0026768F">
        <w:rPr>
          <w:rFonts w:ascii="Courier New" w:hAnsi="Courier New" w:cs="Courier New" w:hint="eastAsia"/>
          <w:color w:val="336699"/>
        </w:rPr>
        <w:t>是指給定事先未標</w:t>
      </w:r>
      <w:proofErr w:type="gramStart"/>
      <w:r w:rsidRPr="0026768F">
        <w:rPr>
          <w:rFonts w:ascii="Courier New" w:hAnsi="Courier New" w:cs="Courier New" w:hint="eastAsia"/>
          <w:color w:val="336699"/>
        </w:rPr>
        <w:t>註</w:t>
      </w:r>
      <w:proofErr w:type="gramEnd"/>
      <w:r w:rsidRPr="0026768F">
        <w:rPr>
          <w:rFonts w:ascii="Courier New" w:hAnsi="Courier New" w:cs="Courier New" w:hint="eastAsia"/>
          <w:color w:val="336699"/>
        </w:rPr>
        <w:t>的數據集，自動對輸入數據集進行分類或分組。</w:t>
      </w:r>
    </w:p>
    <w:p w:rsidR="003F6630" w:rsidRPr="003F6630" w:rsidRDefault="003F6630" w:rsidP="003F6630">
      <w:pPr>
        <w:ind w:left="960"/>
        <w:rPr>
          <w:rFonts w:ascii="Courier New" w:hAnsi="Courier New" w:cs="Courier New" w:hint="eastAsia"/>
          <w:color w:val="2F5496" w:themeColor="accent1" w:themeShade="BF"/>
        </w:rPr>
      </w:pPr>
      <w:r w:rsidRPr="003F6630">
        <w:rPr>
          <w:rFonts w:ascii="Courier New" w:hAnsi="Courier New" w:cs="Courier New"/>
          <w:color w:val="2F5496" w:themeColor="accent1" w:themeShade="BF"/>
        </w:rPr>
        <w:t>data query</w:t>
      </w:r>
      <w:r w:rsidRPr="003F6630"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r w:rsidRPr="003F6630">
        <w:rPr>
          <w:rFonts w:ascii="Courier New" w:hAnsi="Courier New" w:cs="Courier New" w:hint="eastAsia"/>
          <w:color w:val="2F5496" w:themeColor="accent1" w:themeShade="BF"/>
        </w:rPr>
        <w:t>下</w:t>
      </w:r>
      <w:proofErr w:type="spellStart"/>
      <w:r w:rsidRPr="003F6630">
        <w:rPr>
          <w:rFonts w:ascii="Courier New" w:hAnsi="Courier New" w:cs="Courier New" w:hint="eastAsia"/>
          <w:color w:val="2F5496" w:themeColor="accent1" w:themeShade="BF"/>
        </w:rPr>
        <w:t>sql</w:t>
      </w:r>
      <w:proofErr w:type="spellEnd"/>
      <w:r w:rsidRPr="003F6630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3F6630">
        <w:rPr>
          <w:rFonts w:ascii="Courier New" w:hAnsi="Courier New" w:cs="Courier New" w:hint="eastAsia"/>
          <w:color w:val="2F5496" w:themeColor="accent1" w:themeShade="BF"/>
        </w:rPr>
        <w:t>語法抓資料，不知道要考什麼。</w:t>
      </w:r>
    </w:p>
    <w:p w:rsidR="002D4353" w:rsidRDefault="002D4353" w:rsidP="0091481E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Accuracy vs. good quality for AI model</w:t>
      </w:r>
    </w:p>
    <w:p w:rsidR="0055030D" w:rsidRPr="0055030D" w:rsidRDefault="0055030D" w:rsidP="0055030D">
      <w:pPr>
        <w:pStyle w:val="a3"/>
        <w:ind w:leftChars="0" w:left="720"/>
        <w:rPr>
          <w:rFonts w:ascii="Courier New" w:hAnsi="Courier New" w:cs="Courier New"/>
          <w:color w:val="2F5496" w:themeColor="accent1" w:themeShade="BF"/>
        </w:rPr>
      </w:pPr>
      <w:r w:rsidRPr="0055030D">
        <w:rPr>
          <w:rFonts w:ascii="Courier New" w:hAnsi="Courier New" w:cs="Courier New"/>
          <w:color w:val="2F5496" w:themeColor="accent1" w:themeShade="BF"/>
        </w:rPr>
        <w:t>Accuracy:</w:t>
      </w:r>
      <w:r w:rsidRPr="0055030D">
        <w:rPr>
          <w:rFonts w:hint="eastAsia"/>
          <w:color w:val="2F5496" w:themeColor="accent1" w:themeShade="BF"/>
        </w:rPr>
        <w:t xml:space="preserve"> </w:t>
      </w:r>
      <w:r w:rsidRPr="0055030D">
        <w:rPr>
          <w:rFonts w:ascii="Courier New" w:hAnsi="Courier New" w:cs="Courier New" w:hint="eastAsia"/>
          <w:color w:val="2F5496" w:themeColor="accent1" w:themeShade="BF"/>
        </w:rPr>
        <w:t>是一個值與其真實值的接近程度</w:t>
      </w:r>
    </w:p>
    <w:p w:rsidR="0055030D" w:rsidRPr="0055030D" w:rsidRDefault="0055030D" w:rsidP="0055030D">
      <w:pPr>
        <w:pStyle w:val="a3"/>
        <w:ind w:leftChars="0" w:left="720"/>
        <w:rPr>
          <w:rFonts w:ascii="Courier New" w:hAnsi="Courier New" w:cs="Courier New" w:hint="eastAsia"/>
          <w:color w:val="2F5496" w:themeColor="accent1" w:themeShade="BF"/>
        </w:rPr>
      </w:pPr>
      <w:r w:rsidRPr="0055030D">
        <w:rPr>
          <w:rFonts w:ascii="Courier New" w:hAnsi="Courier New" w:cs="Courier New"/>
          <w:color w:val="2F5496" w:themeColor="accent1" w:themeShade="BF"/>
        </w:rPr>
        <w:t>Quality:</w:t>
      </w:r>
      <w:r w:rsidRPr="0055030D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55030D">
        <w:rPr>
          <w:rFonts w:ascii="Courier New" w:hAnsi="Courier New" w:cs="Courier New" w:hint="eastAsia"/>
          <w:color w:val="2F5496" w:themeColor="accent1" w:themeShade="BF"/>
        </w:rPr>
        <w:t>模組滿足需求的程度</w:t>
      </w:r>
    </w:p>
    <w:p w:rsidR="002D4353" w:rsidRDefault="002D4353" w:rsidP="0026768F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Over fitting</w:t>
      </w:r>
      <w:r w:rsidR="001D7342">
        <w:rPr>
          <w:rFonts w:ascii="Courier New" w:hAnsi="Courier New" w:cs="Courier New"/>
        </w:rPr>
        <w:t xml:space="preserve"> </w:t>
      </w:r>
      <w:proofErr w:type="spellStart"/>
      <w:r w:rsidR="001D7342">
        <w:rPr>
          <w:rFonts w:ascii="Courier New" w:hAnsi="Courier New" w:cs="Courier New"/>
        </w:rPr>
        <w:t>v.s</w:t>
      </w:r>
      <w:proofErr w:type="spellEnd"/>
      <w:r w:rsidR="001D7342">
        <w:rPr>
          <w:rFonts w:ascii="Courier New" w:hAnsi="Courier New" w:cs="Courier New"/>
        </w:rPr>
        <w:t xml:space="preserve"> Under fitting</w:t>
      </w:r>
    </w:p>
    <w:p w:rsidR="001D7342" w:rsidRPr="001D7342" w:rsidRDefault="001D7342" w:rsidP="001D7342">
      <w:pPr>
        <w:pStyle w:val="a3"/>
        <w:ind w:leftChars="0" w:left="7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:</w:t>
      </w:r>
      <w:r w:rsidRPr="0026768F">
        <w:rPr>
          <w:rFonts w:ascii="Courier New" w:hAnsi="Courier New" w:cs="Courier New"/>
          <w:color w:val="336699"/>
        </w:rPr>
        <w:t>O</w:t>
      </w:r>
      <w:r w:rsidRPr="0026768F">
        <w:rPr>
          <w:rFonts w:ascii="Courier New" w:hAnsi="Courier New" w:cs="Courier New" w:hint="eastAsia"/>
          <w:color w:val="336699"/>
        </w:rPr>
        <w:t>v</w:t>
      </w:r>
      <w:r w:rsidRPr="0026768F">
        <w:rPr>
          <w:rFonts w:ascii="Courier New" w:hAnsi="Courier New" w:cs="Courier New"/>
          <w:color w:val="336699"/>
        </w:rPr>
        <w:t xml:space="preserve">er fitting </w:t>
      </w:r>
      <w:r w:rsidRPr="0026768F">
        <w:rPr>
          <w:rFonts w:ascii="Courier New" w:hAnsi="Courier New" w:cs="Courier New" w:hint="eastAsia"/>
          <w:color w:val="336699"/>
        </w:rPr>
        <w:t>在訓練時表現佳，測試時表現差</w:t>
      </w:r>
      <w:r w:rsidRPr="0026768F">
        <w:rPr>
          <w:rFonts w:ascii="Courier New" w:hAnsi="Courier New" w:cs="Courier New" w:hint="eastAsia"/>
          <w:color w:val="336699"/>
        </w:rPr>
        <w:t>;</w:t>
      </w:r>
      <w:r w:rsidRPr="0026768F">
        <w:rPr>
          <w:rFonts w:ascii="Courier New" w:hAnsi="Courier New" w:cs="Courier New"/>
          <w:color w:val="336699"/>
        </w:rPr>
        <w:t xml:space="preserve"> </w:t>
      </w:r>
      <w:r w:rsidRPr="0026768F">
        <w:rPr>
          <w:rFonts w:ascii="Courier New" w:hAnsi="Courier New" w:cs="Courier New" w:hint="eastAsia"/>
          <w:color w:val="336699"/>
        </w:rPr>
        <w:t>Un</w:t>
      </w:r>
      <w:r w:rsidRPr="0026768F">
        <w:rPr>
          <w:rFonts w:ascii="Courier New" w:hAnsi="Courier New" w:cs="Courier New"/>
          <w:color w:val="336699"/>
        </w:rPr>
        <w:t>der fitting</w:t>
      </w:r>
      <w:r w:rsidRPr="0026768F">
        <w:rPr>
          <w:rFonts w:ascii="Courier New" w:hAnsi="Courier New" w:cs="Courier New" w:hint="eastAsia"/>
          <w:color w:val="336699"/>
        </w:rPr>
        <w:t>在訓練時就很差。</w:t>
      </w:r>
    </w:p>
    <w:p w:rsidR="002D4353" w:rsidRPr="0091481E" w:rsidRDefault="002D4353" w:rsidP="0091481E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 w:rsidRPr="0091481E">
        <w:rPr>
          <w:rFonts w:ascii="Courier New" w:hAnsi="Courier New" w:cs="Courier New"/>
        </w:rPr>
        <w:t>K-fold cross-validation</w:t>
      </w:r>
    </w:p>
    <w:p w:rsidR="001D7342" w:rsidRDefault="001D7342" w:rsidP="001D7342">
      <w:pPr>
        <w:pStyle w:val="a3"/>
        <w:ind w:leftChars="0" w:left="7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:</w:t>
      </w:r>
      <w:r w:rsidRPr="001D7342">
        <w:rPr>
          <w:rFonts w:hint="eastAsia"/>
        </w:rPr>
        <w:t xml:space="preserve"> </w:t>
      </w:r>
      <w:r w:rsidRPr="0026768F">
        <w:rPr>
          <w:rFonts w:ascii="Courier New" w:hAnsi="Courier New" w:cs="Courier New" w:hint="eastAsia"/>
          <w:color w:val="336699"/>
        </w:rPr>
        <w:t>在</w:t>
      </w:r>
      <w:r w:rsidRPr="0026768F">
        <w:rPr>
          <w:rFonts w:ascii="Courier New" w:hAnsi="Courier New" w:cs="Courier New" w:hint="eastAsia"/>
          <w:color w:val="336699"/>
        </w:rPr>
        <w:t xml:space="preserve"> K-Fold </w:t>
      </w:r>
      <w:r w:rsidRPr="0026768F">
        <w:rPr>
          <w:rFonts w:ascii="Courier New" w:hAnsi="Courier New" w:cs="Courier New" w:hint="eastAsia"/>
          <w:color w:val="336699"/>
        </w:rPr>
        <w:t>的方法中我們會將資料切分為</w:t>
      </w:r>
      <w:r w:rsidRPr="0026768F">
        <w:rPr>
          <w:rFonts w:ascii="Courier New" w:hAnsi="Courier New" w:cs="Courier New" w:hint="eastAsia"/>
          <w:color w:val="336699"/>
        </w:rPr>
        <w:t xml:space="preserve"> K </w:t>
      </w:r>
      <w:proofErr w:type="gramStart"/>
      <w:r w:rsidRPr="0026768F">
        <w:rPr>
          <w:rFonts w:ascii="Courier New" w:hAnsi="Courier New" w:cs="Courier New" w:hint="eastAsia"/>
          <w:color w:val="336699"/>
        </w:rPr>
        <w:t>等份</w:t>
      </w:r>
      <w:proofErr w:type="gramEnd"/>
      <w:r w:rsidRPr="0026768F">
        <w:rPr>
          <w:rFonts w:ascii="Courier New" w:hAnsi="Courier New" w:cs="Courier New" w:hint="eastAsia"/>
          <w:color w:val="336699"/>
        </w:rPr>
        <w:t>，</w:t>
      </w:r>
      <w:r w:rsidRPr="0026768F">
        <w:rPr>
          <w:rFonts w:ascii="Courier New" w:hAnsi="Courier New" w:cs="Courier New" w:hint="eastAsia"/>
          <w:color w:val="336699"/>
        </w:rPr>
        <w:t xml:space="preserve">K </w:t>
      </w:r>
      <w:r w:rsidRPr="0026768F">
        <w:rPr>
          <w:rFonts w:ascii="Courier New" w:hAnsi="Courier New" w:cs="Courier New" w:hint="eastAsia"/>
          <w:color w:val="336699"/>
        </w:rPr>
        <w:t>是由我們自由調控的，以下圖為例：假設我們設定</w:t>
      </w:r>
      <w:r w:rsidRPr="0026768F">
        <w:rPr>
          <w:rFonts w:ascii="Courier New" w:hAnsi="Courier New" w:cs="Courier New" w:hint="eastAsia"/>
          <w:color w:val="336699"/>
        </w:rPr>
        <w:t xml:space="preserve"> K=10</w:t>
      </w:r>
      <w:r w:rsidRPr="0026768F">
        <w:rPr>
          <w:rFonts w:ascii="Courier New" w:hAnsi="Courier New" w:cs="Courier New" w:hint="eastAsia"/>
          <w:color w:val="336699"/>
        </w:rPr>
        <w:t>，也就是將訓練集切割為</w:t>
      </w:r>
      <w:proofErr w:type="gramStart"/>
      <w:r w:rsidRPr="0026768F">
        <w:rPr>
          <w:rFonts w:ascii="Courier New" w:hAnsi="Courier New" w:cs="Courier New" w:hint="eastAsia"/>
          <w:color w:val="336699"/>
        </w:rPr>
        <w:t>十等份</w:t>
      </w:r>
      <w:proofErr w:type="gramEnd"/>
      <w:r w:rsidRPr="0026768F">
        <w:rPr>
          <w:rFonts w:ascii="Courier New" w:hAnsi="Courier New" w:cs="Courier New" w:hint="eastAsia"/>
          <w:color w:val="336699"/>
        </w:rPr>
        <w:t>。這意味著相同的模型要訓練十次，每一次的訓練都會從</w:t>
      </w:r>
      <w:proofErr w:type="gramStart"/>
      <w:r w:rsidRPr="0026768F">
        <w:rPr>
          <w:rFonts w:ascii="Courier New" w:hAnsi="Courier New" w:cs="Courier New" w:hint="eastAsia"/>
          <w:color w:val="336699"/>
        </w:rPr>
        <w:t>這十等份挑選</w:t>
      </w:r>
      <w:proofErr w:type="gramEnd"/>
      <w:r w:rsidRPr="0026768F">
        <w:rPr>
          <w:rFonts w:ascii="Courier New" w:hAnsi="Courier New" w:cs="Courier New" w:hint="eastAsia"/>
          <w:color w:val="336699"/>
        </w:rPr>
        <w:t>其中</w:t>
      </w:r>
      <w:proofErr w:type="gramStart"/>
      <w:r w:rsidRPr="0026768F">
        <w:rPr>
          <w:rFonts w:ascii="Courier New" w:hAnsi="Courier New" w:cs="Courier New" w:hint="eastAsia"/>
          <w:color w:val="336699"/>
        </w:rPr>
        <w:t>九等</w:t>
      </w:r>
      <w:proofErr w:type="gramEnd"/>
      <w:r w:rsidRPr="0026768F">
        <w:rPr>
          <w:rFonts w:ascii="Courier New" w:hAnsi="Courier New" w:cs="Courier New" w:hint="eastAsia"/>
          <w:color w:val="336699"/>
        </w:rPr>
        <w:t>份作為訓練資料，剩下一等份未參與訓練並作為驗證集。因此訓練十回將會有十個不同驗證集的</w:t>
      </w:r>
      <w:r w:rsidRPr="0026768F">
        <w:rPr>
          <w:rFonts w:ascii="Courier New" w:hAnsi="Courier New" w:cs="Courier New" w:hint="eastAsia"/>
          <w:color w:val="336699"/>
        </w:rPr>
        <w:t xml:space="preserve"> Error</w:t>
      </w:r>
      <w:r w:rsidRPr="0026768F">
        <w:rPr>
          <w:rFonts w:ascii="Courier New" w:hAnsi="Courier New" w:cs="Courier New" w:hint="eastAsia"/>
          <w:color w:val="336699"/>
        </w:rPr>
        <w:t>，這個</w:t>
      </w:r>
      <w:r w:rsidRPr="0026768F">
        <w:rPr>
          <w:rFonts w:ascii="Courier New" w:hAnsi="Courier New" w:cs="Courier New" w:hint="eastAsia"/>
          <w:color w:val="336699"/>
        </w:rPr>
        <w:t xml:space="preserve"> Error </w:t>
      </w:r>
      <w:r w:rsidRPr="0026768F">
        <w:rPr>
          <w:rFonts w:ascii="Courier New" w:hAnsi="Courier New" w:cs="Courier New" w:hint="eastAsia"/>
          <w:color w:val="336699"/>
        </w:rPr>
        <w:t>通常我們會稱作</w:t>
      </w:r>
      <w:r w:rsidRPr="0026768F">
        <w:rPr>
          <w:rFonts w:ascii="Courier New" w:hAnsi="Courier New" w:cs="Courier New" w:hint="eastAsia"/>
          <w:color w:val="336699"/>
        </w:rPr>
        <w:t xml:space="preserve"> loss </w:t>
      </w:r>
      <w:r w:rsidRPr="0026768F">
        <w:rPr>
          <w:rFonts w:ascii="Courier New" w:hAnsi="Courier New" w:cs="Courier New" w:hint="eastAsia"/>
          <w:color w:val="336699"/>
        </w:rPr>
        <w:t>也就是模型評估方式。模型評估方式有很多種，以回歸問題</w:t>
      </w:r>
      <w:proofErr w:type="gramStart"/>
      <w:r w:rsidRPr="0026768F">
        <w:rPr>
          <w:rFonts w:ascii="Courier New" w:hAnsi="Courier New" w:cs="Courier New" w:hint="eastAsia"/>
          <w:color w:val="336699"/>
        </w:rPr>
        <w:t>來說就有</w:t>
      </w:r>
      <w:proofErr w:type="gramEnd"/>
      <w:r w:rsidRPr="0026768F">
        <w:rPr>
          <w:rFonts w:ascii="Courier New" w:hAnsi="Courier New" w:cs="Courier New" w:hint="eastAsia"/>
          <w:color w:val="336699"/>
        </w:rPr>
        <w:t xml:space="preserve"> MSE</w:t>
      </w:r>
      <w:r w:rsidRPr="0026768F">
        <w:rPr>
          <w:rFonts w:ascii="Courier New" w:hAnsi="Courier New" w:cs="Courier New" w:hint="eastAsia"/>
          <w:color w:val="336699"/>
        </w:rPr>
        <w:t>、</w:t>
      </w:r>
      <w:r w:rsidRPr="0026768F">
        <w:rPr>
          <w:rFonts w:ascii="Courier New" w:hAnsi="Courier New" w:cs="Courier New" w:hint="eastAsia"/>
          <w:color w:val="336699"/>
        </w:rPr>
        <w:t>MAE</w:t>
      </w:r>
      <w:r w:rsidRPr="0026768F">
        <w:rPr>
          <w:rFonts w:ascii="Courier New" w:hAnsi="Courier New" w:cs="Courier New" w:hint="eastAsia"/>
          <w:color w:val="336699"/>
        </w:rPr>
        <w:t>、</w:t>
      </w:r>
      <w:r w:rsidRPr="0026768F">
        <w:rPr>
          <w:rFonts w:ascii="Courier New" w:hAnsi="Courier New" w:cs="Courier New" w:hint="eastAsia"/>
          <w:color w:val="336699"/>
        </w:rPr>
        <w:t>RMSE...</w:t>
      </w:r>
      <w:r w:rsidRPr="0026768F">
        <w:rPr>
          <w:rFonts w:ascii="Courier New" w:hAnsi="Courier New" w:cs="Courier New" w:hint="eastAsia"/>
          <w:color w:val="336699"/>
        </w:rPr>
        <w:t>等。最終把這十次的</w:t>
      </w:r>
      <w:r w:rsidRPr="0026768F">
        <w:rPr>
          <w:rFonts w:ascii="Courier New" w:hAnsi="Courier New" w:cs="Courier New" w:hint="eastAsia"/>
          <w:color w:val="336699"/>
        </w:rPr>
        <w:t xml:space="preserve"> loss </w:t>
      </w:r>
      <w:r w:rsidRPr="0026768F">
        <w:rPr>
          <w:rFonts w:ascii="Courier New" w:hAnsi="Courier New" w:cs="Courier New" w:hint="eastAsia"/>
          <w:color w:val="336699"/>
        </w:rPr>
        <w:t>加總起來取平均就可以當成最終結果。透過這種方式，不同分組訓練的結果進行平均來</w:t>
      </w:r>
      <w:proofErr w:type="gramStart"/>
      <w:r w:rsidRPr="0026768F">
        <w:rPr>
          <w:rFonts w:ascii="Courier New" w:hAnsi="Courier New" w:cs="Courier New" w:hint="eastAsia"/>
          <w:color w:val="336699"/>
        </w:rPr>
        <w:t>減少方差</w:t>
      </w:r>
      <w:proofErr w:type="gramEnd"/>
      <w:r w:rsidRPr="0026768F">
        <w:rPr>
          <w:rFonts w:ascii="Courier New" w:hAnsi="Courier New" w:cs="Courier New" w:hint="eastAsia"/>
          <w:color w:val="336699"/>
        </w:rPr>
        <w:t>，因此模型的性能對數據的劃分就不會那麼敏感。</w:t>
      </w:r>
    </w:p>
    <w:p w:rsidR="001D7342" w:rsidRDefault="001D7342" w:rsidP="001D7342">
      <w:pPr>
        <w:pStyle w:val="a3"/>
        <w:ind w:leftChars="0"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5BF53D0" wp14:editId="6018818A">
            <wp:extent cx="5274310" cy="2515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8F" w:rsidRPr="002D4353" w:rsidRDefault="0026768F" w:rsidP="001D7342">
      <w:pPr>
        <w:pStyle w:val="a3"/>
        <w:ind w:leftChars="0" w:left="720"/>
        <w:rPr>
          <w:rFonts w:ascii="Courier New" w:hAnsi="Courier New" w:cs="Courier New"/>
        </w:rPr>
      </w:pPr>
    </w:p>
    <w:p w:rsidR="002D4353" w:rsidRPr="002D4353" w:rsidRDefault="002D4353" w:rsidP="002D4353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Basic concepts and parameter setting for the following algorithms</w:t>
      </w:r>
    </w:p>
    <w:p w:rsidR="002D4353" w:rsidRPr="002D4353" w:rsidRDefault="002D4353" w:rsidP="002D4353">
      <w:pPr>
        <w:rPr>
          <w:rFonts w:ascii="Courier New" w:hAnsi="Courier New" w:cs="Courier New"/>
        </w:rPr>
      </w:pPr>
    </w:p>
    <w:p w:rsidR="0055030D" w:rsidRPr="0055030D" w:rsidRDefault="002D4353" w:rsidP="0055030D">
      <w:pPr>
        <w:pStyle w:val="a3"/>
        <w:numPr>
          <w:ilvl w:val="0"/>
          <w:numId w:val="1"/>
        </w:numPr>
        <w:ind w:leftChars="0"/>
        <w:rPr>
          <w:rFonts w:ascii="Courier New" w:hAnsi="Courier New" w:cs="Courier New" w:hint="eastAsia"/>
        </w:rPr>
      </w:pPr>
      <w:r w:rsidRPr="002D4353">
        <w:rPr>
          <w:rFonts w:ascii="Courier New" w:hAnsi="Courier New" w:cs="Courier New"/>
        </w:rPr>
        <w:t>Decision Tree and Random Forest</w:t>
      </w:r>
      <w:r w:rsidR="001D7342" w:rsidRPr="0055030D">
        <w:rPr>
          <w:rFonts w:ascii="Courier New" w:hAnsi="Courier New" w:cs="Courier New" w:hint="eastAsia"/>
          <w:color w:val="525252" w:themeColor="accent3" w:themeShade="80"/>
        </w:rPr>
        <w:t>(</w:t>
      </w:r>
      <w:r w:rsidR="001D7342" w:rsidRPr="0055030D">
        <w:rPr>
          <w:rFonts w:ascii="Courier New" w:hAnsi="Courier New" w:cs="Courier New"/>
          <w:color w:val="525252" w:themeColor="accent3" w:themeShade="80"/>
        </w:rPr>
        <w:t>W2_ML_Alg_v8 ch3</w:t>
      </w:r>
      <w:r w:rsidR="001D7342" w:rsidRPr="0055030D">
        <w:rPr>
          <w:rFonts w:ascii="Courier New" w:hAnsi="Courier New" w:cs="Courier New" w:hint="eastAsia"/>
          <w:color w:val="525252" w:themeColor="accent3" w:themeShade="80"/>
        </w:rPr>
        <w:t>、</w:t>
      </w:r>
      <w:r w:rsidR="001D7342" w:rsidRPr="0055030D">
        <w:rPr>
          <w:rFonts w:ascii="Courier New" w:hAnsi="Courier New" w:cs="Courier New" w:hint="eastAsia"/>
          <w:color w:val="525252" w:themeColor="accent3" w:themeShade="80"/>
        </w:rPr>
        <w:t>W</w:t>
      </w:r>
      <w:r w:rsidR="001D7342" w:rsidRPr="0055030D">
        <w:rPr>
          <w:rFonts w:ascii="Courier New" w:hAnsi="Courier New" w:cs="Courier New"/>
          <w:color w:val="525252" w:themeColor="accent3" w:themeShade="80"/>
        </w:rPr>
        <w:t>3_Sc</w:t>
      </w:r>
      <w:r w:rsidR="00D55675" w:rsidRPr="0055030D">
        <w:rPr>
          <w:rFonts w:ascii="Courier New" w:hAnsi="Courier New" w:cs="Courier New"/>
          <w:color w:val="525252" w:themeColor="accent3" w:themeShade="80"/>
        </w:rPr>
        <w:t>ikit-learn ch2</w:t>
      </w:r>
      <w:r w:rsidR="001D7342" w:rsidRPr="0055030D">
        <w:rPr>
          <w:rFonts w:ascii="Courier New" w:hAnsi="Courier New" w:cs="Courier New" w:hint="eastAsia"/>
          <w:color w:val="525252" w:themeColor="accent3" w:themeShade="80"/>
        </w:rPr>
        <w:t>)</w:t>
      </w:r>
    </w:p>
    <w:p w:rsidR="00D279B6" w:rsidRDefault="00D279B6" w:rsidP="00D279B6">
      <w:pPr>
        <w:pStyle w:val="a3"/>
        <w:ind w:leftChars="0"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</w:t>
      </w:r>
      <w:r w:rsidRPr="00B22DAB">
        <w:rPr>
          <w:rFonts w:ascii="Courier New" w:hAnsi="Courier New" w:cs="Courier New"/>
          <w:color w:val="2F5496" w:themeColor="accent1" w:themeShade="BF"/>
        </w:rPr>
        <w:t xml:space="preserve"> </w:t>
      </w:r>
      <w:r w:rsidR="0055030D" w:rsidRPr="00B22DAB">
        <w:rPr>
          <w:rFonts w:ascii="Courier New" w:hAnsi="Courier New" w:cs="Courier New"/>
          <w:color w:val="2F5496" w:themeColor="accent1" w:themeShade="BF"/>
        </w:rPr>
        <w:t>Decision Tree</w:t>
      </w:r>
      <w:r w:rsidRPr="00B22DAB">
        <w:rPr>
          <w:rFonts w:ascii="Courier New" w:hAnsi="Courier New" w:cs="Courier New"/>
          <w:color w:val="2F5496" w:themeColor="accent1" w:themeShade="BF"/>
        </w:rPr>
        <w:t>:</w:t>
      </w:r>
      <w:r>
        <w:rPr>
          <w:rFonts w:ascii="Courier New" w:hAnsi="Courier New" w:cs="Courier New"/>
        </w:rPr>
        <w:t xml:space="preserve"> </w:t>
      </w:r>
    </w:p>
    <w:p w:rsidR="00D279B6" w:rsidRPr="00EC0889" w:rsidRDefault="00D279B6" w:rsidP="00D279B6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用於分類和回歸的</w:t>
      </w:r>
      <w:r w:rsidRPr="00EC0889">
        <w:rPr>
          <w:rFonts w:ascii="Courier New" w:hAnsi="Courier New" w:cs="Courier New" w:hint="eastAsia"/>
          <w:color w:val="C00000"/>
        </w:rPr>
        <w:t>監督學習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方法</w:t>
      </w:r>
    </w:p>
    <w:p w:rsidR="003F6630" w:rsidRPr="00EC0889" w:rsidRDefault="00D279B6" w:rsidP="003F6630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通過學習從</w:t>
      </w:r>
      <w:r w:rsidRPr="00EC0889">
        <w:rPr>
          <w:rFonts w:ascii="Courier New" w:hAnsi="Courier New" w:cs="Courier New" w:hint="eastAsia"/>
          <w:color w:val="C00000"/>
        </w:rPr>
        <w:t>數據特徵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推斷出的簡單決策規則來</w:t>
      </w:r>
      <w:r w:rsidRPr="00EC0889">
        <w:rPr>
          <w:rFonts w:ascii="Courier New" w:hAnsi="Courier New" w:cs="Courier New" w:hint="eastAsia"/>
          <w:color w:val="C00000"/>
        </w:rPr>
        <w:t>預測</w:t>
      </w:r>
      <w:proofErr w:type="gramStart"/>
      <w:r w:rsidRPr="00EC0889">
        <w:rPr>
          <w:rFonts w:ascii="Courier New" w:hAnsi="Courier New" w:cs="Courier New" w:hint="eastAsia"/>
          <w:color w:val="C00000"/>
        </w:rPr>
        <w:t>目標變量</w:t>
      </w:r>
      <w:r w:rsidRPr="00EC0889">
        <w:rPr>
          <w:rFonts w:ascii="Courier New" w:hAnsi="Courier New" w:cs="Courier New" w:hint="eastAsia"/>
          <w:color w:val="2F5496" w:themeColor="accent1" w:themeShade="BF"/>
        </w:rPr>
        <w:t>的</w:t>
      </w:r>
      <w:proofErr w:type="gramEnd"/>
      <w:r w:rsidRPr="00EC0889">
        <w:rPr>
          <w:rFonts w:ascii="Courier New" w:hAnsi="Courier New" w:cs="Courier New" w:hint="eastAsia"/>
          <w:color w:val="2F5496" w:themeColor="accent1" w:themeShade="BF"/>
        </w:rPr>
        <w:t>值。</w:t>
      </w:r>
    </w:p>
    <w:p w:rsidR="00EC0889" w:rsidRPr="00EC0889" w:rsidRDefault="00D279B6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推理算法</w:t>
      </w:r>
      <w:r w:rsidRPr="00EC0889">
        <w:rPr>
          <w:rFonts w:ascii="Courier New" w:hAnsi="Courier New" w:cs="Courier New" w:hint="eastAsia"/>
          <w:color w:val="2F5496" w:themeColor="accent1" w:themeShade="BF"/>
        </w:rPr>
        <w:t>:</w:t>
      </w:r>
      <w:r w:rsidRPr="00EC0889">
        <w:rPr>
          <w:rFonts w:hint="eastAsia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以自上而下遞歸的方式建立樹結構</w:t>
      </w:r>
      <w:r w:rsidRPr="00EC0889">
        <w:rPr>
          <w:rFonts w:ascii="Courier New" w:hAnsi="Courier New" w:cs="Courier New" w:hint="eastAsia"/>
          <w:color w:val="2F5496" w:themeColor="accent1" w:themeShade="BF"/>
        </w:rPr>
        <w:t>，</w:t>
      </w:r>
      <w:r w:rsidRPr="00EC0889">
        <w:rPr>
          <w:rFonts w:ascii="Courier New" w:hAnsi="Courier New" w:cs="Courier New" w:hint="eastAsia"/>
          <w:color w:val="2F5496" w:themeColor="accent1" w:themeShade="BF"/>
        </w:rPr>
        <w:t>無法處理連續數值，必須先轉換數值屬性</w:t>
      </w:r>
    </w:p>
    <w:p w:rsidR="00EC0889" w:rsidRPr="00EC0889" w:rsidRDefault="003F6630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生成決策樹</w:t>
      </w:r>
      <w:r w:rsidRPr="00EC0889">
        <w:rPr>
          <w:rFonts w:ascii="Courier New" w:hAnsi="Courier New" w:cs="Courier New" w:hint="eastAsia"/>
          <w:color w:val="2F5496" w:themeColor="accent1" w:themeShade="BF"/>
        </w:rPr>
        <w:t>:</w:t>
      </w:r>
      <w:r w:rsidRPr="00EC0889">
        <w:rPr>
          <w:rFonts w:ascii="Courier New" w:hAnsi="Courier New" w:cs="Courier New"/>
          <w:color w:val="2F5496" w:themeColor="accent1" w:themeShade="BF"/>
        </w:rPr>
        <w:t xml:space="preserve"> </w:t>
      </w:r>
      <w:r w:rsidR="00EC0889" w:rsidRPr="00EC0889">
        <w:rPr>
          <w:rFonts w:ascii="Courier New" w:hAnsi="Courier New" w:cs="Courier New" w:hint="eastAsia"/>
          <w:color w:val="2F5496" w:themeColor="accent1" w:themeShade="BF"/>
        </w:rPr>
        <w:t xml:space="preserve"> </w:t>
      </w:r>
    </w:p>
    <w:p w:rsidR="00EC0889" w:rsidRPr="00EC0889" w:rsidRDefault="003F6630" w:rsidP="00EC0889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建立樹狀結構，依照二分類法不斷執行。</w:t>
      </w:r>
    </w:p>
    <w:p w:rsidR="00EC0889" w:rsidRPr="00EC0889" w:rsidRDefault="00EC0889" w:rsidP="00EC0889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移除造成</w:t>
      </w:r>
      <w:r w:rsidRPr="00EC0889">
        <w:rPr>
          <w:rFonts w:ascii="Courier New" w:hAnsi="Courier New" w:cs="Courier New" w:hint="eastAsia"/>
          <w:color w:val="2F5496" w:themeColor="accent1" w:themeShade="BF"/>
        </w:rPr>
        <w:t>noise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或例外的分支</w:t>
      </w:r>
      <w:r w:rsidR="00212E13" w:rsidRPr="00EC0889">
        <w:rPr>
          <w:rFonts w:ascii="Courier New" w:hAnsi="Courier New" w:cs="Courier New" w:hint="eastAsia"/>
          <w:color w:val="2F5496" w:themeColor="accent1" w:themeShade="BF"/>
        </w:rPr>
        <w:t>(</w:t>
      </w:r>
      <w:r w:rsidRPr="00EC0889">
        <w:rPr>
          <w:rFonts w:ascii="Courier New" w:hAnsi="Courier New" w:cs="Courier New" w:hint="eastAsia"/>
          <w:color w:val="2F5496" w:themeColor="accent1" w:themeShade="BF"/>
        </w:rPr>
        <w:t>修剪樹枝</w:t>
      </w:r>
      <w:r w:rsidR="00212E13" w:rsidRPr="00EC0889"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212E13" w:rsidRPr="00EC0889" w:rsidRDefault="00212E13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決策樹的目的</w:t>
      </w:r>
      <w:r w:rsidRPr="00EC0889"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分類未知的樣本</w:t>
      </w:r>
    </w:p>
    <w:p w:rsidR="00EC0889" w:rsidRPr="00EC0889" w:rsidRDefault="00C6596A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決策樹停止條件</w:t>
      </w:r>
      <w:r w:rsidR="00EC0889" w:rsidRPr="00EC0889">
        <w:rPr>
          <w:rFonts w:ascii="Courier New" w:hAnsi="Courier New" w:cs="Courier New" w:hint="eastAsia"/>
          <w:color w:val="2F5496" w:themeColor="accent1" w:themeShade="BF"/>
        </w:rPr>
        <w:t xml:space="preserve">: </w:t>
      </w:r>
    </w:p>
    <w:p w:rsidR="00EC0889" w:rsidRPr="00EC0889" w:rsidRDefault="00EC0889" w:rsidP="00EC0889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當分支的子集中的所有樣本都屬於同一類別時</w:t>
      </w:r>
    </w:p>
    <w:p w:rsidR="00EC0889" w:rsidRPr="00EC0889" w:rsidRDefault="00EC0889" w:rsidP="00EC0889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所有的屬性都窮盡了，通過多數表決的方式，用樣本數較多的類來表示</w:t>
      </w:r>
      <w:proofErr w:type="gramStart"/>
      <w:r w:rsidRPr="00EC0889">
        <w:rPr>
          <w:rFonts w:ascii="Courier New" w:hAnsi="Courier New" w:cs="Courier New" w:hint="eastAsia"/>
          <w:color w:val="2F5496" w:themeColor="accent1" w:themeShade="BF"/>
        </w:rPr>
        <w:t>這個葉</w:t>
      </w:r>
      <w:proofErr w:type="gramEnd"/>
      <w:r w:rsidRPr="00EC0889">
        <w:rPr>
          <w:rFonts w:ascii="Courier New" w:hAnsi="Courier New" w:cs="Courier New" w:hint="eastAsia"/>
          <w:color w:val="2F5496" w:themeColor="accent1" w:themeShade="BF"/>
        </w:rPr>
        <w:t>節點。</w:t>
      </w:r>
    </w:p>
    <w:p w:rsidR="00EC0889" w:rsidRPr="00EC0889" w:rsidRDefault="00EC0889" w:rsidP="00EC0889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選擇某個屬性後，生成的某個分支根本沒有測試樣本</w:t>
      </w:r>
    </w:p>
    <w:p w:rsidR="00B22DAB" w:rsidRDefault="00EC0889" w:rsidP="00B22DAB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t>節點特徵順序的三種常用算法</w:t>
      </w:r>
      <w:r w:rsidRPr="00EC0889">
        <w:rPr>
          <w:rFonts w:ascii="Courier New" w:hAnsi="Courier New" w:cs="Courier New" w:hint="eastAsia"/>
          <w:color w:val="2F5496" w:themeColor="accent1" w:themeShade="BF"/>
        </w:rPr>
        <w:t>:</w:t>
      </w:r>
      <w:r w:rsidR="00B22DAB">
        <w:rPr>
          <w:rFonts w:ascii="Courier New" w:hAnsi="Courier New" w:cs="Courier New" w:hint="eastAsia"/>
          <w:color w:val="2F5496" w:themeColor="accent1" w:themeShade="BF"/>
        </w:rPr>
        <w:t>(</w:t>
      </w:r>
      <w:r w:rsidR="00B22DAB">
        <w:rPr>
          <w:rFonts w:ascii="Courier New" w:hAnsi="Courier New" w:cs="Courier New" w:hint="eastAsia"/>
          <w:color w:val="2F5496" w:themeColor="accent1" w:themeShade="BF"/>
        </w:rPr>
        <w:t>運算過程去看</w:t>
      </w:r>
      <w:r w:rsidR="00B22DAB" w:rsidRPr="0055030D">
        <w:rPr>
          <w:rFonts w:ascii="Courier New" w:hAnsi="Courier New" w:cs="Courier New"/>
          <w:color w:val="525252" w:themeColor="accent3" w:themeShade="80"/>
        </w:rPr>
        <w:t>W2_ML_Alg_v8</w:t>
      </w:r>
      <w:r w:rsidR="00B22DAB">
        <w:rPr>
          <w:rFonts w:ascii="Courier New" w:hAnsi="Courier New" w:cs="Courier New"/>
          <w:color w:val="525252" w:themeColor="accent3" w:themeShade="80"/>
        </w:rPr>
        <w:t xml:space="preserve"> p.40-45</w:t>
      </w:r>
      <w:r w:rsidR="00B22DAB"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B22DAB" w:rsidRPr="00EC0889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/>
          <w:color w:val="2F5496" w:themeColor="accent1" w:themeShade="BF"/>
        </w:rPr>
        <w:t xml:space="preserve">ID3 Algorithm: </w:t>
      </w:r>
      <w:r w:rsidRPr="00B22DAB">
        <w:rPr>
          <w:rFonts w:ascii="Courier New" w:hAnsi="Courier New" w:cs="Courier New" w:hint="eastAsia"/>
          <w:color w:val="C00000"/>
        </w:rPr>
        <w:t>information gain</w:t>
      </w:r>
      <w:r w:rsidRPr="00EC0889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最大的特徵優先。</w:t>
      </w:r>
    </w:p>
    <w:p w:rsidR="00B22DAB" w:rsidRPr="00EC0889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C0889">
        <w:rPr>
          <w:rFonts w:ascii="Courier New" w:hAnsi="Courier New" w:cs="Courier New"/>
          <w:color w:val="2F5496" w:themeColor="accent1" w:themeShade="BF"/>
        </w:rPr>
        <w:t>C4.5</w:t>
      </w:r>
      <w:r w:rsidRPr="00EC0889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/>
          <w:color w:val="2F5496" w:themeColor="accent1" w:themeShade="BF"/>
        </w:rPr>
        <w:t>algorithm</w:t>
      </w:r>
      <w:r w:rsidRPr="00EC0889">
        <w:rPr>
          <w:rFonts w:ascii="Courier New" w:hAnsi="Courier New" w:cs="Courier New" w:hint="eastAsia"/>
          <w:color w:val="2F5496" w:themeColor="accent1" w:themeShade="BF"/>
        </w:rPr>
        <w:t>: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訊息貨幣化</w:t>
      </w:r>
      <w:r w:rsidRPr="00EC0889">
        <w:rPr>
          <w:rFonts w:ascii="Courier New" w:hAnsi="Courier New" w:cs="Courier New" w:hint="eastAsia"/>
          <w:color w:val="2F5496" w:themeColor="accent1" w:themeShade="BF"/>
        </w:rPr>
        <w:t>(?</w:t>
      </w:r>
      <w:proofErr w:type="gramStart"/>
      <w:r w:rsidRPr="00EC0889">
        <w:rPr>
          <w:rFonts w:ascii="Courier New" w:hAnsi="Courier New" w:cs="Courier New" w:hint="eastAsia"/>
          <w:color w:val="2F5496" w:themeColor="accent1" w:themeShade="BF"/>
        </w:rPr>
        <w:t>)</w:t>
      </w:r>
      <w:r w:rsidRPr="00B22DAB">
        <w:rPr>
          <w:rFonts w:ascii="Courier New" w:hAnsi="Courier New" w:cs="Courier New"/>
          <w:color w:val="C00000"/>
        </w:rPr>
        <w:t>Gain</w:t>
      </w:r>
      <w:proofErr w:type="gramEnd"/>
      <w:r w:rsidRPr="00B22DAB">
        <w:rPr>
          <w:rFonts w:ascii="Courier New" w:hAnsi="Courier New" w:cs="Courier New"/>
          <w:color w:val="C00000"/>
        </w:rPr>
        <w:t xml:space="preserve"> ratio</w:t>
      </w:r>
      <w:r w:rsidRPr="00EC0889"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B22DAB" w:rsidRPr="00B22DAB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EC0889">
        <w:rPr>
          <w:rFonts w:ascii="Courier New" w:hAnsi="Courier New" w:cs="Courier New" w:hint="eastAsia"/>
          <w:color w:val="2F5496" w:themeColor="accent1" w:themeShade="BF"/>
        </w:rPr>
        <w:lastRenderedPageBreak/>
        <w:t>CART algorithm: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r w:rsidRPr="00B22DAB">
        <w:rPr>
          <w:rFonts w:ascii="Courier New" w:hAnsi="Courier New" w:cs="Courier New" w:hint="eastAsia"/>
          <w:color w:val="C00000"/>
        </w:rPr>
        <w:t>Gi</w:t>
      </w:r>
      <w:r w:rsidRPr="00B22DAB">
        <w:rPr>
          <w:rFonts w:ascii="Courier New" w:hAnsi="Courier New" w:cs="Courier New"/>
          <w:color w:val="C00000"/>
        </w:rPr>
        <w:t>ni</w:t>
      </w:r>
      <w:r w:rsidRPr="00EC0889">
        <w:rPr>
          <w:rFonts w:ascii="Courier New" w:hAnsi="Courier New" w:cs="Courier New"/>
          <w:color w:val="2F5496" w:themeColor="accent1" w:themeShade="BF"/>
        </w:rPr>
        <w:t xml:space="preserve"> </w:t>
      </w:r>
      <w:r w:rsidRPr="00EC0889">
        <w:rPr>
          <w:rFonts w:ascii="Courier New" w:hAnsi="Courier New" w:cs="Courier New" w:hint="eastAsia"/>
          <w:color w:val="2F5496" w:themeColor="accent1" w:themeShade="BF"/>
        </w:rPr>
        <w:t>最小的特徵優先</w:t>
      </w:r>
      <w:r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B22DAB" w:rsidRPr="00EC0889" w:rsidRDefault="00B22DAB" w:rsidP="00EC0889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決策</w:t>
      </w:r>
      <w:proofErr w:type="gramStart"/>
      <w:r>
        <w:rPr>
          <w:rFonts w:ascii="Courier New" w:hAnsi="Courier New" w:cs="Courier New" w:hint="eastAsia"/>
          <w:color w:val="2F5496" w:themeColor="accent1" w:themeShade="BF"/>
        </w:rPr>
        <w:t>樹優點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與缺點</w:t>
      </w:r>
    </w:p>
    <w:p w:rsidR="00EC0889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r>
        <w:rPr>
          <w:rFonts w:ascii="Courier New" w:hAnsi="Courier New" w:cs="Courier New" w:hint="eastAsia"/>
          <w:color w:val="2F5496" w:themeColor="accent1" w:themeShade="BF"/>
        </w:rPr>
        <w:t>直觀，訓練快速。</w:t>
      </w:r>
    </w:p>
    <w:p w:rsidR="00B22DAB" w:rsidRDefault="00B22DAB" w:rsidP="00B22DAB">
      <w:pPr>
        <w:pStyle w:val="a3"/>
        <w:numPr>
          <w:ilvl w:val="1"/>
          <w:numId w:val="10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缺點</w:t>
      </w:r>
      <w:r>
        <w:rPr>
          <w:rFonts w:ascii="Courier New" w:hAnsi="Courier New" w:cs="Courier New" w:hint="eastAsia"/>
          <w:color w:val="2F5496" w:themeColor="accent1" w:themeShade="BF"/>
        </w:rPr>
        <w:t xml:space="preserve">: </w:t>
      </w:r>
      <w:r>
        <w:rPr>
          <w:rFonts w:ascii="Courier New" w:hAnsi="Courier New" w:cs="Courier New" w:hint="eastAsia"/>
          <w:color w:val="2F5496" w:themeColor="accent1" w:themeShade="BF"/>
        </w:rPr>
        <w:t>易忽略屬性相關性，不限制停止條件時會</w:t>
      </w:r>
      <w:r w:rsidRPr="00B22DAB">
        <w:rPr>
          <w:rFonts w:ascii="Courier New" w:hAnsi="Courier New" w:cs="Courier New" w:hint="eastAsia"/>
          <w:color w:val="C00000"/>
        </w:rPr>
        <w:t>overfitting</w:t>
      </w:r>
      <w:r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B22DAB" w:rsidRPr="00B22DAB" w:rsidRDefault="00B22DAB" w:rsidP="00B22DAB">
      <w:pPr>
        <w:pStyle w:val="a3"/>
        <w:ind w:leftChars="0" w:left="36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:</w:t>
      </w:r>
      <w:r w:rsidRPr="00B22DAB">
        <w:rPr>
          <w:rFonts w:ascii="Courier New" w:hAnsi="Courier New" w:cs="Courier New"/>
          <w:color w:val="2F5496" w:themeColor="accent1" w:themeShade="BF"/>
        </w:rPr>
        <w:t xml:space="preserve"> </w:t>
      </w:r>
      <w:r w:rsidRPr="00B22DAB">
        <w:rPr>
          <w:rFonts w:ascii="Courier New" w:hAnsi="Courier New" w:cs="Courier New"/>
          <w:color w:val="2F5496" w:themeColor="accent1" w:themeShade="BF"/>
        </w:rPr>
        <w:t xml:space="preserve">Random Forest: </w:t>
      </w:r>
    </w:p>
    <w:p w:rsidR="00B22DAB" w:rsidRDefault="005B5F52" w:rsidP="00B22DAB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5B5F52">
        <w:rPr>
          <w:rFonts w:ascii="Courier New" w:hAnsi="Courier New" w:cs="Courier New" w:hint="eastAsia"/>
          <w:color w:val="2F5496" w:themeColor="accent1" w:themeShade="BF"/>
        </w:rPr>
        <w:t>一個包含多個決策樹的分類器</w:t>
      </w:r>
    </w:p>
    <w:p w:rsidR="005B5F52" w:rsidRDefault="000664A3" w:rsidP="00B22DAB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B22DAB">
        <w:rPr>
          <w:rFonts w:ascii="Courier New" w:hAnsi="Courier New" w:cs="Courier New"/>
          <w:color w:val="2F5496" w:themeColor="accent1" w:themeShade="BF"/>
        </w:rPr>
        <w:t>Random Forest</w:t>
      </w:r>
      <w:r>
        <w:rPr>
          <w:rFonts w:ascii="Courier New" w:hAnsi="Courier New" w:cs="Courier New" w:hint="eastAsia"/>
          <w:color w:val="2F5496" w:themeColor="accent1" w:themeShade="BF"/>
        </w:rPr>
        <w:t xml:space="preserve"> Pr</w:t>
      </w:r>
      <w:r>
        <w:rPr>
          <w:rFonts w:ascii="Courier New" w:hAnsi="Courier New" w:cs="Courier New"/>
          <w:color w:val="2F5496" w:themeColor="accent1" w:themeShade="BF"/>
        </w:rPr>
        <w:t>ocess: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隨機取</w:t>
      </w:r>
      <w:r>
        <w:rPr>
          <w:rFonts w:ascii="Courier New" w:hAnsi="Courier New" w:cs="Courier New" w:hint="eastAsia"/>
          <w:color w:val="2F5496" w:themeColor="accent1" w:themeShade="BF"/>
        </w:rPr>
        <w:t>n</w:t>
      </w:r>
      <w:proofErr w:type="gramStart"/>
      <w:r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樣本</w:t>
      </w:r>
      <w:r>
        <w:rPr>
          <w:rFonts w:ascii="Courier New" w:hAnsi="Courier New" w:cs="Courier New" w:hint="eastAsia"/>
          <w:color w:val="2F5496" w:themeColor="accent1" w:themeShade="BF"/>
        </w:rPr>
        <w:t>(</w:t>
      </w:r>
      <w:r>
        <w:rPr>
          <w:rFonts w:ascii="Courier New" w:hAnsi="Courier New" w:cs="Courier New" w:hint="eastAsia"/>
          <w:color w:val="2F5496" w:themeColor="accent1" w:themeShade="BF"/>
        </w:rPr>
        <w:t>有放回</w:t>
      </w:r>
      <w:r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從所有特徵中隨機選取</w:t>
      </w:r>
      <w:r w:rsidRPr="000664A3">
        <w:rPr>
          <w:rFonts w:ascii="Courier New" w:hAnsi="Courier New" w:cs="Courier New" w:hint="eastAsia"/>
          <w:color w:val="2F5496" w:themeColor="accent1" w:themeShade="BF"/>
        </w:rPr>
        <w:t>k</w:t>
      </w:r>
      <w:proofErr w:type="gramStart"/>
      <w:r w:rsidRPr="000664A3"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 w:rsidRPr="000664A3">
        <w:rPr>
          <w:rFonts w:ascii="Courier New" w:hAnsi="Courier New" w:cs="Courier New" w:hint="eastAsia"/>
          <w:color w:val="2F5496" w:themeColor="accent1" w:themeShade="BF"/>
        </w:rPr>
        <w:t>特徵，對於選取的樣本，利用這些特徵構建決策樹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重複上述步驟</w:t>
      </w:r>
      <w:r w:rsidRPr="000664A3">
        <w:rPr>
          <w:rFonts w:ascii="Courier New" w:hAnsi="Courier New" w:cs="Courier New" w:hint="eastAsia"/>
          <w:color w:val="2F5496" w:themeColor="accent1" w:themeShade="BF"/>
        </w:rPr>
        <w:t>m</w:t>
      </w:r>
      <w:r w:rsidRPr="000664A3">
        <w:rPr>
          <w:rFonts w:ascii="Courier New" w:hAnsi="Courier New" w:cs="Courier New" w:hint="eastAsia"/>
          <w:color w:val="2F5496" w:themeColor="accent1" w:themeShade="BF"/>
        </w:rPr>
        <w:t>次，生成</w:t>
      </w:r>
      <w:r w:rsidRPr="000664A3">
        <w:rPr>
          <w:rFonts w:ascii="Courier New" w:hAnsi="Courier New" w:cs="Courier New" w:hint="eastAsia"/>
          <w:color w:val="2F5496" w:themeColor="accent1" w:themeShade="BF"/>
        </w:rPr>
        <w:t>m</w:t>
      </w:r>
      <w:r w:rsidRPr="000664A3">
        <w:rPr>
          <w:rFonts w:ascii="Courier New" w:hAnsi="Courier New" w:cs="Courier New" w:hint="eastAsia"/>
          <w:color w:val="2F5496" w:themeColor="accent1" w:themeShade="BF"/>
        </w:rPr>
        <w:t>棵決策樹，形成隨機森林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每棵樹決策後，最後投票決定類別</w:t>
      </w:r>
    </w:p>
    <w:p w:rsidR="000664A3" w:rsidRDefault="000664A3" w:rsidP="000664A3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0664A3" w:rsidRP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8A1302">
        <w:rPr>
          <w:rFonts w:ascii="Courier New" w:hAnsi="Courier New" w:cs="Courier New" w:hint="eastAsia"/>
          <w:color w:val="C00000"/>
        </w:rPr>
        <w:t>無需特徵選擇</w:t>
      </w:r>
      <w:r w:rsidRPr="000664A3">
        <w:rPr>
          <w:rFonts w:ascii="Courier New" w:hAnsi="Courier New" w:cs="Courier New" w:hint="eastAsia"/>
          <w:color w:val="2F5496" w:themeColor="accent1" w:themeShade="BF"/>
        </w:rPr>
        <w:t>就可以處理</w:t>
      </w:r>
      <w:proofErr w:type="gramStart"/>
      <w:r w:rsidRPr="000664A3">
        <w:rPr>
          <w:rFonts w:ascii="Courier New" w:hAnsi="Courier New" w:cs="Courier New" w:hint="eastAsia"/>
          <w:color w:val="2F5496" w:themeColor="accent1" w:themeShade="BF"/>
        </w:rPr>
        <w:t>非常高維的</w:t>
      </w:r>
      <w:proofErr w:type="gramEnd"/>
      <w:r w:rsidRPr="000664A3">
        <w:rPr>
          <w:rFonts w:ascii="Courier New" w:hAnsi="Courier New" w:cs="Courier New" w:hint="eastAsia"/>
          <w:color w:val="2F5496" w:themeColor="accent1" w:themeShade="BF"/>
        </w:rPr>
        <w:t>數據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可以判斷不同特徵之間的相互作用</w:t>
      </w:r>
    </w:p>
    <w:p w:rsidR="000664A3" w:rsidRP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可以判斷特徵的重要性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訓練速度快，容易做並行化方法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proofErr w:type="gramStart"/>
      <w:r w:rsidRPr="000664A3">
        <w:rPr>
          <w:rFonts w:ascii="Courier New" w:hAnsi="Courier New" w:cs="Courier New" w:hint="eastAsia"/>
          <w:color w:val="2F5496" w:themeColor="accent1" w:themeShade="BF"/>
        </w:rPr>
        <w:t>採</w:t>
      </w:r>
      <w:proofErr w:type="gramEnd"/>
      <w:r w:rsidRPr="000664A3">
        <w:rPr>
          <w:rFonts w:ascii="Courier New" w:hAnsi="Courier New" w:cs="Courier New" w:hint="eastAsia"/>
          <w:color w:val="2F5496" w:themeColor="accent1" w:themeShade="BF"/>
        </w:rPr>
        <w:t>樣過程的隨機性，不易過度學習</w:t>
      </w:r>
      <w:r>
        <w:rPr>
          <w:rFonts w:ascii="Courier New" w:hAnsi="Courier New" w:cs="Courier New" w:hint="eastAsia"/>
          <w:color w:val="2F5496" w:themeColor="accent1" w:themeShade="BF"/>
        </w:rPr>
        <w:t>(</w:t>
      </w:r>
      <w:r w:rsidRPr="008A1302">
        <w:rPr>
          <w:rFonts w:ascii="Courier New" w:hAnsi="Courier New" w:cs="Courier New" w:hint="eastAsia"/>
          <w:color w:val="C00000"/>
        </w:rPr>
        <w:t>較不會</w:t>
      </w:r>
      <w:r w:rsidRPr="008A1302">
        <w:rPr>
          <w:rFonts w:ascii="Courier New" w:hAnsi="Courier New" w:cs="Courier New" w:hint="eastAsia"/>
          <w:color w:val="C00000"/>
        </w:rPr>
        <w:t>overfitting</w:t>
      </w:r>
      <w:r>
        <w:rPr>
          <w:rFonts w:ascii="Courier New" w:hAnsi="Courier New" w:cs="Courier New" w:hint="eastAsia"/>
          <w:color w:val="2F5496" w:themeColor="accent1" w:themeShade="BF"/>
        </w:rPr>
        <w:t>)</w:t>
      </w:r>
    </w:p>
    <w:p w:rsidR="000664A3" w:rsidRDefault="000664A3" w:rsidP="000664A3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缺點</w:t>
      </w:r>
      <w:r>
        <w:rPr>
          <w:rFonts w:ascii="Courier New" w:hAnsi="Courier New" w:cs="Courier New"/>
          <w:color w:val="2F5496" w:themeColor="accent1" w:themeShade="BF"/>
        </w:rPr>
        <w:t>: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在某些雜訊或回歸上會過度學習</w:t>
      </w:r>
    </w:p>
    <w:p w:rsidR="000664A3" w:rsidRDefault="000664A3" w:rsidP="000664A3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0664A3">
        <w:rPr>
          <w:rFonts w:ascii="Courier New" w:hAnsi="Courier New" w:cs="Courier New" w:hint="eastAsia"/>
          <w:color w:val="2F5496" w:themeColor="accent1" w:themeShade="BF"/>
        </w:rPr>
        <w:t>對於不同價值屬性的數據，價值劃分越多的屬性對隨機森林的影響</w:t>
      </w:r>
      <w:bookmarkStart w:id="0" w:name="_GoBack"/>
      <w:bookmarkEnd w:id="0"/>
      <w:r w:rsidRPr="000664A3">
        <w:rPr>
          <w:rFonts w:ascii="Courier New" w:hAnsi="Courier New" w:cs="Courier New" w:hint="eastAsia"/>
          <w:color w:val="2F5496" w:themeColor="accent1" w:themeShade="BF"/>
        </w:rPr>
        <w:t>越大。</w:t>
      </w:r>
    </w:p>
    <w:p w:rsidR="00E52303" w:rsidRDefault="00E52303" w:rsidP="00E52303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E52303">
        <w:rPr>
          <w:rFonts w:ascii="Courier New" w:hAnsi="Courier New" w:cs="Courier New"/>
          <w:color w:val="2F5496" w:themeColor="accent1" w:themeShade="BF"/>
        </w:rPr>
        <w:t>Parameter</w:t>
      </w:r>
    </w:p>
    <w:tbl>
      <w:tblPr>
        <w:tblStyle w:val="1-1"/>
        <w:tblW w:w="9915" w:type="dxa"/>
        <w:tblInd w:w="-811" w:type="dxa"/>
        <w:tblLook w:val="04A0" w:firstRow="1" w:lastRow="0" w:firstColumn="1" w:lastColumn="0" w:noHBand="0" w:noVBand="1"/>
      </w:tblPr>
      <w:tblGrid>
        <w:gridCol w:w="2665"/>
        <w:gridCol w:w="1304"/>
        <w:gridCol w:w="1369"/>
        <w:gridCol w:w="2832"/>
        <w:gridCol w:w="1745"/>
      </w:tblGrid>
      <w:tr w:rsidR="00E52303" w:rsidTr="00E5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52303" w:rsidRDefault="00E52303" w:rsidP="00E52303">
            <w:pPr>
              <w:pStyle w:val="a3"/>
              <w:ind w:leftChars="0" w:left="0"/>
              <w:rPr>
                <w:rFonts w:ascii="Courier New" w:hAnsi="Courier New" w:cs="Courier New" w:hint="eastAsia"/>
                <w:color w:val="2F5496" w:themeColor="accent1" w:themeShade="BF"/>
              </w:rPr>
            </w:pPr>
            <w:r>
              <w:rPr>
                <w:rFonts w:ascii="Courier New" w:hAnsi="Courier New" w:cs="Courier New" w:hint="eastAsia"/>
                <w:color w:val="2F5496" w:themeColor="accent1" w:themeShade="BF"/>
              </w:rPr>
              <w:t>n</w:t>
            </w:r>
            <w:r>
              <w:rPr>
                <w:rFonts w:ascii="Courier New" w:hAnsi="Courier New" w:cs="Courier New"/>
                <w:color w:val="2F5496" w:themeColor="accent1" w:themeShade="BF"/>
              </w:rPr>
              <w:t>ame</w:t>
            </w:r>
          </w:p>
        </w:tc>
        <w:tc>
          <w:tcPr>
            <w:tcW w:w="1304" w:type="dxa"/>
          </w:tcPr>
          <w:p w:rsidR="00E52303" w:rsidRDefault="00E52303" w:rsidP="00E5230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369" w:type="dxa"/>
          </w:tcPr>
          <w:p w:rsidR="00E52303" w:rsidRDefault="00E52303" w:rsidP="00E5230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  <w:r w:rsidRPr="00E52303">
              <w:rPr>
                <w:rFonts w:ascii="Courier New" w:hAnsi="Courier New" w:cs="Courier New"/>
                <w:color w:val="2F5496" w:themeColor="accent1" w:themeShade="BF"/>
              </w:rPr>
              <w:t>optional</w:t>
            </w:r>
          </w:p>
        </w:tc>
        <w:tc>
          <w:tcPr>
            <w:tcW w:w="2832" w:type="dxa"/>
          </w:tcPr>
          <w:p w:rsidR="00E52303" w:rsidRDefault="00E52303" w:rsidP="00E5230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  <w:r>
              <w:rPr>
                <w:rFonts w:ascii="Courier New" w:hAnsi="Courier New" w:cs="Courier New" w:hint="eastAsia"/>
                <w:color w:val="2F5496" w:themeColor="accent1" w:themeShade="BF"/>
              </w:rPr>
              <w:t>m</w:t>
            </w:r>
            <w:r>
              <w:rPr>
                <w:rFonts w:ascii="Courier New" w:hAnsi="Courier New" w:cs="Courier New"/>
                <w:color w:val="2F5496" w:themeColor="accent1" w:themeShade="BF"/>
              </w:rPr>
              <w:t>eans</w:t>
            </w:r>
          </w:p>
        </w:tc>
        <w:tc>
          <w:tcPr>
            <w:tcW w:w="1745" w:type="dxa"/>
          </w:tcPr>
          <w:p w:rsidR="00E52303" w:rsidRDefault="00E52303" w:rsidP="00E5230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  <w:r>
              <w:rPr>
                <w:rFonts w:ascii="Courier New" w:hAnsi="Courier New" w:cs="Courier New" w:hint="eastAsia"/>
                <w:color w:val="2F5496" w:themeColor="accent1" w:themeShade="BF"/>
              </w:rPr>
              <w:t>d</w:t>
            </w:r>
            <w:r>
              <w:rPr>
                <w:rFonts w:ascii="Courier New" w:hAnsi="Courier New" w:cs="Courier New"/>
                <w:color w:val="2F5496" w:themeColor="accent1" w:themeShade="BF"/>
              </w:rPr>
              <w:t>efault</w:t>
            </w:r>
          </w:p>
        </w:tc>
      </w:tr>
      <w:tr w:rsidR="00E52303" w:rsidTr="00E52303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52303" w:rsidRPr="00E52303" w:rsidRDefault="00E52303" w:rsidP="00E52303">
            <w:pPr>
              <w:pStyle w:val="a3"/>
              <w:ind w:leftChars="0" w:left="0"/>
              <w:rPr>
                <w:rFonts w:ascii="Courier New" w:hAnsi="Courier New" w:cs="Courier New" w:hint="eastAsia"/>
                <w:b w:val="0"/>
                <w:color w:val="2F5496" w:themeColor="accent1" w:themeShade="BF"/>
              </w:rPr>
            </w:pPr>
            <w:proofErr w:type="spellStart"/>
            <w:r w:rsidRPr="00E52303">
              <w:rPr>
                <w:rFonts w:ascii="Courier New" w:hAnsi="Courier New" w:cs="Courier New"/>
                <w:b w:val="0"/>
                <w:color w:val="2F5496" w:themeColor="accent1" w:themeShade="BF"/>
              </w:rPr>
              <w:t>n_estimators</w:t>
            </w:r>
            <w:proofErr w:type="spellEnd"/>
          </w:p>
        </w:tc>
        <w:tc>
          <w:tcPr>
            <w:tcW w:w="1304" w:type="dxa"/>
          </w:tcPr>
          <w:p w:rsidR="00E52303" w:rsidRP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F5496" w:themeColor="accent1" w:themeShade="BF"/>
              </w:rPr>
            </w:pPr>
            <w:r w:rsidRPr="00E52303">
              <w:rPr>
                <w:rFonts w:ascii="Courier New" w:hAnsi="Courier New" w:cs="Courier New"/>
                <w:color w:val="2F5496" w:themeColor="accent1" w:themeShade="BF"/>
              </w:rPr>
              <w:t>integer</w:t>
            </w:r>
          </w:p>
        </w:tc>
        <w:tc>
          <w:tcPr>
            <w:tcW w:w="1369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  <w:r>
              <w:rPr>
                <w:rFonts w:ascii="Courier New" w:hAnsi="Courier New" w:cs="Courier New" w:hint="eastAsia"/>
                <w:color w:val="2F5496" w:themeColor="accent1" w:themeShade="BF"/>
              </w:rPr>
              <w:t>O</w:t>
            </w:r>
          </w:p>
        </w:tc>
        <w:tc>
          <w:tcPr>
            <w:tcW w:w="2832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  <w:proofErr w:type="gramStart"/>
            <w:r w:rsidRPr="00E52303">
              <w:rPr>
                <w:rFonts w:ascii="Courier New" w:hAnsi="Courier New" w:cs="Courier New" w:hint="eastAsia"/>
                <w:color w:val="2F5496" w:themeColor="accent1" w:themeShade="BF"/>
              </w:rPr>
              <w:t>子樹的</w:t>
            </w:r>
            <w:proofErr w:type="gramEnd"/>
            <w:r w:rsidRPr="00E52303">
              <w:rPr>
                <w:rFonts w:ascii="Courier New" w:hAnsi="Courier New" w:cs="Courier New" w:hint="eastAsia"/>
                <w:color w:val="2F5496" w:themeColor="accent1" w:themeShade="BF"/>
              </w:rPr>
              <w:t>數量。更多</w:t>
            </w:r>
            <w:proofErr w:type="gramStart"/>
            <w:r w:rsidRPr="00E52303">
              <w:rPr>
                <w:rFonts w:ascii="Courier New" w:hAnsi="Courier New" w:cs="Courier New" w:hint="eastAsia"/>
                <w:color w:val="2F5496" w:themeColor="accent1" w:themeShade="BF"/>
              </w:rPr>
              <w:t>的子樹可以</w:t>
            </w:r>
            <w:proofErr w:type="gramEnd"/>
            <w:r w:rsidRPr="00E52303">
              <w:rPr>
                <w:rFonts w:ascii="Courier New" w:hAnsi="Courier New" w:cs="Courier New" w:hint="eastAsia"/>
                <w:color w:val="2F5496" w:themeColor="accent1" w:themeShade="BF"/>
              </w:rPr>
              <w:t>讓模型有更好的性能，但同時也會增加計算量</w:t>
            </w:r>
          </w:p>
        </w:tc>
        <w:tc>
          <w:tcPr>
            <w:tcW w:w="1745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  <w:r w:rsidRPr="00E52303">
              <w:rPr>
                <w:rFonts w:ascii="Courier New" w:hAnsi="Courier New" w:cs="Courier New"/>
                <w:color w:val="2F5496" w:themeColor="accent1" w:themeShade="BF"/>
              </w:rPr>
              <w:t>100</w:t>
            </w:r>
          </w:p>
        </w:tc>
      </w:tr>
      <w:tr w:rsidR="00E52303" w:rsidTr="00E5230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52303" w:rsidRPr="00E52303" w:rsidRDefault="00E52303" w:rsidP="00E52303">
            <w:pPr>
              <w:pStyle w:val="a3"/>
              <w:ind w:leftChars="0" w:left="0"/>
              <w:rPr>
                <w:rFonts w:ascii="Courier New" w:hAnsi="Courier New" w:cs="Courier New" w:hint="eastAsia"/>
                <w:b w:val="0"/>
                <w:color w:val="2F5496" w:themeColor="accent1" w:themeShade="BF"/>
              </w:rPr>
            </w:pPr>
            <w:r w:rsidRPr="00E52303">
              <w:rPr>
                <w:rFonts w:ascii="Courier New" w:hAnsi="Courier New" w:cs="Courier New"/>
                <w:b w:val="0"/>
                <w:color w:val="2F5496" w:themeColor="accent1" w:themeShade="BF"/>
              </w:rPr>
              <w:t>criterion</w:t>
            </w:r>
          </w:p>
        </w:tc>
        <w:tc>
          <w:tcPr>
            <w:tcW w:w="1304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369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2832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  <w:r w:rsidRPr="00E52303">
              <w:rPr>
                <w:rFonts w:ascii="Courier New" w:hAnsi="Courier New" w:cs="Courier New" w:hint="eastAsia"/>
                <w:color w:val="2F5496" w:themeColor="accent1" w:themeShade="BF"/>
              </w:rPr>
              <w:t>CART</w:t>
            </w:r>
            <w:r w:rsidRPr="00E52303">
              <w:rPr>
                <w:rFonts w:ascii="Courier New" w:hAnsi="Courier New" w:cs="Courier New" w:hint="eastAsia"/>
                <w:color w:val="2F5496" w:themeColor="accent1" w:themeShade="BF"/>
              </w:rPr>
              <w:t>樹劃分時對特徵的評價標</w:t>
            </w:r>
          </w:p>
        </w:tc>
        <w:tc>
          <w:tcPr>
            <w:tcW w:w="1745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</w:tr>
      <w:tr w:rsidR="00E52303" w:rsidTr="00E5230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52303" w:rsidRPr="00E52303" w:rsidRDefault="00E52303" w:rsidP="00E52303">
            <w:pPr>
              <w:pStyle w:val="a3"/>
              <w:ind w:leftChars="0" w:left="0"/>
              <w:rPr>
                <w:rFonts w:ascii="Courier New" w:hAnsi="Courier New" w:cs="Courier New" w:hint="eastAsia"/>
                <w:b w:val="0"/>
                <w:color w:val="2F5496" w:themeColor="accent1" w:themeShade="BF"/>
              </w:rPr>
            </w:pPr>
            <w:proofErr w:type="spellStart"/>
            <w:r w:rsidRPr="00E52303">
              <w:rPr>
                <w:rFonts w:ascii="Courier New" w:hAnsi="Courier New" w:cs="Courier New"/>
                <w:b w:val="0"/>
                <w:color w:val="2F5496" w:themeColor="accent1" w:themeShade="BF"/>
              </w:rPr>
              <w:t>max_depth</w:t>
            </w:r>
            <w:proofErr w:type="spellEnd"/>
          </w:p>
        </w:tc>
        <w:tc>
          <w:tcPr>
            <w:tcW w:w="1304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369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2832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745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</w:tr>
      <w:tr w:rsidR="00E52303" w:rsidTr="00E5230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52303" w:rsidRPr="00E52303" w:rsidRDefault="00E52303" w:rsidP="00E52303">
            <w:pPr>
              <w:pStyle w:val="a3"/>
              <w:ind w:leftChars="0" w:left="0"/>
              <w:rPr>
                <w:rFonts w:ascii="Courier New" w:hAnsi="Courier New" w:cs="Courier New" w:hint="eastAsia"/>
                <w:b w:val="0"/>
                <w:color w:val="2F5496" w:themeColor="accent1" w:themeShade="BF"/>
              </w:rPr>
            </w:pPr>
            <w:proofErr w:type="spellStart"/>
            <w:r w:rsidRPr="00E52303">
              <w:rPr>
                <w:rFonts w:ascii="Courier New" w:hAnsi="Courier New" w:cs="Courier New"/>
                <w:b w:val="0"/>
                <w:color w:val="2F5496" w:themeColor="accent1" w:themeShade="BF"/>
              </w:rPr>
              <w:t>min_samples_split</w:t>
            </w:r>
            <w:proofErr w:type="spellEnd"/>
          </w:p>
        </w:tc>
        <w:tc>
          <w:tcPr>
            <w:tcW w:w="1304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369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2832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745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</w:tr>
      <w:tr w:rsidR="00E52303" w:rsidTr="00E5230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52303" w:rsidRPr="00E52303" w:rsidRDefault="00E52303" w:rsidP="00E52303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2F5496" w:themeColor="accent1" w:themeShade="BF"/>
              </w:rPr>
            </w:pPr>
            <w:proofErr w:type="spellStart"/>
            <w:r w:rsidRPr="00E52303">
              <w:rPr>
                <w:rFonts w:ascii="Courier New" w:hAnsi="Courier New" w:cs="Courier New"/>
                <w:b w:val="0"/>
                <w:color w:val="2F5496" w:themeColor="accent1" w:themeShade="BF"/>
              </w:rPr>
              <w:t>max_features</w:t>
            </w:r>
            <w:proofErr w:type="spellEnd"/>
          </w:p>
        </w:tc>
        <w:tc>
          <w:tcPr>
            <w:tcW w:w="1304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369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2832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745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</w:tr>
      <w:tr w:rsidR="00E52303" w:rsidTr="00E5230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52303" w:rsidRPr="00E52303" w:rsidRDefault="00E52303" w:rsidP="00E52303">
            <w:pPr>
              <w:pStyle w:val="a3"/>
              <w:ind w:leftChars="0" w:left="0"/>
              <w:rPr>
                <w:rFonts w:ascii="Courier New" w:hAnsi="Courier New" w:cs="Courier New"/>
                <w:b w:val="0"/>
                <w:color w:val="2F5496" w:themeColor="accent1" w:themeShade="BF"/>
              </w:rPr>
            </w:pPr>
            <w:r w:rsidRPr="00E52303">
              <w:rPr>
                <w:rFonts w:ascii="Courier New" w:hAnsi="Courier New" w:cs="Courier New"/>
                <w:b w:val="0"/>
                <w:color w:val="2F5496" w:themeColor="accent1" w:themeShade="BF"/>
              </w:rPr>
              <w:t>bootstrap</w:t>
            </w:r>
          </w:p>
        </w:tc>
        <w:tc>
          <w:tcPr>
            <w:tcW w:w="1304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369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2832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  <w:tc>
          <w:tcPr>
            <w:tcW w:w="1745" w:type="dxa"/>
          </w:tcPr>
          <w:p w:rsidR="00E52303" w:rsidRDefault="00E52303" w:rsidP="00E5230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2F5496" w:themeColor="accent1" w:themeShade="BF"/>
              </w:rPr>
            </w:pPr>
          </w:p>
        </w:tc>
      </w:tr>
    </w:tbl>
    <w:p w:rsidR="00E52303" w:rsidRPr="000664A3" w:rsidRDefault="00E52303" w:rsidP="00E52303">
      <w:pPr>
        <w:pStyle w:val="a3"/>
        <w:ind w:leftChars="0" w:left="1440"/>
        <w:rPr>
          <w:rFonts w:ascii="Courier New" w:hAnsi="Courier New" w:cs="Courier New" w:hint="eastAsia"/>
          <w:color w:val="2F5496" w:themeColor="accent1" w:themeShade="BF"/>
        </w:rPr>
      </w:pPr>
    </w:p>
    <w:p w:rsidR="002D4353" w:rsidRDefault="002D4353" w:rsidP="002D4353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</w:rPr>
      </w:pPr>
      <w:proofErr w:type="spellStart"/>
      <w:r w:rsidRPr="002D4353">
        <w:rPr>
          <w:rFonts w:ascii="Courier New" w:hAnsi="Courier New" w:cs="Courier New"/>
        </w:rPr>
        <w:t>GradientBoosting</w:t>
      </w:r>
      <w:proofErr w:type="spellEnd"/>
      <w:r w:rsidRPr="002D4353">
        <w:rPr>
          <w:rFonts w:ascii="Courier New" w:hAnsi="Courier New" w:cs="Courier New"/>
        </w:rPr>
        <w:t xml:space="preserve"> Trees</w:t>
      </w:r>
    </w:p>
    <w:p w:rsidR="00D55675" w:rsidRDefault="00D55675" w:rsidP="00D55675">
      <w:pPr>
        <w:pStyle w:val="a3"/>
        <w:ind w:leftChars="0" w:left="7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:</w:t>
      </w:r>
      <w:r w:rsidRPr="00D55675">
        <w:t xml:space="preserve"> </w:t>
      </w:r>
      <w:hyperlink r:id="rId6" w:history="1">
        <w:r w:rsidRPr="00216412">
          <w:rPr>
            <w:rStyle w:val="a4"/>
            <w:rFonts w:ascii="Courier New" w:hAnsi="Courier New" w:cs="Courier New"/>
          </w:rPr>
          <w:t>https://medium.com/@cwchang/gradient-boosting-%E7%B0%A1%E4%BB%8B-f3a578ae7205</w:t>
        </w:r>
      </w:hyperlink>
    </w:p>
    <w:p w:rsidR="00D55675" w:rsidRPr="00D55675" w:rsidRDefault="00D55675" w:rsidP="00D55675">
      <w:pPr>
        <w:pStyle w:val="a3"/>
        <w:ind w:leftChars="0" w:left="7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:</w:t>
      </w:r>
      <w:r w:rsidRPr="00D55675">
        <w:t xml:space="preserve"> </w:t>
      </w:r>
      <w:r w:rsidRPr="00D55675">
        <w:rPr>
          <w:rFonts w:ascii="Courier New" w:hAnsi="Courier New" w:cs="Courier New"/>
        </w:rPr>
        <w:t>https://towardsdatascience.com/introduction-to-boosted-trees-2692b6653b53</w:t>
      </w:r>
    </w:p>
    <w:p w:rsidR="002D4353" w:rsidRPr="002D4353" w:rsidRDefault="002D4353" w:rsidP="002D4353">
      <w:pPr>
        <w:rPr>
          <w:rFonts w:ascii="Courier New" w:hAnsi="Courier New" w:cs="Courier New"/>
        </w:rPr>
      </w:pPr>
    </w:p>
    <w:p w:rsidR="002D4353" w:rsidRPr="002D4353" w:rsidRDefault="002D4353" w:rsidP="002D4353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proofErr w:type="gramStart"/>
      <w:r w:rsidRPr="002D4353">
        <w:rPr>
          <w:rFonts w:ascii="Courier New" w:hAnsi="Courier New" w:cs="Courier New"/>
        </w:rPr>
        <w:t>Regression</w:t>
      </w:r>
      <w:r w:rsidR="00D55675">
        <w:rPr>
          <w:rFonts w:ascii="Courier New" w:hAnsi="Courier New" w:cs="Courier New" w:hint="eastAsia"/>
        </w:rPr>
        <w:t>(</w:t>
      </w:r>
      <w:proofErr w:type="gramEnd"/>
      <w:r w:rsidR="00D55675">
        <w:rPr>
          <w:rFonts w:ascii="Courier New" w:hAnsi="Courier New" w:cs="Courier New"/>
        </w:rPr>
        <w:t>W2_ML_Alg_v8</w:t>
      </w:r>
      <w:r w:rsidR="00D55675">
        <w:rPr>
          <w:rFonts w:ascii="Courier New" w:hAnsi="Courier New" w:cs="Courier New" w:hint="eastAsia"/>
        </w:rPr>
        <w:t xml:space="preserve"> c</w:t>
      </w:r>
      <w:r w:rsidR="00D55675">
        <w:rPr>
          <w:rFonts w:ascii="Courier New" w:hAnsi="Courier New" w:cs="Courier New"/>
        </w:rPr>
        <w:t>h4)</w:t>
      </w:r>
    </w:p>
    <w:p w:rsidR="002D4353" w:rsidRPr="00FB489E" w:rsidRDefault="002D4353" w:rsidP="002D4353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 w:rsidRPr="00FB489E">
        <w:rPr>
          <w:rFonts w:ascii="Courier New" w:hAnsi="Courier New" w:cs="Courier New"/>
        </w:rPr>
        <w:t>Linear regression &amp; Logistic regression</w:t>
      </w:r>
    </w:p>
    <w:p w:rsidR="008A1302" w:rsidRPr="008A1302" w:rsidRDefault="008A1302" w:rsidP="008A1302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/>
          <w:color w:val="2F5496" w:themeColor="accent1" w:themeShade="BF"/>
        </w:rPr>
        <w:t xml:space="preserve">Linear </w:t>
      </w:r>
      <w:proofErr w:type="gramStart"/>
      <w:r w:rsidRPr="008A1302">
        <w:rPr>
          <w:rFonts w:ascii="Courier New" w:hAnsi="Courier New" w:cs="Courier New"/>
          <w:color w:val="2F5496" w:themeColor="accent1" w:themeShade="BF"/>
        </w:rPr>
        <w:t>regression</w:t>
      </w:r>
      <w:r w:rsidRPr="008A1302">
        <w:rPr>
          <w:rFonts w:ascii="Courier New" w:hAnsi="Courier New" w:cs="Courier New"/>
          <w:color w:val="2F5496" w:themeColor="accent1" w:themeShade="BF"/>
        </w:rPr>
        <w:t xml:space="preserve"> :</w:t>
      </w:r>
      <w:proofErr w:type="gramEnd"/>
    </w:p>
    <w:p w:rsidR="008A1302" w:rsidRPr="008A1302" w:rsidRDefault="008A1302" w:rsidP="008A1302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 w:hint="eastAsia"/>
          <w:color w:val="C00000"/>
        </w:rPr>
        <w:t>一元一次方程式</w:t>
      </w:r>
      <w:r w:rsidRPr="008A1302">
        <w:rPr>
          <w:rFonts w:ascii="Courier New" w:hAnsi="Courier New" w:cs="Courier New"/>
          <w:color w:val="2F5496" w:themeColor="accent1" w:themeShade="BF"/>
        </w:rPr>
        <w:t xml:space="preserve">y = </w:t>
      </w:r>
      <w:proofErr w:type="spellStart"/>
      <w:r w:rsidRPr="008A1302">
        <w:rPr>
          <w:rFonts w:ascii="Courier New" w:hAnsi="Courier New" w:cs="Courier New"/>
          <w:color w:val="2F5496" w:themeColor="accent1" w:themeShade="BF"/>
        </w:rPr>
        <w:t>ax+b</w:t>
      </w:r>
      <w:proofErr w:type="spellEnd"/>
      <w:r w:rsidRPr="008A1302">
        <w:rPr>
          <w:rFonts w:ascii="Courier New" w:hAnsi="Courier New" w:cs="Courier New"/>
          <w:color w:val="2F5496" w:themeColor="accent1" w:themeShade="BF"/>
        </w:rPr>
        <w:t>(a=</w:t>
      </w:r>
      <w:r w:rsidRPr="008A1302">
        <w:rPr>
          <w:rFonts w:ascii="Courier New" w:hAnsi="Courier New" w:cs="Courier New"/>
          <w:color w:val="2F5496" w:themeColor="accent1" w:themeShade="BF"/>
        </w:rPr>
        <w:t>斜率</w:t>
      </w:r>
      <w:r w:rsidRPr="008A1302">
        <w:rPr>
          <w:rFonts w:ascii="Courier New" w:hAnsi="Courier New" w:cs="Courier New"/>
          <w:color w:val="2F5496" w:themeColor="accent1" w:themeShade="BF"/>
        </w:rPr>
        <w:t>,b=y</w:t>
      </w:r>
      <w:proofErr w:type="gramStart"/>
      <w:r w:rsidRPr="008A1302">
        <w:rPr>
          <w:rFonts w:ascii="Courier New" w:hAnsi="Courier New" w:cs="Courier New"/>
          <w:color w:val="2F5496" w:themeColor="accent1" w:themeShade="BF"/>
        </w:rPr>
        <w:t>截距</w:t>
      </w:r>
      <w:proofErr w:type="gramEnd"/>
      <w:r w:rsidRPr="008A1302">
        <w:rPr>
          <w:rFonts w:ascii="Courier New" w:hAnsi="Courier New" w:cs="Courier New"/>
          <w:color w:val="2F5496" w:themeColor="accent1" w:themeShade="BF"/>
        </w:rPr>
        <w:t>)</w:t>
      </w:r>
    </w:p>
    <w:p w:rsidR="008A1302" w:rsidRDefault="008A1302" w:rsidP="008A1302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 w:hint="eastAsia"/>
          <w:color w:val="2F5496" w:themeColor="accent1" w:themeShade="BF"/>
        </w:rPr>
        <w:t>估計</w:t>
      </w:r>
      <w:proofErr w:type="gramStart"/>
      <w:r w:rsidRPr="008A1302">
        <w:rPr>
          <w:rFonts w:ascii="Courier New" w:hAnsi="Courier New" w:cs="Courier New" w:hint="eastAsia"/>
          <w:color w:val="2F5496" w:themeColor="accent1" w:themeShade="BF"/>
        </w:rPr>
        <w:t>最佳擬</w:t>
      </w:r>
      <w:proofErr w:type="gramEnd"/>
      <w:r w:rsidRPr="008A1302">
        <w:rPr>
          <w:rFonts w:ascii="Courier New" w:hAnsi="Courier New" w:cs="Courier New" w:hint="eastAsia"/>
          <w:color w:val="2F5496" w:themeColor="accent1" w:themeShade="BF"/>
        </w:rPr>
        <w:t>合直線</w:t>
      </w:r>
    </w:p>
    <w:p w:rsidR="00015C29" w:rsidRDefault="00015C29" w:rsidP="00015C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8A1302">
        <w:rPr>
          <w:rFonts w:ascii="Courier New" w:hAnsi="Courier New" w:cs="Courier New"/>
          <w:color w:val="2F5496" w:themeColor="accent1" w:themeShade="BF"/>
        </w:rPr>
        <w:t>Logistic regression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 w:hint="eastAsia"/>
          <w:color w:val="2F5496" w:themeColor="accent1" w:themeShade="BF"/>
        </w:rPr>
        <w:t>Logistic</w:t>
      </w:r>
      <w:r w:rsidRPr="00D95296">
        <w:rPr>
          <w:rFonts w:ascii="Courier New" w:hAnsi="Courier New" w:cs="Courier New" w:hint="eastAsia"/>
          <w:color w:val="2F5496" w:themeColor="accent1" w:themeShade="BF"/>
        </w:rPr>
        <w:t>回歸中討論</w:t>
      </w:r>
      <w:proofErr w:type="gramStart"/>
      <w:r w:rsidRPr="00D95296">
        <w:rPr>
          <w:rFonts w:ascii="Courier New" w:hAnsi="Courier New" w:cs="Courier New" w:hint="eastAsia"/>
          <w:color w:val="2F5496" w:themeColor="accent1" w:themeShade="BF"/>
        </w:rPr>
        <w:t>的變量</w:t>
      </w:r>
      <w:proofErr w:type="gramEnd"/>
      <w:r w:rsidRPr="00D95296">
        <w:rPr>
          <w:rFonts w:ascii="Courier New" w:hAnsi="Courier New" w:cs="Courier New" w:hint="eastAsia"/>
          <w:color w:val="2F5496" w:themeColor="accent1" w:themeShade="BF"/>
        </w:rPr>
        <w:t>Y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主要是</w:t>
      </w:r>
      <w:proofErr w:type="gramStart"/>
      <w:r w:rsidRPr="00D95296">
        <w:rPr>
          <w:rFonts w:ascii="Courier New" w:hAnsi="Courier New" w:cs="Courier New" w:hint="eastAsia"/>
          <w:color w:val="2F5496" w:themeColor="accent1" w:themeShade="BF"/>
        </w:rPr>
        <w:t>分類變量</w:t>
      </w:r>
      <w:proofErr w:type="gramEnd"/>
      <w:r w:rsidRPr="00D95296">
        <w:rPr>
          <w:rFonts w:ascii="Courier New" w:hAnsi="Courier New" w:cs="Courier New" w:hint="eastAsia"/>
          <w:color w:val="2F5496" w:themeColor="accent1" w:themeShade="BF"/>
        </w:rPr>
        <w:t>，尤其是分為兩類的變量</w:t>
      </w:r>
      <w:proofErr w:type="gramStart"/>
      <w:r w:rsidRPr="00D95296">
        <w:rPr>
          <w:rFonts w:ascii="Courier New" w:hAnsi="Courier New" w:cs="Courier New" w:hint="eastAsia"/>
          <w:color w:val="2F5496" w:themeColor="accent1" w:themeShade="BF"/>
        </w:rPr>
        <w:t>（</w:t>
      </w:r>
      <w:proofErr w:type="gramEnd"/>
      <w:r w:rsidRPr="00D95296">
        <w:rPr>
          <w:rFonts w:ascii="Courier New" w:hAnsi="Courier New" w:cs="Courier New" w:hint="eastAsia"/>
          <w:color w:val="2F5496" w:themeColor="accent1" w:themeShade="BF"/>
        </w:rPr>
        <w:t>例如：</w:t>
      </w:r>
      <w:proofErr w:type="gramStart"/>
      <w:r w:rsidRPr="00D95296">
        <w:rPr>
          <w:rFonts w:ascii="Courier New" w:hAnsi="Courier New" w:cs="Courier New" w:hint="eastAsia"/>
          <w:color w:val="2F5496" w:themeColor="accent1" w:themeShade="BF"/>
        </w:rPr>
        <w:t>是或否</w:t>
      </w:r>
      <w:proofErr w:type="gramEnd"/>
      <w:r w:rsidRPr="00D95296">
        <w:rPr>
          <w:rFonts w:ascii="Courier New" w:hAnsi="Courier New" w:cs="Courier New" w:hint="eastAsia"/>
          <w:color w:val="2F5496" w:themeColor="accent1" w:themeShade="BF"/>
        </w:rPr>
        <w:t>，是</w:t>
      </w:r>
      <w:proofErr w:type="gramStart"/>
      <w:r w:rsidRPr="00D95296">
        <w:rPr>
          <w:rFonts w:ascii="Courier New" w:hAnsi="Courier New" w:cs="Courier New" w:hint="eastAsia"/>
          <w:color w:val="2F5496" w:themeColor="accent1" w:themeShade="BF"/>
        </w:rPr>
        <w:t>或否等）</w:t>
      </w:r>
      <w:proofErr w:type="gramEnd"/>
      <w:r w:rsidRPr="00D95296"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D95296" w:rsidRDefault="00D95296" w:rsidP="00D95296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/>
          <w:color w:val="2F5496" w:themeColor="accent1" w:themeShade="BF"/>
        </w:rPr>
        <w:t>Linear regression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proofErr w:type="spellStart"/>
      <w:r>
        <w:rPr>
          <w:rFonts w:ascii="Courier New" w:hAnsi="Courier New" w:cs="Courier New"/>
          <w:color w:val="2F5496" w:themeColor="accent1" w:themeShade="BF"/>
        </w:rPr>
        <w:t>v.s</w:t>
      </w:r>
      <w:proofErr w:type="spellEnd"/>
      <w:r>
        <w:rPr>
          <w:rFonts w:ascii="Courier New" w:hAnsi="Courier New" w:cs="Courier New"/>
          <w:color w:val="2F5496" w:themeColor="accent1" w:themeShade="BF"/>
        </w:rPr>
        <w:t xml:space="preserve"> </w:t>
      </w:r>
      <w:r w:rsidRPr="00D95296">
        <w:rPr>
          <w:rFonts w:ascii="Courier New" w:hAnsi="Courier New" w:cs="Courier New"/>
          <w:color w:val="2F5496" w:themeColor="accent1" w:themeShade="BF"/>
        </w:rPr>
        <w:t>Logistic regression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 w:hint="eastAsia"/>
          <w:color w:val="2F5496" w:themeColor="accent1" w:themeShade="BF"/>
        </w:rPr>
        <w:t>對</w:t>
      </w:r>
      <w:r w:rsidRPr="00D95296">
        <w:rPr>
          <w:rFonts w:ascii="Courier New" w:hAnsi="Courier New" w:cs="Courier New" w:hint="eastAsia"/>
          <w:color w:val="C00000"/>
        </w:rPr>
        <w:t>連續數據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使用回歸模型</w:t>
      </w:r>
      <w:r w:rsidRPr="00D95296">
        <w:rPr>
          <w:rFonts w:ascii="Courier New" w:hAnsi="Courier New" w:cs="Courier New" w:hint="eastAsia"/>
          <w:color w:val="C00000"/>
        </w:rPr>
        <w:t>來預測數據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Li</w:t>
      </w:r>
      <w:r>
        <w:rPr>
          <w:rFonts w:ascii="Courier New" w:hAnsi="Courier New" w:cs="Courier New"/>
          <w:color w:val="2F5496" w:themeColor="accent1" w:themeShade="BF"/>
        </w:rPr>
        <w:t xml:space="preserve">near 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中的</w:t>
      </w:r>
      <w:r w:rsidRPr="00D95296">
        <w:rPr>
          <w:rFonts w:ascii="Courier New" w:hAnsi="Courier New" w:cs="Courier New" w:hint="eastAsia"/>
          <w:color w:val="2F5496" w:themeColor="accent1" w:themeShade="BF"/>
        </w:rPr>
        <w:t>Y</w:t>
      </w:r>
      <w:r w:rsidRPr="00D95296">
        <w:rPr>
          <w:rFonts w:ascii="Courier New" w:hAnsi="Courier New" w:cs="Courier New" w:hint="eastAsia"/>
          <w:color w:val="2F5496" w:themeColor="accent1" w:themeShade="BF"/>
        </w:rPr>
        <w:t>通常是</w:t>
      </w:r>
      <w:proofErr w:type="gramStart"/>
      <w:r w:rsidRPr="00D95296">
        <w:rPr>
          <w:rFonts w:ascii="Courier New" w:hAnsi="Courier New" w:cs="Courier New" w:hint="eastAsia"/>
          <w:color w:val="C00000"/>
        </w:rPr>
        <w:t>連續變量</w:t>
      </w:r>
      <w:proofErr w:type="gramEnd"/>
      <w:r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D95296" w:rsidRP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 w:hint="eastAsia"/>
          <w:color w:val="2F5496" w:themeColor="accent1" w:themeShade="BF"/>
        </w:rPr>
        <w:t>Logistic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中的</w:t>
      </w:r>
      <w:r w:rsidRPr="00D95296">
        <w:rPr>
          <w:rFonts w:ascii="Courier New" w:hAnsi="Courier New" w:cs="Courier New" w:hint="eastAsia"/>
          <w:color w:val="2F5496" w:themeColor="accent1" w:themeShade="BF"/>
        </w:rPr>
        <w:t>Y</w:t>
      </w:r>
      <w:r w:rsidRPr="00D95296">
        <w:rPr>
          <w:rFonts w:ascii="Courier New" w:hAnsi="Courier New" w:cs="Courier New" w:hint="eastAsia"/>
          <w:color w:val="2F5496" w:themeColor="accent1" w:themeShade="BF"/>
        </w:rPr>
        <w:t>主要是</w:t>
      </w:r>
      <w:r w:rsidRPr="00D95296">
        <w:rPr>
          <w:rFonts w:ascii="Courier New" w:hAnsi="Courier New" w:cs="Courier New" w:hint="eastAsia"/>
          <w:color w:val="C00000"/>
        </w:rPr>
        <w:t>分類變量</w:t>
      </w:r>
    </w:p>
    <w:p w:rsidR="00D95296" w:rsidRP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 w:hint="eastAsia"/>
          <w:color w:val="2F5496" w:themeColor="accent1" w:themeShade="BF"/>
        </w:rPr>
        <w:t>示意圖</w:t>
      </w:r>
    </w:p>
    <w:p w:rsidR="00D95296" w:rsidRDefault="00D95296" w:rsidP="00D95296">
      <w:pPr>
        <w:pStyle w:val="a3"/>
        <w:ind w:leftChars="0" w:left="1440"/>
        <w:rPr>
          <w:rFonts w:ascii="Courier New" w:hAnsi="Courier New" w:cs="Courier New"/>
          <w:color w:val="2F5496" w:themeColor="accent1" w:themeShade="BF"/>
        </w:rPr>
      </w:pPr>
      <w:r w:rsidRPr="00D95296">
        <w:drawing>
          <wp:inline distT="0" distB="0" distL="0" distR="0" wp14:anchorId="4C81DCEB" wp14:editId="36339326">
            <wp:extent cx="4149306" cy="1556614"/>
            <wp:effectExtent l="0" t="0" r="381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194" cy="15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96" w:rsidRDefault="00D95296" w:rsidP="00D95296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與</w:t>
      </w:r>
      <w:r w:rsidRPr="00D95296">
        <w:rPr>
          <w:rFonts w:ascii="Courier New" w:hAnsi="Courier New" w:cs="Courier New"/>
          <w:color w:val="C00000"/>
        </w:rPr>
        <w:t>perceptron</w:t>
      </w:r>
      <w:r>
        <w:rPr>
          <w:rFonts w:ascii="Courier New" w:hAnsi="Courier New" w:cs="Courier New" w:hint="eastAsia"/>
          <w:color w:val="2F5496" w:themeColor="accent1" w:themeShade="BF"/>
        </w:rPr>
        <w:t>區別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/>
          <w:color w:val="2F5496" w:themeColor="accent1" w:themeShade="BF"/>
        </w:rPr>
        <w:t>activation function is a Sigmoid Function</w:t>
      </w:r>
    </w:p>
    <w:p w:rsidR="00D95296" w:rsidRDefault="00D95296" w:rsidP="00D95296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D95296">
        <w:rPr>
          <w:rFonts w:ascii="Courier New" w:hAnsi="Courier New" w:cs="Courier New"/>
          <w:color w:val="2F5496" w:themeColor="accent1" w:themeShade="BF"/>
        </w:rPr>
        <w:t xml:space="preserve">the Loss function is a </w:t>
      </w:r>
      <w:r w:rsidRPr="00D95296">
        <w:rPr>
          <w:rFonts w:ascii="Courier New" w:hAnsi="Courier New" w:cs="Courier New"/>
          <w:color w:val="C00000"/>
        </w:rPr>
        <w:t xml:space="preserve">Cross entropy error </w:t>
      </w:r>
      <w:proofErr w:type="gramStart"/>
      <w:r w:rsidRPr="00D95296">
        <w:rPr>
          <w:rFonts w:ascii="Courier New" w:hAnsi="Courier New" w:cs="Courier New"/>
          <w:color w:val="C00000"/>
        </w:rPr>
        <w:t>function</w:t>
      </w:r>
      <w:r>
        <w:rPr>
          <w:rFonts w:ascii="Courier New" w:hAnsi="Courier New" w:cs="Courier New" w:hint="eastAsia"/>
          <w:color w:val="C00000"/>
        </w:rPr>
        <w:t>(</w:t>
      </w:r>
      <w:proofErr w:type="gramEnd"/>
      <w:r>
        <w:rPr>
          <w:rFonts w:ascii="Courier New" w:hAnsi="Courier New" w:cs="Courier New" w:hint="eastAsia"/>
          <w:color w:val="C00000"/>
        </w:rPr>
        <w:t xml:space="preserve">W2 </w:t>
      </w:r>
      <w:r>
        <w:rPr>
          <w:rFonts w:ascii="Courier New" w:hAnsi="Courier New" w:cs="Courier New"/>
          <w:color w:val="C00000"/>
        </w:rPr>
        <w:t>p.</w:t>
      </w:r>
      <w:r>
        <w:rPr>
          <w:rFonts w:ascii="Courier New" w:hAnsi="Courier New" w:cs="Courier New" w:hint="eastAsia"/>
          <w:color w:val="C00000"/>
        </w:rPr>
        <w:t>64</w:t>
      </w:r>
      <w:r>
        <w:rPr>
          <w:rFonts w:ascii="Courier New" w:hAnsi="Courier New" w:cs="Courier New"/>
          <w:color w:val="C00000"/>
        </w:rPr>
        <w:t>)</w:t>
      </w:r>
      <w:r w:rsidRPr="00D95296">
        <w:rPr>
          <w:rFonts w:ascii="Courier New" w:hAnsi="Courier New" w:cs="Courier New"/>
          <w:color w:val="2F5496" w:themeColor="accent1" w:themeShade="BF"/>
        </w:rPr>
        <w:t xml:space="preserve">, which also has a </w:t>
      </w:r>
      <w:r w:rsidRPr="00D95296">
        <w:rPr>
          <w:rFonts w:ascii="Courier New" w:hAnsi="Courier New" w:cs="Courier New"/>
          <w:color w:val="C00000"/>
        </w:rPr>
        <w:t>Regularization Term</w:t>
      </w:r>
      <w:r w:rsidRPr="00D95296">
        <w:rPr>
          <w:rFonts w:ascii="Courier New" w:hAnsi="Courier New" w:cs="Courier New"/>
          <w:color w:val="2F5496" w:themeColor="accent1" w:themeShade="BF"/>
        </w:rPr>
        <w:t>, or a Penalty Term, to avoid overfitting.</w:t>
      </w:r>
    </w:p>
    <w:p w:rsidR="00D95296" w:rsidRDefault="00D95296" w:rsidP="00D95296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正規化</w:t>
      </w:r>
      <w:r>
        <w:rPr>
          <w:rFonts w:ascii="Courier New" w:hAnsi="Courier New" w:cs="Courier New" w:hint="eastAsia"/>
          <w:color w:val="2F5496" w:themeColor="accent1" w:themeShade="BF"/>
        </w:rPr>
        <w:t>(</w:t>
      </w:r>
      <w:r w:rsidRPr="00D95296">
        <w:rPr>
          <w:rFonts w:ascii="Courier New" w:hAnsi="Courier New" w:cs="Courier New"/>
          <w:color w:val="2F5496" w:themeColor="accent1" w:themeShade="BF"/>
        </w:rPr>
        <w:t>Regularization</w:t>
      </w:r>
      <w:r>
        <w:rPr>
          <w:rFonts w:ascii="Courier New" w:hAnsi="Courier New" w:cs="Courier New"/>
          <w:color w:val="2F5496" w:themeColor="accent1" w:themeShade="BF"/>
        </w:rPr>
        <w:t>)</w:t>
      </w:r>
    </w:p>
    <w:p w:rsidR="00D95296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正則化在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學習時給予懲罰，使決策邊界更平滑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目標函數</w:t>
      </w:r>
      <w:r w:rsidRPr="00FB489E">
        <w:rPr>
          <w:rFonts w:ascii="Courier New" w:hAnsi="Courier New" w:cs="Courier New" w:hint="eastAsia"/>
          <w:color w:val="2F5496" w:themeColor="accent1" w:themeShade="BF"/>
        </w:rPr>
        <w:t xml:space="preserve"> = </w:t>
      </w:r>
      <w:r w:rsidRPr="00FB489E">
        <w:rPr>
          <w:rFonts w:ascii="Courier New" w:hAnsi="Courier New" w:cs="Courier New" w:hint="eastAsia"/>
          <w:color w:val="2F5496" w:themeColor="accent1" w:themeShade="BF"/>
        </w:rPr>
        <w:t>損失函數之和</w:t>
      </w:r>
      <w:r w:rsidRPr="00FB489E">
        <w:rPr>
          <w:rFonts w:ascii="Courier New" w:hAnsi="Courier New" w:cs="Courier New" w:hint="eastAsia"/>
          <w:color w:val="2F5496" w:themeColor="accent1" w:themeShade="BF"/>
        </w:rPr>
        <w:t xml:space="preserve"> + </w:t>
      </w:r>
      <w:r w:rsidRPr="00FB489E">
        <w:rPr>
          <w:rFonts w:ascii="Courier New" w:hAnsi="Courier New" w:cs="Courier New" w:hint="eastAsia"/>
          <w:color w:val="2F5496" w:themeColor="accent1" w:themeShade="BF"/>
        </w:rPr>
        <w:t>正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則化項</w:t>
      </w:r>
      <w:proofErr w:type="gramEnd"/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L2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正則化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：使用權重參數的</w:t>
      </w:r>
      <w:r w:rsidRPr="00FB489E">
        <w:rPr>
          <w:rFonts w:ascii="Courier New" w:hAnsi="Courier New" w:cs="Courier New" w:hint="eastAsia"/>
          <w:color w:val="C00000"/>
        </w:rPr>
        <w:t>平方值</w:t>
      </w:r>
      <w:r w:rsidRPr="00FB489E">
        <w:rPr>
          <w:rFonts w:ascii="Courier New" w:hAnsi="Courier New" w:cs="Courier New" w:hint="eastAsia"/>
          <w:color w:val="2F5496" w:themeColor="accent1" w:themeShade="BF"/>
        </w:rPr>
        <w:t>作為損失函數的懲罰項</w:t>
      </w:r>
    </w:p>
    <w:p w:rsid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L1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正則化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：使用權重參數的</w:t>
      </w:r>
      <w:r w:rsidRPr="00FB489E">
        <w:rPr>
          <w:rFonts w:ascii="Courier New" w:hAnsi="Courier New" w:cs="Courier New" w:hint="eastAsia"/>
          <w:color w:val="C00000"/>
        </w:rPr>
        <w:t>絕對值</w:t>
      </w:r>
      <w:r w:rsidRPr="00FB489E">
        <w:rPr>
          <w:rFonts w:ascii="Courier New" w:hAnsi="Courier New" w:cs="Courier New" w:hint="eastAsia"/>
          <w:color w:val="2F5496" w:themeColor="accent1" w:themeShade="BF"/>
        </w:rPr>
        <w:t>作為損失函數的懲</w:t>
      </w:r>
      <w:r w:rsidRPr="00FB489E">
        <w:rPr>
          <w:rFonts w:ascii="Courier New" w:hAnsi="Courier New" w:cs="Courier New" w:hint="eastAsia"/>
          <w:color w:val="2F5496" w:themeColor="accent1" w:themeShade="BF"/>
        </w:rPr>
        <w:lastRenderedPageBreak/>
        <w:t>罰</w:t>
      </w:r>
    </w:p>
    <w:p w:rsidR="00FB489E" w:rsidRDefault="00FB489E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/>
          <w:color w:val="2F5496" w:themeColor="accent1" w:themeShade="BF"/>
        </w:rPr>
        <w:t>Logistic regression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易於實現，廣泛應用於工業問題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計算量很小，速度很快，佔用存儲資源少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方便觀察樣本概率得分</w:t>
      </w:r>
    </w:p>
    <w:p w:rsid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計算成本低，易於理解和實施</w:t>
      </w:r>
    </w:p>
    <w:p w:rsidR="00FB489E" w:rsidRDefault="00FB489E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/>
          <w:color w:val="2F5496" w:themeColor="accent1" w:themeShade="BF"/>
        </w:rPr>
        <w:t>Logistic regression</w:t>
      </w:r>
      <w:r>
        <w:rPr>
          <w:rFonts w:ascii="Courier New" w:hAnsi="Courier New" w:cs="Courier New"/>
          <w:color w:val="2F5496" w:themeColor="accent1" w:themeShade="BF"/>
        </w:rPr>
        <w:t xml:space="preserve"> </w:t>
      </w:r>
      <w:r>
        <w:rPr>
          <w:rFonts w:ascii="Courier New" w:hAnsi="Courier New" w:cs="Courier New" w:hint="eastAsia"/>
          <w:color w:val="2F5496" w:themeColor="accent1" w:themeShade="BF"/>
        </w:rPr>
        <w:t>缺</w:t>
      </w:r>
      <w:r>
        <w:rPr>
          <w:rFonts w:ascii="Courier New" w:hAnsi="Courier New" w:cs="Courier New" w:hint="eastAsia"/>
          <w:color w:val="2F5496" w:themeColor="accent1" w:themeShade="BF"/>
        </w:rPr>
        <w:t>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當特徵空間很大時，</w:t>
      </w:r>
      <w:proofErr w:type="spellStart"/>
      <w:r w:rsidRPr="00FB489E">
        <w:rPr>
          <w:rFonts w:ascii="Courier New" w:hAnsi="Courier New" w:cs="Courier New" w:hint="eastAsia"/>
          <w:color w:val="2F5496" w:themeColor="accent1" w:themeShade="BF"/>
        </w:rPr>
        <w:t>Logis</w:t>
      </w:r>
      <w:proofErr w:type="spellEnd"/>
      <w:r w:rsidRPr="00FB489E">
        <w:rPr>
          <w:rFonts w:ascii="Courier New" w:hAnsi="Courier New" w:cs="Courier New" w:hint="eastAsia"/>
          <w:color w:val="2F5496" w:themeColor="accent1" w:themeShade="BF"/>
        </w:rPr>
        <w:t xml:space="preserve"> </w:t>
      </w:r>
      <w:r w:rsidRPr="00FB489E">
        <w:rPr>
          <w:rFonts w:ascii="Courier New" w:hAnsi="Courier New" w:cs="Courier New" w:hint="eastAsia"/>
          <w:color w:val="2F5496" w:themeColor="accent1" w:themeShade="BF"/>
        </w:rPr>
        <w:t>回歸的表現不是很好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容</w:t>
      </w:r>
      <w:r>
        <w:rPr>
          <w:rFonts w:ascii="Courier New" w:hAnsi="Courier New" w:cs="Courier New" w:hint="eastAsia"/>
          <w:color w:val="2F5496" w:themeColor="accent1" w:themeShade="BF"/>
        </w:rPr>
        <w:t>易</w:t>
      </w:r>
      <w:r>
        <w:rPr>
          <w:rFonts w:ascii="Courier New" w:hAnsi="Courier New" w:cs="Courier New" w:hint="eastAsia"/>
          <w:color w:val="2F5496" w:themeColor="accent1" w:themeShade="BF"/>
        </w:rPr>
        <w:t>under fitting</w:t>
      </w:r>
      <w:r w:rsidRPr="00FB489E">
        <w:rPr>
          <w:rFonts w:ascii="Courier New" w:hAnsi="Courier New" w:cs="Courier New" w:hint="eastAsia"/>
          <w:color w:val="2F5496" w:themeColor="accent1" w:themeShade="BF"/>
        </w:rPr>
        <w:t>，一般不是很準確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不能很好地處理大量的多類特徵或變量</w:t>
      </w:r>
    </w:p>
    <w:p w:rsidR="00FB489E" w:rsidRP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只能處理兩個分類問題並且必須是線性可分的</w:t>
      </w:r>
    </w:p>
    <w:p w:rsidR="00FB489E" w:rsidRDefault="00FB489E" w:rsidP="00FB489E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對於非線性特徵，需要進行變換</w:t>
      </w:r>
    </w:p>
    <w:p w:rsidR="00FB489E" w:rsidRPr="00FB489E" w:rsidRDefault="00FB489E" w:rsidP="00FB489E">
      <w:pPr>
        <w:pStyle w:val="a3"/>
        <w:ind w:leftChars="0" w:left="2640"/>
        <w:rPr>
          <w:rFonts w:ascii="Courier New" w:hAnsi="Courier New" w:cs="Courier New" w:hint="eastAsia"/>
          <w:color w:val="2F5496" w:themeColor="accent1" w:themeShade="BF"/>
        </w:rPr>
      </w:pPr>
    </w:p>
    <w:p w:rsidR="002D4353" w:rsidRPr="00FB489E" w:rsidRDefault="002D4353" w:rsidP="002D4353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 w:rsidRPr="00FB489E">
        <w:rPr>
          <w:rFonts w:ascii="Courier New" w:hAnsi="Courier New" w:cs="Courier New"/>
        </w:rPr>
        <w:t>Correlation for features(variables)</w:t>
      </w:r>
    </w:p>
    <w:p w:rsidR="00D55675" w:rsidRPr="002D4353" w:rsidRDefault="00D55675" w:rsidP="00D55675">
      <w:pPr>
        <w:pStyle w:val="a3"/>
        <w:ind w:leftChars="0" w:left="720"/>
        <w:rPr>
          <w:rFonts w:ascii="Courier New" w:hAnsi="Courier New" w:cs="Courier New"/>
        </w:rPr>
      </w:pPr>
      <w:r w:rsidRPr="008A1302">
        <w:rPr>
          <w:rFonts w:ascii="Courier New" w:hAnsi="Courier New" w:cs="Courier New" w:hint="eastAsia"/>
          <w:color w:val="2F5496" w:themeColor="accent1" w:themeShade="BF"/>
        </w:rPr>
        <w:t>:</w:t>
      </w:r>
      <w:r w:rsidRPr="008A1302">
        <w:rPr>
          <w:rFonts w:hint="eastAsia"/>
          <w:color w:val="2F5496" w:themeColor="accent1" w:themeShade="BF"/>
        </w:rPr>
        <w:t xml:space="preserve"> </w:t>
      </w:r>
      <w:r w:rsidRPr="008A1302">
        <w:rPr>
          <w:rFonts w:ascii="Courier New" w:hAnsi="Courier New" w:cs="Courier New" w:hint="eastAsia"/>
          <w:color w:val="2F5496" w:themeColor="accent1" w:themeShade="BF"/>
        </w:rPr>
        <w:t>相關性是衡量兩個或</w:t>
      </w:r>
      <w:proofErr w:type="gramStart"/>
      <w:r w:rsidRPr="008A1302">
        <w:rPr>
          <w:rFonts w:ascii="Courier New" w:hAnsi="Courier New" w:cs="Courier New" w:hint="eastAsia"/>
          <w:color w:val="2F5496" w:themeColor="accent1" w:themeShade="BF"/>
        </w:rPr>
        <w:t>多個變量之間</w:t>
      </w:r>
      <w:proofErr w:type="gramEnd"/>
      <w:r w:rsidRPr="008A1302">
        <w:rPr>
          <w:rFonts w:ascii="Courier New" w:hAnsi="Courier New" w:cs="Courier New" w:hint="eastAsia"/>
          <w:color w:val="2F5496" w:themeColor="accent1" w:themeShade="BF"/>
        </w:rPr>
        <w:t>線性關係的指標。通過相關性，我們可以從</w:t>
      </w:r>
      <w:proofErr w:type="gramStart"/>
      <w:r w:rsidRPr="008A1302">
        <w:rPr>
          <w:rFonts w:ascii="Courier New" w:hAnsi="Courier New" w:cs="Courier New" w:hint="eastAsia"/>
          <w:color w:val="2F5496" w:themeColor="accent1" w:themeShade="BF"/>
        </w:rPr>
        <w:t>一個變量預測另一個變</w:t>
      </w:r>
      <w:proofErr w:type="gramEnd"/>
      <w:r w:rsidRPr="008A1302">
        <w:rPr>
          <w:rFonts w:ascii="Courier New" w:hAnsi="Courier New" w:cs="Courier New" w:hint="eastAsia"/>
          <w:color w:val="2F5496" w:themeColor="accent1" w:themeShade="BF"/>
        </w:rPr>
        <w:t>量。使用相關性進行特徵選擇背後的邏</w:t>
      </w:r>
      <w:r w:rsidRPr="00FB489E">
        <w:rPr>
          <w:rFonts w:ascii="Courier New" w:hAnsi="Courier New" w:cs="Courier New" w:hint="eastAsia"/>
          <w:color w:val="2F5496" w:themeColor="accent1" w:themeShade="BF"/>
        </w:rPr>
        <w:t>輯是好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的變量與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目標高度相關</w:t>
      </w:r>
    </w:p>
    <w:p w:rsidR="002D4353" w:rsidRPr="002D4353" w:rsidRDefault="002D4353" w:rsidP="002D4353">
      <w:pPr>
        <w:rPr>
          <w:rFonts w:ascii="Courier New" w:hAnsi="Courier New" w:cs="Courier New"/>
        </w:rPr>
      </w:pPr>
    </w:p>
    <w:p w:rsidR="002D4353" w:rsidRDefault="002D4353" w:rsidP="002D4353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SVM</w:t>
      </w:r>
      <w:r w:rsidR="0091481E">
        <w:rPr>
          <w:rFonts w:ascii="Courier New" w:hAnsi="Courier New" w:cs="Courier New"/>
        </w:rPr>
        <w:t>(w2 ch5</w:t>
      </w:r>
      <w:r w:rsidR="0091481E">
        <w:rPr>
          <w:rFonts w:ascii="Courier New" w:hAnsi="Courier New" w:cs="Courier New" w:hint="eastAsia"/>
        </w:rPr>
        <w:t>、</w:t>
      </w:r>
      <w:r w:rsidR="0091481E">
        <w:rPr>
          <w:rFonts w:ascii="Courier New" w:hAnsi="Courier New" w:cs="Courier New" w:hint="eastAsia"/>
        </w:rPr>
        <w:t xml:space="preserve"> w3</w:t>
      </w:r>
      <w:r w:rsidR="0091481E">
        <w:rPr>
          <w:rFonts w:ascii="Courier New" w:hAnsi="Courier New" w:cs="Courier New"/>
        </w:rPr>
        <w:t xml:space="preserve"> ch3)</w:t>
      </w:r>
    </w:p>
    <w:p w:rsidR="00FB489E" w:rsidRPr="00FB489E" w:rsidRDefault="00FB489E" w:rsidP="005A75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C00000"/>
        </w:rPr>
        <w:t>監督式機器學習</w:t>
      </w:r>
      <w:r w:rsidRPr="00FB489E">
        <w:rPr>
          <w:rFonts w:ascii="Courier New" w:hAnsi="Courier New" w:cs="Courier New" w:hint="eastAsia"/>
          <w:color w:val="2F5496" w:themeColor="accent1" w:themeShade="BF"/>
        </w:rPr>
        <w:t>，</w:t>
      </w:r>
      <w:r w:rsidRPr="00FB489E">
        <w:rPr>
          <w:rFonts w:ascii="Courier New" w:hAnsi="Courier New" w:cs="Courier New" w:hint="eastAsia"/>
          <w:color w:val="2F5496" w:themeColor="accent1" w:themeShade="BF"/>
        </w:rPr>
        <w:t>需要預先定義每</w:t>
      </w:r>
      <w:proofErr w:type="gramStart"/>
      <w:r w:rsidRPr="00FB489E">
        <w:rPr>
          <w:rFonts w:ascii="Courier New" w:hAnsi="Courier New" w:cs="Courier New" w:hint="eastAsia"/>
          <w:color w:val="2F5496" w:themeColor="accent1" w:themeShade="BF"/>
        </w:rPr>
        <w:t>個</w:t>
      </w:r>
      <w:proofErr w:type="gramEnd"/>
      <w:r w:rsidRPr="00FB489E">
        <w:rPr>
          <w:rFonts w:ascii="Courier New" w:hAnsi="Courier New" w:cs="Courier New" w:hint="eastAsia"/>
          <w:color w:val="2F5496" w:themeColor="accent1" w:themeShade="BF"/>
        </w:rPr>
        <w:t>組的類型</w:t>
      </w:r>
      <w:r w:rsidRPr="00FB489E">
        <w:rPr>
          <w:rFonts w:ascii="Courier New" w:hAnsi="Courier New" w:cs="Courier New" w:hint="eastAsia"/>
          <w:color w:val="2F5496" w:themeColor="accent1" w:themeShade="BF"/>
        </w:rPr>
        <w:t>。</w:t>
      </w:r>
    </w:p>
    <w:p w:rsidR="00FB489E" w:rsidRDefault="00FB489E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主要用於</w:t>
      </w:r>
      <w:r w:rsidRPr="00FB489E">
        <w:rPr>
          <w:rFonts w:ascii="Courier New" w:hAnsi="Courier New" w:cs="Courier New" w:hint="eastAsia"/>
          <w:color w:val="C00000"/>
        </w:rPr>
        <w:t>二元分類</w:t>
      </w:r>
      <w:r w:rsidRPr="00FB489E">
        <w:rPr>
          <w:rFonts w:ascii="Courier New" w:hAnsi="Courier New" w:cs="Courier New" w:hint="eastAsia"/>
          <w:color w:val="2F5496" w:themeColor="accent1" w:themeShade="BF"/>
        </w:rPr>
        <w:t>問題</w:t>
      </w:r>
    </w:p>
    <w:p w:rsidR="00FB489E" w:rsidRDefault="005A7529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平面無法分割的就提高維度，</w:t>
      </w:r>
      <w:proofErr w:type="gramStart"/>
      <w:r w:rsidR="00FB489E" w:rsidRPr="00FB489E">
        <w:rPr>
          <w:rFonts w:ascii="Courier New" w:hAnsi="Courier New" w:cs="Courier New" w:hint="eastAsia"/>
          <w:color w:val="2F5496" w:themeColor="accent1" w:themeShade="BF"/>
        </w:rPr>
        <w:t>在高維空間</w:t>
      </w:r>
      <w:proofErr w:type="gramEnd"/>
      <w:r w:rsidR="00FB489E" w:rsidRPr="00FB489E">
        <w:rPr>
          <w:rFonts w:ascii="Courier New" w:hAnsi="Courier New" w:cs="Courier New" w:hint="eastAsia"/>
          <w:color w:val="2F5496" w:themeColor="accent1" w:themeShade="BF"/>
        </w:rPr>
        <w:t>中尋找一個超平面作為類別分割</w:t>
      </w:r>
      <w:r>
        <w:rPr>
          <w:rFonts w:ascii="Courier New" w:hAnsi="Courier New" w:cs="Courier New" w:hint="eastAsia"/>
          <w:color w:val="2F5496" w:themeColor="accent1" w:themeShade="BF"/>
        </w:rPr>
        <w:t xml:space="preserve">(W2 </w:t>
      </w:r>
      <w:r>
        <w:rPr>
          <w:rFonts w:ascii="Courier New" w:hAnsi="Courier New" w:cs="Courier New"/>
          <w:color w:val="2F5496" w:themeColor="accent1" w:themeShade="BF"/>
        </w:rPr>
        <w:t>p</w:t>
      </w:r>
      <w:r>
        <w:rPr>
          <w:rFonts w:ascii="Courier New" w:hAnsi="Courier New" w:cs="Courier New" w:hint="eastAsia"/>
          <w:color w:val="2F5496" w:themeColor="accent1" w:themeShade="BF"/>
        </w:rPr>
        <w:t>.76)</w:t>
      </w:r>
    </w:p>
    <w:p w:rsidR="00FB489E" w:rsidRDefault="00FB489E" w:rsidP="00FB489E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SVM</w:t>
      </w:r>
      <w:r w:rsidRPr="00FB489E">
        <w:rPr>
          <w:rFonts w:ascii="Courier New" w:hAnsi="Courier New" w:cs="Courier New" w:hint="eastAsia"/>
          <w:color w:val="2F5496" w:themeColor="accent1" w:themeShade="BF"/>
        </w:rPr>
        <w:t>的重要優點是可以處理線性不可分的情況</w:t>
      </w:r>
    </w:p>
    <w:p w:rsidR="00FB489E" w:rsidRDefault="00FB489E" w:rsidP="005A75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FB489E">
        <w:rPr>
          <w:rFonts w:ascii="Courier New" w:hAnsi="Courier New" w:cs="Courier New" w:hint="eastAsia"/>
          <w:color w:val="2F5496" w:themeColor="accent1" w:themeShade="BF"/>
        </w:rPr>
        <w:t>SVM</w:t>
      </w:r>
      <w:r w:rsidRPr="00FB489E">
        <w:rPr>
          <w:rFonts w:ascii="Courier New" w:hAnsi="Courier New" w:cs="Courier New" w:hint="eastAsia"/>
          <w:color w:val="2F5496" w:themeColor="accent1" w:themeShade="BF"/>
        </w:rPr>
        <w:t>的基本概念很簡單，就是找到一個決策邊界，使兩個類別之間的</w:t>
      </w:r>
      <w:r w:rsidRPr="00FB489E">
        <w:rPr>
          <w:rFonts w:ascii="Courier New" w:hAnsi="Courier New" w:cs="Courier New" w:hint="eastAsia"/>
          <w:color w:val="2F5496" w:themeColor="accent1" w:themeShade="BF"/>
        </w:rPr>
        <w:t>margin</w:t>
      </w:r>
      <w:r w:rsidRPr="00FB489E">
        <w:rPr>
          <w:rFonts w:ascii="Courier New" w:hAnsi="Courier New" w:cs="Courier New" w:hint="eastAsia"/>
          <w:color w:val="2F5496" w:themeColor="accent1" w:themeShade="BF"/>
        </w:rPr>
        <w:t>最大化，從而可以將它們分開。</w:t>
      </w:r>
    </w:p>
    <w:p w:rsidR="005A7529" w:rsidRDefault="005A7529" w:rsidP="005A75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優點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可以</w:t>
      </w:r>
      <w:proofErr w:type="gramStart"/>
      <w:r w:rsidRPr="005A7529">
        <w:rPr>
          <w:rFonts w:ascii="Courier New" w:hAnsi="Courier New" w:cs="Courier New" w:hint="eastAsia"/>
          <w:color w:val="2F5496" w:themeColor="accent1" w:themeShade="BF"/>
        </w:rPr>
        <w:t>解決高維問題</w:t>
      </w:r>
      <w:proofErr w:type="gramEnd"/>
      <w:r w:rsidRPr="005A7529">
        <w:rPr>
          <w:rFonts w:ascii="Courier New" w:hAnsi="Courier New" w:cs="Courier New" w:hint="eastAsia"/>
          <w:color w:val="2F5496" w:themeColor="accent1" w:themeShade="BF"/>
        </w:rPr>
        <w:t>，即大特徵空間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解決少樣本機器學習問題</w:t>
      </w:r>
    </w:p>
    <w:p w:rsid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能夠處理非線性特徵的相互作用</w:t>
      </w:r>
      <w:r>
        <w:rPr>
          <w:rFonts w:ascii="Courier New" w:hAnsi="Courier New" w:cs="Courier New" w:hint="eastAsia"/>
          <w:color w:val="2F5496" w:themeColor="accent1" w:themeShade="BF"/>
        </w:rPr>
        <w:t>缺點</w:t>
      </w:r>
    </w:p>
    <w:p w:rsidR="005A7529" w:rsidRDefault="005A7529" w:rsidP="005A7529">
      <w:pPr>
        <w:pStyle w:val="a3"/>
        <w:numPr>
          <w:ilvl w:val="2"/>
          <w:numId w:val="1"/>
        </w:numPr>
        <w:ind w:leftChars="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 w:hint="eastAsia"/>
          <w:color w:val="2F5496" w:themeColor="accent1" w:themeShade="BF"/>
        </w:rPr>
        <w:t>缺點</w:t>
      </w:r>
      <w:r>
        <w:rPr>
          <w:rFonts w:ascii="Courier New" w:hAnsi="Courier New" w:cs="Courier New" w:hint="eastAsia"/>
          <w:color w:val="2F5496" w:themeColor="accent1" w:themeShade="BF"/>
        </w:rPr>
        <w:t>: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一般</w:t>
      </w:r>
      <w:r w:rsidRPr="005A7529">
        <w:rPr>
          <w:rFonts w:ascii="Courier New" w:hAnsi="Courier New" w:cs="Courier New" w:hint="eastAsia"/>
          <w:color w:val="2F5496" w:themeColor="accent1" w:themeShade="BF"/>
        </w:rPr>
        <w:t>SVM</w:t>
      </w:r>
      <w:r w:rsidRPr="005A7529">
        <w:rPr>
          <w:rFonts w:ascii="Courier New" w:hAnsi="Courier New" w:cs="Courier New" w:hint="eastAsia"/>
          <w:color w:val="2F5496" w:themeColor="accent1" w:themeShade="BF"/>
        </w:rPr>
        <w:t>只支持二分類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當觀測樣本較</w:t>
      </w:r>
      <w:proofErr w:type="gramStart"/>
      <w:r w:rsidRPr="005A7529">
        <w:rPr>
          <w:rFonts w:ascii="Courier New" w:hAnsi="Courier New" w:cs="Courier New" w:hint="eastAsia"/>
          <w:color w:val="2F5496" w:themeColor="accent1" w:themeShade="BF"/>
        </w:rPr>
        <w:t>多時，</w:t>
      </w:r>
      <w:proofErr w:type="gramEnd"/>
      <w:r w:rsidRPr="005A7529">
        <w:rPr>
          <w:rFonts w:ascii="Courier New" w:hAnsi="Courier New" w:cs="Courier New" w:hint="eastAsia"/>
          <w:color w:val="2F5496" w:themeColor="accent1" w:themeShade="BF"/>
        </w:rPr>
        <w:t>效率不是很高</w:t>
      </w:r>
    </w:p>
    <w:p w:rsidR="005A7529" w:rsidRPr="005A7529" w:rsidRDefault="005A7529" w:rsidP="005A7529">
      <w:pPr>
        <w:pStyle w:val="a3"/>
        <w:numPr>
          <w:ilvl w:val="4"/>
          <w:numId w:val="1"/>
        </w:numPr>
        <w:ind w:leftChars="0"/>
        <w:rPr>
          <w:rFonts w:ascii="Courier New" w:hAnsi="Courier New" w:cs="Courier New" w:hint="eastAsia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非線性問題沒有通用解，有時很難找到合適的核函數</w:t>
      </w:r>
    </w:p>
    <w:p w:rsidR="002D4353" w:rsidRDefault="002D4353" w:rsidP="005A7529">
      <w:pPr>
        <w:pStyle w:val="a3"/>
        <w:numPr>
          <w:ilvl w:val="0"/>
          <w:numId w:val="13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Kernel function</w:t>
      </w:r>
      <w:r w:rsidR="00D55675">
        <w:rPr>
          <w:rFonts w:ascii="Courier New" w:hAnsi="Courier New" w:cs="Courier New" w:hint="eastAsia"/>
        </w:rPr>
        <w:t>(</w:t>
      </w:r>
      <w:r w:rsidR="005A7529">
        <w:rPr>
          <w:rFonts w:ascii="Courier New" w:hAnsi="Courier New" w:cs="Courier New"/>
        </w:rPr>
        <w:t>w2 p.77-79</w:t>
      </w:r>
      <w:r w:rsidR="005A7529">
        <w:rPr>
          <w:rFonts w:ascii="Courier New" w:hAnsi="Courier New" w:cs="Courier New" w:hint="eastAsia"/>
        </w:rPr>
        <w:t>、</w:t>
      </w:r>
      <w:r w:rsidR="0091481E">
        <w:rPr>
          <w:rFonts w:ascii="Courier New" w:hAnsi="Courier New" w:cs="Courier New" w:hint="eastAsia"/>
        </w:rPr>
        <w:t xml:space="preserve">W3 </w:t>
      </w:r>
      <w:r w:rsidR="0091481E">
        <w:rPr>
          <w:rFonts w:ascii="Courier New" w:hAnsi="Courier New" w:cs="Courier New"/>
        </w:rPr>
        <w:t>p.43)</w:t>
      </w:r>
    </w:p>
    <w:p w:rsidR="005A7529" w:rsidRPr="005A7529" w:rsidRDefault="005A7529" w:rsidP="005A7529">
      <w:pPr>
        <w:pStyle w:val="a3"/>
        <w:ind w:leftChars="0" w:left="900"/>
        <w:rPr>
          <w:rFonts w:ascii="Courier New" w:hAnsi="Courier New" w:cs="Courier New" w:hint="eastAsia"/>
          <w:color w:val="2F5496" w:themeColor="accent1" w:themeShade="BF"/>
        </w:rPr>
      </w:pPr>
      <w:r w:rsidRPr="005A7529">
        <w:rPr>
          <w:rFonts w:ascii="Courier New" w:hAnsi="Courier New" w:cs="Courier New" w:hint="eastAsia"/>
          <w:color w:val="2F5496" w:themeColor="accent1" w:themeShade="BF"/>
        </w:rPr>
        <w:t>使用線性分類器來解決非線性問題</w:t>
      </w:r>
      <w:r>
        <w:rPr>
          <w:rFonts w:ascii="Courier New" w:hAnsi="Courier New" w:cs="Courier New" w:hint="eastAsia"/>
          <w:color w:val="2F5496" w:themeColor="accent1" w:themeShade="BF"/>
        </w:rPr>
        <w:t>，</w:t>
      </w:r>
      <w:r w:rsidRPr="005A7529">
        <w:rPr>
          <w:rFonts w:ascii="Courier New" w:hAnsi="Courier New" w:cs="Courier New" w:hint="eastAsia"/>
          <w:color w:val="2F5496" w:themeColor="accent1" w:themeShade="BF"/>
        </w:rPr>
        <w:t>將線性不可分數據轉換為線性可分數據，從而為可能的輸出找到最佳邊界</w:t>
      </w:r>
      <w:r w:rsidR="00E45408">
        <w:rPr>
          <w:rFonts w:ascii="Courier New" w:hAnsi="Courier New" w:cs="Courier New" w:hint="eastAsia"/>
          <w:color w:val="2F5496" w:themeColor="accent1" w:themeShade="BF"/>
        </w:rPr>
        <w:t>。</w:t>
      </w:r>
      <w:r w:rsidR="00E45408">
        <w:rPr>
          <w:rFonts w:ascii="Courier New" w:hAnsi="Courier New" w:cs="Courier New"/>
          <w:color w:val="2F5496" w:themeColor="accent1" w:themeShade="BF"/>
        </w:rPr>
        <w:br/>
      </w:r>
      <w:r w:rsidR="00E45408">
        <w:rPr>
          <w:rFonts w:ascii="Courier New" w:hAnsi="Courier New" w:cs="Courier New" w:hint="eastAsia"/>
          <w:color w:val="2F5496" w:themeColor="accent1" w:themeShade="BF"/>
        </w:rPr>
        <w:t>p</w:t>
      </w:r>
      <w:r w:rsidRPr="005A7529">
        <w:rPr>
          <w:rFonts w:ascii="Courier New" w:hAnsi="Courier New" w:cs="Courier New"/>
          <w:color w:val="2F5496" w:themeColor="accent1" w:themeShade="BF"/>
        </w:rPr>
        <w:t>pt</w:t>
      </w:r>
      <w:r w:rsidR="00E45408">
        <w:rPr>
          <w:rFonts w:ascii="Courier New" w:hAnsi="Courier New" w:cs="Courier New" w:hint="eastAsia"/>
          <w:color w:val="2F5496" w:themeColor="accent1" w:themeShade="BF"/>
        </w:rPr>
        <w:t>原文</w:t>
      </w:r>
      <w:r w:rsidR="00E45408">
        <w:rPr>
          <w:rFonts w:ascii="Courier New" w:hAnsi="Courier New" w:cs="Courier New"/>
          <w:color w:val="2F5496" w:themeColor="accent1" w:themeShade="BF"/>
        </w:rPr>
        <w:t>:</w:t>
      </w:r>
      <w:r w:rsidR="00E45408" w:rsidRPr="00E45408">
        <w:t xml:space="preserve"> </w:t>
      </w:r>
      <w:r w:rsidR="00E45408" w:rsidRPr="00E45408">
        <w:rPr>
          <w:rFonts w:ascii="Courier New" w:hAnsi="Courier New" w:cs="Courier New"/>
          <w:color w:val="2F5496" w:themeColor="accent1" w:themeShade="BF"/>
        </w:rPr>
        <w:t xml:space="preserve">Dimensional conversion can be calculated </w:t>
      </w:r>
      <w:r w:rsidR="00E45408" w:rsidRPr="00E45408">
        <w:rPr>
          <w:rFonts w:ascii="Courier New" w:hAnsi="Courier New" w:cs="Courier New"/>
          <w:color w:val="2F5496" w:themeColor="accent1" w:themeShade="BF"/>
        </w:rPr>
        <w:lastRenderedPageBreak/>
        <w:t xml:space="preserve">using vector products, that is, </w:t>
      </w:r>
      <w:r w:rsidR="00E45408" w:rsidRPr="00E45408">
        <w:rPr>
          <w:rFonts w:ascii="Courier New" w:hAnsi="Courier New" w:cs="Courier New"/>
          <w:color w:val="C00000"/>
        </w:rPr>
        <w:t>kernel functions</w:t>
      </w:r>
      <w:r w:rsidR="00E45408" w:rsidRPr="00E45408">
        <w:rPr>
          <w:rFonts w:ascii="Courier New" w:hAnsi="Courier New" w:cs="Courier New"/>
          <w:color w:val="2F5496" w:themeColor="accent1" w:themeShade="BF"/>
        </w:rPr>
        <w:t>.</w:t>
      </w:r>
    </w:p>
    <w:p w:rsidR="002D4353" w:rsidRPr="002D4353" w:rsidRDefault="002D4353" w:rsidP="002D4353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KNN</w:t>
      </w:r>
      <w:r w:rsidR="0091481E">
        <w:rPr>
          <w:rFonts w:ascii="Courier New" w:hAnsi="Courier New" w:cs="Courier New"/>
        </w:rPr>
        <w:t>(w2 ch6</w:t>
      </w:r>
      <w:r w:rsidR="0091481E">
        <w:rPr>
          <w:rFonts w:ascii="Courier New" w:hAnsi="Courier New" w:cs="Courier New" w:hint="eastAsia"/>
        </w:rPr>
        <w:t>、</w:t>
      </w:r>
      <w:r w:rsidR="0091481E">
        <w:rPr>
          <w:rFonts w:ascii="Courier New" w:hAnsi="Courier New" w:cs="Courier New"/>
        </w:rPr>
        <w:t>w3 ch4)</w:t>
      </w:r>
    </w:p>
    <w:p w:rsidR="002D4353" w:rsidRPr="002D4353" w:rsidRDefault="002D4353" w:rsidP="002D4353">
      <w:pPr>
        <w:rPr>
          <w:rFonts w:ascii="Courier New" w:hAnsi="Courier New" w:cs="Courier New"/>
        </w:rPr>
      </w:pPr>
    </w:p>
    <w:p w:rsidR="006C7152" w:rsidRDefault="002D4353" w:rsidP="002D4353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D4353">
        <w:rPr>
          <w:rFonts w:ascii="Courier New" w:hAnsi="Courier New" w:cs="Courier New"/>
        </w:rPr>
        <w:t>Bayes rules</w:t>
      </w:r>
      <w:r w:rsidR="0091481E">
        <w:rPr>
          <w:rFonts w:ascii="Courier New" w:hAnsi="Courier New" w:cs="Courier New"/>
        </w:rPr>
        <w:t>(w2 ch7</w:t>
      </w:r>
      <w:r w:rsidR="0091481E">
        <w:rPr>
          <w:rFonts w:ascii="Courier New" w:hAnsi="Courier New" w:cs="Courier New" w:hint="eastAsia"/>
        </w:rPr>
        <w:t>、</w:t>
      </w:r>
      <w:r w:rsidR="0091481E">
        <w:rPr>
          <w:rFonts w:ascii="Courier New" w:hAnsi="Courier New" w:cs="Courier New" w:hint="eastAsia"/>
        </w:rPr>
        <w:t>w</w:t>
      </w:r>
      <w:r w:rsidR="0091481E">
        <w:rPr>
          <w:rFonts w:ascii="Courier New" w:hAnsi="Courier New" w:cs="Courier New"/>
        </w:rPr>
        <w:t>3 ch5)</w:t>
      </w:r>
    </w:p>
    <w:p w:rsidR="002359F6" w:rsidRPr="002359F6" w:rsidRDefault="002359F6" w:rsidP="002359F6">
      <w:pPr>
        <w:pStyle w:val="a3"/>
        <w:rPr>
          <w:rFonts w:ascii="Courier New" w:hAnsi="Courier New" w:cs="Courier New" w:hint="eastAsia"/>
        </w:rPr>
      </w:pPr>
    </w:p>
    <w:p w:rsidR="002359F6" w:rsidRPr="002359F6" w:rsidRDefault="002359F6" w:rsidP="002359F6">
      <w:pPr>
        <w:rPr>
          <w:rFonts w:ascii="Courier New" w:hAnsi="Courier New" w:cs="Courier New" w:hint="eastAsia"/>
        </w:rPr>
      </w:pPr>
    </w:p>
    <w:sectPr w:rsidR="002359F6" w:rsidRPr="00235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1E38"/>
    <w:multiLevelType w:val="hybridMultilevel"/>
    <w:tmpl w:val="E0885EEE"/>
    <w:lvl w:ilvl="0" w:tplc="C1AA07D0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C4F436BE">
      <w:start w:val="1"/>
      <w:numFmt w:val="decimal"/>
      <w:lvlText w:val="(%2)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B5F6D37"/>
    <w:multiLevelType w:val="hybridMultilevel"/>
    <w:tmpl w:val="3FC84474"/>
    <w:lvl w:ilvl="0" w:tplc="B522566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5F050A4"/>
    <w:multiLevelType w:val="hybridMultilevel"/>
    <w:tmpl w:val="B2D88DE6"/>
    <w:lvl w:ilvl="0" w:tplc="D97AA42C">
      <w:start w:val="1"/>
      <w:numFmt w:val="low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5EC7973"/>
    <w:multiLevelType w:val="hybridMultilevel"/>
    <w:tmpl w:val="20E8C482"/>
    <w:lvl w:ilvl="0" w:tplc="938E3A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0782304"/>
    <w:multiLevelType w:val="hybridMultilevel"/>
    <w:tmpl w:val="C216397A"/>
    <w:lvl w:ilvl="0" w:tplc="080034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A564DFA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640758"/>
    <w:multiLevelType w:val="hybridMultilevel"/>
    <w:tmpl w:val="178A7270"/>
    <w:lvl w:ilvl="0" w:tplc="9FD667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A664F3"/>
    <w:multiLevelType w:val="hybridMultilevel"/>
    <w:tmpl w:val="F7AC050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A4F2345"/>
    <w:multiLevelType w:val="hybridMultilevel"/>
    <w:tmpl w:val="954AA6D0"/>
    <w:lvl w:ilvl="0" w:tplc="F37693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5442362E"/>
    <w:multiLevelType w:val="hybridMultilevel"/>
    <w:tmpl w:val="A7B43F3C"/>
    <w:lvl w:ilvl="0" w:tplc="0B340D5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55DA5AB0"/>
    <w:multiLevelType w:val="hybridMultilevel"/>
    <w:tmpl w:val="09E4BEC8"/>
    <w:lvl w:ilvl="0" w:tplc="1A42D7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D6B13B2"/>
    <w:multiLevelType w:val="hybridMultilevel"/>
    <w:tmpl w:val="E142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7A5000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7ECCF722">
      <w:start w:val="1"/>
      <w:numFmt w:val="decimal"/>
      <w:lvlText w:val="(%5)"/>
      <w:lvlJc w:val="left"/>
      <w:pPr>
        <w:ind w:left="2640" w:hanging="720"/>
      </w:pPr>
      <w:rPr>
        <w:rFonts w:hint="default"/>
      </w:rPr>
    </w:lvl>
    <w:lvl w:ilvl="5" w:tplc="B62EB542">
      <w:start w:val="1"/>
      <w:numFmt w:val="lowerRoman"/>
      <w:lvlText w:val="%6."/>
      <w:lvlJc w:val="left"/>
      <w:pPr>
        <w:ind w:left="31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17159E"/>
    <w:multiLevelType w:val="hybridMultilevel"/>
    <w:tmpl w:val="D4B260DA"/>
    <w:lvl w:ilvl="0" w:tplc="7B3637E0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 w15:restartNumberingAfterBreak="0">
    <w:nsid w:val="6FCD5811"/>
    <w:multiLevelType w:val="hybridMultilevel"/>
    <w:tmpl w:val="B70E0F74"/>
    <w:lvl w:ilvl="0" w:tplc="BAB07B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3"/>
    <w:rsid w:val="00015C29"/>
    <w:rsid w:val="000664A3"/>
    <w:rsid w:val="001D7342"/>
    <w:rsid w:val="00212E13"/>
    <w:rsid w:val="002359F6"/>
    <w:rsid w:val="0026768F"/>
    <w:rsid w:val="002D4353"/>
    <w:rsid w:val="003F6630"/>
    <w:rsid w:val="00535A0A"/>
    <w:rsid w:val="0055030D"/>
    <w:rsid w:val="005A7529"/>
    <w:rsid w:val="005B5F52"/>
    <w:rsid w:val="005F5137"/>
    <w:rsid w:val="008A1302"/>
    <w:rsid w:val="0091481E"/>
    <w:rsid w:val="00AD0887"/>
    <w:rsid w:val="00B22DAB"/>
    <w:rsid w:val="00C6596A"/>
    <w:rsid w:val="00D279B6"/>
    <w:rsid w:val="00D55675"/>
    <w:rsid w:val="00D95296"/>
    <w:rsid w:val="00E45408"/>
    <w:rsid w:val="00E52303"/>
    <w:rsid w:val="00EC0889"/>
    <w:rsid w:val="00EC3CE2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DDF0"/>
  <w15:chartTrackingRefBased/>
  <w15:docId w15:val="{212D8365-5C57-4988-8D52-03CDCF2E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353"/>
    <w:pPr>
      <w:ind w:leftChars="200" w:left="480"/>
    </w:pPr>
  </w:style>
  <w:style w:type="character" w:styleId="a4">
    <w:name w:val="Hyperlink"/>
    <w:basedOn w:val="a0"/>
    <w:uiPriority w:val="99"/>
    <w:unhideWhenUsed/>
    <w:rsid w:val="00D556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6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FB48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39"/>
    <w:rsid w:val="00E52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5230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8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wchang/gradient-boosting-%E7%B0%A1%E4%BB%8B-f3a578ae720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2023-04-18T02:48:00Z</dcterms:created>
  <dcterms:modified xsi:type="dcterms:W3CDTF">2023-04-19T14:09:00Z</dcterms:modified>
</cp:coreProperties>
</file>