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3C7F5" w14:textId="187E609E" w:rsidR="00362BA6" w:rsidRPr="00363EC7" w:rsidRDefault="00362BA6" w:rsidP="00263640">
      <w:pPr>
        <w:pStyle w:val="Title"/>
      </w:pPr>
      <w:r w:rsidRPr="00363EC7">
        <w:t>Transforming Freight Flow Data Collection</w:t>
      </w:r>
    </w:p>
    <w:p w14:paraId="434D3F00" w14:textId="0576C649" w:rsidR="00363EC7" w:rsidRDefault="00363EC7" w:rsidP="00263640"/>
    <w:p w14:paraId="278AAAE8" w14:textId="6CF94370" w:rsidR="00363EC7" w:rsidRDefault="00363EC7" w:rsidP="00263640">
      <w:pPr>
        <w:pStyle w:val="Subtitle"/>
      </w:pPr>
      <w:r w:rsidRPr="00363EC7">
        <w:t>Final Report</w:t>
      </w:r>
    </w:p>
    <w:p w14:paraId="319D001F" w14:textId="6F1A7668" w:rsidR="00363EC7" w:rsidRDefault="00363EC7" w:rsidP="00263640"/>
    <w:p w14:paraId="653D691E" w14:textId="77777777" w:rsidR="00363EC7" w:rsidRPr="00363EC7" w:rsidRDefault="00363EC7" w:rsidP="00263640"/>
    <w:p w14:paraId="38A1857C" w14:textId="0DCB5D5A" w:rsidR="00363EC7" w:rsidRDefault="00363EC7" w:rsidP="00263640"/>
    <w:p w14:paraId="4DC8FBB8" w14:textId="388A8DF6" w:rsidR="00363EC7" w:rsidRDefault="00363EC7" w:rsidP="00263640">
      <w:pPr>
        <w:pStyle w:val="Subtitle"/>
      </w:pPr>
      <w:r>
        <w:t>Agreement No. 693JK41850002</w:t>
      </w:r>
    </w:p>
    <w:p w14:paraId="3674DBE7" w14:textId="69C6514B" w:rsidR="00363EC7" w:rsidRDefault="00363EC7" w:rsidP="00263640"/>
    <w:p w14:paraId="78298C53" w14:textId="77777777" w:rsidR="00363EC7" w:rsidRDefault="00363EC7" w:rsidP="00263640"/>
    <w:p w14:paraId="2B418D75" w14:textId="16F1ACB3" w:rsidR="00363EC7" w:rsidRDefault="00363EC7" w:rsidP="00263640">
      <w:pPr>
        <w:pStyle w:val="Subtitle"/>
      </w:pPr>
      <w:r>
        <w:t>Saeed Ghanbartehrani</w:t>
      </w:r>
    </w:p>
    <w:p w14:paraId="507B14EF" w14:textId="7137D75D" w:rsidR="00363EC7" w:rsidRDefault="00363EC7" w:rsidP="00263640">
      <w:pPr>
        <w:pStyle w:val="Subtitle"/>
      </w:pPr>
      <w:r>
        <w:t>Sara Akbar Ghanadian</w:t>
      </w:r>
    </w:p>
    <w:p w14:paraId="7A0BE0D5" w14:textId="6DC4AFD2" w:rsidR="00363EC7" w:rsidRDefault="00363EC7" w:rsidP="00263640">
      <w:pPr>
        <w:pStyle w:val="Subtitle"/>
      </w:pPr>
      <w:r>
        <w:t xml:space="preserve">Mohammad </w:t>
      </w:r>
      <w:proofErr w:type="spellStart"/>
      <w:r>
        <w:t>Aladailah</w:t>
      </w:r>
      <w:proofErr w:type="spellEnd"/>
    </w:p>
    <w:p w14:paraId="064E0C6A" w14:textId="268C544C" w:rsidR="00363EC7" w:rsidRDefault="00363EC7" w:rsidP="00263640">
      <w:pPr>
        <w:pStyle w:val="Subtitle"/>
      </w:pPr>
      <w:proofErr w:type="spellStart"/>
      <w:r>
        <w:t>Hoda</w:t>
      </w:r>
      <w:proofErr w:type="spellEnd"/>
      <w:r>
        <w:t xml:space="preserve"> </w:t>
      </w:r>
      <w:proofErr w:type="spellStart"/>
      <w:r>
        <w:t>Rahmani</w:t>
      </w:r>
      <w:proofErr w:type="spellEnd"/>
      <w:r w:rsidR="00163A47">
        <w:t xml:space="preserve"> </w:t>
      </w:r>
      <w:proofErr w:type="spellStart"/>
      <w:r w:rsidR="00163A47">
        <w:t>Motlagh</w:t>
      </w:r>
      <w:proofErr w:type="spellEnd"/>
    </w:p>
    <w:p w14:paraId="06539995" w14:textId="7FF68F1E" w:rsidR="00363EC7" w:rsidRDefault="00363EC7" w:rsidP="00263640">
      <w:pPr>
        <w:pStyle w:val="Subtitle"/>
      </w:pPr>
    </w:p>
    <w:p w14:paraId="30DD6F54" w14:textId="77777777" w:rsidR="00363EC7" w:rsidRPr="00363EC7" w:rsidRDefault="00363EC7" w:rsidP="00263640">
      <w:pPr>
        <w:pStyle w:val="Subtitle"/>
      </w:pPr>
    </w:p>
    <w:p w14:paraId="26786237" w14:textId="5CF36720" w:rsidR="00363EC7" w:rsidRDefault="00363EC7" w:rsidP="00263640">
      <w:pPr>
        <w:pStyle w:val="Subtitle"/>
      </w:pPr>
      <w:r>
        <w:t>US Department of Transportation</w:t>
      </w:r>
    </w:p>
    <w:p w14:paraId="00C82779" w14:textId="6A8D223C" w:rsidR="00363EC7" w:rsidRPr="00363EC7" w:rsidRDefault="00363EC7" w:rsidP="00263640">
      <w:pPr>
        <w:pStyle w:val="Subtitle"/>
      </w:pPr>
      <w:r>
        <w:t>Office of The Assistant Secretary for Research and Technology</w:t>
      </w:r>
    </w:p>
    <w:p w14:paraId="526EDE7B" w14:textId="44D5C3EF" w:rsidR="00363EC7" w:rsidRDefault="00363EC7" w:rsidP="00263640">
      <w:pPr>
        <w:pStyle w:val="Subtitle"/>
      </w:pPr>
      <w:r>
        <w:t>Bureau of Transportation Statistics</w:t>
      </w:r>
    </w:p>
    <w:p w14:paraId="57CA7347" w14:textId="2814649B" w:rsidR="00760FDD" w:rsidRDefault="00760FDD" w:rsidP="00263640"/>
    <w:p w14:paraId="316459C3" w14:textId="71D4644E" w:rsidR="00760FDD" w:rsidRDefault="00760FDD" w:rsidP="00263640"/>
    <w:p w14:paraId="7C18F5B3" w14:textId="6496CD7C" w:rsidR="00760FDD" w:rsidRDefault="00760FDD" w:rsidP="00263640"/>
    <w:p w14:paraId="0855F8D3" w14:textId="653763E8" w:rsidR="00760FDD" w:rsidRDefault="00760FDD" w:rsidP="00263640"/>
    <w:p w14:paraId="1900B066" w14:textId="4A7BE8DC" w:rsidR="00760FDD" w:rsidRDefault="00760FDD" w:rsidP="00263640"/>
    <w:p w14:paraId="0EA1156B" w14:textId="54BF6703" w:rsidR="00760FDD" w:rsidRDefault="00760FDD" w:rsidP="00263640"/>
    <w:p w14:paraId="4DDFC052" w14:textId="77777777" w:rsidR="00760FDD" w:rsidRDefault="00760FDD" w:rsidP="00263640"/>
    <w:p w14:paraId="20957258" w14:textId="03B2F7FC" w:rsidR="00760FDD" w:rsidRPr="00760FDD" w:rsidRDefault="00760FDD" w:rsidP="00263640">
      <w:pPr>
        <w:jc w:val="center"/>
      </w:pPr>
      <w:r>
        <w:t>December 2019</w:t>
      </w:r>
    </w:p>
    <w:p w14:paraId="61A3FA6A" w14:textId="3A04C60E" w:rsidR="00363EC7" w:rsidRDefault="00363EC7" w:rsidP="00263640">
      <w:r>
        <w:br w:type="page"/>
      </w:r>
    </w:p>
    <w:p w14:paraId="5A5E92FC" w14:textId="72E20133" w:rsidR="00363EC7" w:rsidRDefault="00363EC7" w:rsidP="00263640">
      <w:pPr>
        <w:pStyle w:val="Subtitle"/>
      </w:pPr>
      <w:r>
        <w:lastRenderedPageBreak/>
        <w:t>ACKNOWLEDGEMENTS</w:t>
      </w:r>
    </w:p>
    <w:p w14:paraId="6354EB06" w14:textId="77777777" w:rsidR="00263640" w:rsidRPr="00263640" w:rsidRDefault="00263640" w:rsidP="00263640"/>
    <w:p w14:paraId="642EC713" w14:textId="1E44B389" w:rsidR="00363EC7" w:rsidRPr="00760FDD" w:rsidRDefault="00363EC7" w:rsidP="00263640">
      <w:r w:rsidRPr="00760FDD">
        <w:t xml:space="preserve">This research was funded by the US Department of Transportation Bureau of Transportation Statistics (BTS). We would like to thank Julie Parker from BTS Office of Data Development and Standards and </w:t>
      </w:r>
      <w:proofErr w:type="spellStart"/>
      <w:r w:rsidRPr="00760FDD">
        <w:t>Medhi</w:t>
      </w:r>
      <w:proofErr w:type="spellEnd"/>
      <w:r w:rsidRPr="00760FDD">
        <w:t xml:space="preserve"> Hashemipour from BTS Office of Spatial Analysis and Visualization for </w:t>
      </w:r>
      <w:r w:rsidR="001A3D4C">
        <w:t xml:space="preserve">their insights, </w:t>
      </w:r>
      <w:r w:rsidRPr="00760FDD">
        <w:t xml:space="preserve">assistance and support </w:t>
      </w:r>
      <w:r w:rsidR="001A3D4C">
        <w:t>in</w:t>
      </w:r>
      <w:r w:rsidRPr="00760FDD">
        <w:t xml:space="preserve"> this research.</w:t>
      </w:r>
      <w:bookmarkStart w:id="0" w:name="_GoBack"/>
      <w:bookmarkEnd w:id="0"/>
    </w:p>
    <w:p w14:paraId="782B3958" w14:textId="2D43E9F8" w:rsidR="00363EC7" w:rsidRDefault="00363EC7" w:rsidP="00263640"/>
    <w:p w14:paraId="21739275" w14:textId="77777777" w:rsidR="00363EC7" w:rsidRPr="00363EC7" w:rsidRDefault="00363EC7" w:rsidP="00263640"/>
    <w:p w14:paraId="34643943" w14:textId="77777777" w:rsidR="00363EC7" w:rsidRDefault="00363EC7" w:rsidP="00263640"/>
    <w:p w14:paraId="242EC43E" w14:textId="02B50855" w:rsidR="00363EC7" w:rsidRDefault="00363EC7" w:rsidP="00263640"/>
    <w:p w14:paraId="165C0520" w14:textId="1001443E" w:rsidR="00362BA6" w:rsidRDefault="00362BA6" w:rsidP="00263640">
      <w:r>
        <w:br w:type="page"/>
      </w:r>
    </w:p>
    <w:p w14:paraId="69C6B06F" w14:textId="77777777" w:rsidR="00C07BBC" w:rsidRDefault="00FC53A1" w:rsidP="0087250B">
      <w:pPr>
        <w:pStyle w:val="Heading1"/>
        <w:numPr>
          <w:ilvl w:val="0"/>
          <w:numId w:val="0"/>
        </w:numPr>
        <w:ind w:left="360" w:hanging="360"/>
      </w:pPr>
      <w:bookmarkStart w:id="1" w:name="_Toc19709055"/>
      <w:r>
        <w:lastRenderedPageBreak/>
        <w:t>Table of Contents</w:t>
      </w:r>
      <w:bookmarkEnd w:id="1"/>
    </w:p>
    <w:sdt>
      <w:sdtPr>
        <w:id w:val="917526531"/>
        <w:docPartObj>
          <w:docPartGallery w:val="Table of Contents"/>
          <w:docPartUnique/>
        </w:docPartObj>
      </w:sdtPr>
      <w:sdtEndPr>
        <w:rPr>
          <w:b/>
          <w:bCs/>
        </w:rPr>
      </w:sdtEndPr>
      <w:sdtContent>
        <w:p w14:paraId="24D8825A" w14:textId="2524594B" w:rsidR="00A0723B" w:rsidRPr="00AA7D47" w:rsidRDefault="00A0723B" w:rsidP="00AA7D47">
          <w:pPr>
            <w:pStyle w:val="TOC"/>
          </w:pPr>
          <w:r>
            <w:fldChar w:fldCharType="begin"/>
          </w:r>
          <w:r>
            <w:instrText xml:space="preserve"> TOC \o "1-3" \h \z \u </w:instrText>
          </w:r>
          <w:r>
            <w:fldChar w:fldCharType="separate"/>
          </w:r>
          <w:hyperlink w:anchor="_Toc19709055" w:history="1"/>
          <w:hyperlink w:anchor="_Toc19709056" w:history="1">
            <w:r w:rsidRPr="00AA7D47">
              <w:rPr>
                <w:rStyle w:val="Hyperlink"/>
                <w:color w:val="auto"/>
                <w:u w:val="none"/>
              </w:rPr>
              <w:t>1.</w:t>
            </w:r>
            <w:r w:rsidRPr="00AA7D47">
              <w:tab/>
            </w:r>
            <w:r w:rsidRPr="00AA7D47">
              <w:rPr>
                <w:rStyle w:val="Hyperlink"/>
                <w:color w:val="auto"/>
                <w:u w:val="none"/>
              </w:rPr>
              <w:t>Introduction</w:t>
            </w:r>
            <w:r w:rsidRPr="00AA7D47">
              <w:rPr>
                <w:webHidden/>
              </w:rPr>
              <w:tab/>
            </w:r>
            <w:r w:rsidRPr="00AA7D47">
              <w:rPr>
                <w:webHidden/>
              </w:rPr>
              <w:fldChar w:fldCharType="begin"/>
            </w:r>
            <w:r w:rsidRPr="00AA7D47">
              <w:rPr>
                <w:webHidden/>
              </w:rPr>
              <w:instrText xml:space="preserve"> PAGEREF _Toc19709056 \h </w:instrText>
            </w:r>
            <w:r w:rsidRPr="00AA7D47">
              <w:rPr>
                <w:webHidden/>
              </w:rPr>
            </w:r>
            <w:r w:rsidRPr="00AA7D47">
              <w:rPr>
                <w:webHidden/>
              </w:rPr>
              <w:fldChar w:fldCharType="separate"/>
            </w:r>
            <w:r w:rsidRPr="00AA7D47">
              <w:rPr>
                <w:webHidden/>
              </w:rPr>
              <w:t>1</w:t>
            </w:r>
            <w:r w:rsidRPr="00AA7D47">
              <w:rPr>
                <w:webHidden/>
              </w:rPr>
              <w:fldChar w:fldCharType="end"/>
            </w:r>
          </w:hyperlink>
        </w:p>
        <w:p w14:paraId="210D8C6A" w14:textId="72337851" w:rsidR="00A0723B" w:rsidRPr="00AA7D47" w:rsidRDefault="00A0723B" w:rsidP="00AA7D47">
          <w:pPr>
            <w:pStyle w:val="TOC"/>
          </w:pPr>
          <w:hyperlink w:anchor="_Toc19709057" w:history="1">
            <w:r w:rsidRPr="00AA7D47">
              <w:rPr>
                <w:rStyle w:val="Hyperlink"/>
                <w:color w:val="auto"/>
                <w:u w:val="none"/>
              </w:rPr>
              <w:t>2.</w:t>
            </w:r>
            <w:r w:rsidR="00AA7D47" w:rsidRPr="00AA7D47">
              <w:tab/>
            </w:r>
            <w:r w:rsidRPr="00AA7D47">
              <w:rPr>
                <w:rStyle w:val="Hyperlink"/>
                <w:color w:val="auto"/>
                <w:u w:val="none"/>
              </w:rPr>
              <w:t>Data Validation Taxonomy</w:t>
            </w:r>
            <w:r w:rsidRPr="00AA7D47">
              <w:rPr>
                <w:webHidden/>
              </w:rPr>
              <w:tab/>
            </w:r>
            <w:r w:rsidRPr="00AA7D47">
              <w:rPr>
                <w:webHidden/>
              </w:rPr>
              <w:fldChar w:fldCharType="begin"/>
            </w:r>
            <w:r w:rsidRPr="00AA7D47">
              <w:rPr>
                <w:webHidden/>
              </w:rPr>
              <w:instrText xml:space="preserve"> PAGEREF _Toc19709057 \h </w:instrText>
            </w:r>
            <w:r w:rsidRPr="00AA7D47">
              <w:rPr>
                <w:webHidden/>
              </w:rPr>
            </w:r>
            <w:r w:rsidRPr="00AA7D47">
              <w:rPr>
                <w:webHidden/>
              </w:rPr>
              <w:fldChar w:fldCharType="separate"/>
            </w:r>
            <w:r w:rsidRPr="00AA7D47">
              <w:rPr>
                <w:webHidden/>
              </w:rPr>
              <w:t>3</w:t>
            </w:r>
            <w:r w:rsidRPr="00AA7D47">
              <w:rPr>
                <w:webHidden/>
              </w:rPr>
              <w:fldChar w:fldCharType="end"/>
            </w:r>
          </w:hyperlink>
        </w:p>
        <w:p w14:paraId="1FD0908E" w14:textId="3B9BB69C" w:rsidR="00A0723B" w:rsidRPr="00AA7D47" w:rsidRDefault="00A0723B" w:rsidP="00AA7D47">
          <w:pPr>
            <w:pStyle w:val="TOC"/>
          </w:pPr>
          <w:hyperlink w:anchor="_Toc19709058" w:history="1">
            <w:r w:rsidRPr="00AA7D47">
              <w:rPr>
                <w:rStyle w:val="Hyperlink"/>
                <w:color w:val="auto"/>
                <w:u w:val="none"/>
              </w:rPr>
              <w:t>2.1.</w:t>
            </w:r>
            <w:r w:rsidR="00AA7D47" w:rsidRPr="00AA7D47">
              <w:rPr>
                <w:rStyle w:val="Hyperlink"/>
                <w:color w:val="auto"/>
                <w:u w:val="none"/>
              </w:rPr>
              <w:tab/>
            </w:r>
            <w:r w:rsidRPr="00AA7D47">
              <w:rPr>
                <w:rStyle w:val="Hyperlink"/>
                <w:color w:val="auto"/>
                <w:u w:val="none"/>
              </w:rPr>
              <w:t>Field validation</w:t>
            </w:r>
            <w:r w:rsidRPr="00AA7D47">
              <w:rPr>
                <w:webHidden/>
              </w:rPr>
              <w:tab/>
            </w:r>
            <w:r w:rsidRPr="00AA7D47">
              <w:rPr>
                <w:webHidden/>
              </w:rPr>
              <w:fldChar w:fldCharType="begin"/>
            </w:r>
            <w:r w:rsidRPr="00AA7D47">
              <w:rPr>
                <w:webHidden/>
              </w:rPr>
              <w:instrText xml:space="preserve"> PAGEREF _Toc19709058 \h </w:instrText>
            </w:r>
            <w:r w:rsidRPr="00AA7D47">
              <w:rPr>
                <w:webHidden/>
              </w:rPr>
            </w:r>
            <w:r w:rsidRPr="00AA7D47">
              <w:rPr>
                <w:webHidden/>
              </w:rPr>
              <w:fldChar w:fldCharType="separate"/>
            </w:r>
            <w:r w:rsidRPr="00AA7D47">
              <w:rPr>
                <w:webHidden/>
              </w:rPr>
              <w:t>3</w:t>
            </w:r>
            <w:r w:rsidRPr="00AA7D47">
              <w:rPr>
                <w:webHidden/>
              </w:rPr>
              <w:fldChar w:fldCharType="end"/>
            </w:r>
          </w:hyperlink>
        </w:p>
        <w:p w14:paraId="1F466D75" w14:textId="08FEA985" w:rsidR="00A0723B" w:rsidRPr="00AA7D47" w:rsidRDefault="00A0723B" w:rsidP="00AA7D47">
          <w:pPr>
            <w:pStyle w:val="TOC"/>
          </w:pPr>
          <w:hyperlink w:anchor="_Toc19709059" w:history="1">
            <w:r w:rsidRPr="00AA7D47">
              <w:rPr>
                <w:rStyle w:val="Hyperlink"/>
                <w:color w:val="auto"/>
                <w:u w:val="none"/>
              </w:rPr>
              <w:t>2.1.1.</w:t>
            </w:r>
            <w:r w:rsidR="00AA7D47" w:rsidRPr="00AA7D47">
              <w:rPr>
                <w:rStyle w:val="Hyperlink"/>
                <w:color w:val="auto"/>
                <w:u w:val="none"/>
              </w:rPr>
              <w:tab/>
            </w:r>
            <w:r w:rsidRPr="00AA7D47">
              <w:rPr>
                <w:rStyle w:val="Hyperlink"/>
                <w:color w:val="auto"/>
                <w:u w:val="none"/>
              </w:rPr>
              <w:t>Data type check</w:t>
            </w:r>
            <w:r w:rsidRPr="00AA7D47">
              <w:rPr>
                <w:webHidden/>
              </w:rPr>
              <w:tab/>
            </w:r>
            <w:r w:rsidRPr="00AA7D47">
              <w:rPr>
                <w:webHidden/>
              </w:rPr>
              <w:fldChar w:fldCharType="begin"/>
            </w:r>
            <w:r w:rsidRPr="00AA7D47">
              <w:rPr>
                <w:webHidden/>
              </w:rPr>
              <w:instrText xml:space="preserve"> PAGEREF _Toc19709059 \h </w:instrText>
            </w:r>
            <w:r w:rsidRPr="00AA7D47">
              <w:rPr>
                <w:webHidden/>
              </w:rPr>
            </w:r>
            <w:r w:rsidRPr="00AA7D47">
              <w:rPr>
                <w:webHidden/>
              </w:rPr>
              <w:fldChar w:fldCharType="separate"/>
            </w:r>
            <w:r w:rsidRPr="00AA7D47">
              <w:rPr>
                <w:webHidden/>
              </w:rPr>
              <w:t>4</w:t>
            </w:r>
            <w:r w:rsidRPr="00AA7D47">
              <w:rPr>
                <w:webHidden/>
              </w:rPr>
              <w:fldChar w:fldCharType="end"/>
            </w:r>
          </w:hyperlink>
        </w:p>
        <w:p w14:paraId="6BE1DB1F" w14:textId="2CBA0140" w:rsidR="00A0723B" w:rsidRPr="00AA7D47" w:rsidRDefault="00A0723B" w:rsidP="00AA7D47">
          <w:pPr>
            <w:pStyle w:val="TOC"/>
          </w:pPr>
          <w:hyperlink w:anchor="_Toc19709060" w:history="1">
            <w:r w:rsidRPr="00AA7D47">
              <w:rPr>
                <w:rStyle w:val="Hyperlink"/>
                <w:color w:val="auto"/>
                <w:u w:val="none"/>
              </w:rPr>
              <w:t>2.1.2.</w:t>
            </w:r>
            <w:r w:rsidR="00AA7D47" w:rsidRPr="00AA7D47">
              <w:rPr>
                <w:rStyle w:val="Hyperlink"/>
                <w:color w:val="auto"/>
                <w:u w:val="none"/>
              </w:rPr>
              <w:tab/>
            </w:r>
            <w:r w:rsidRPr="00AA7D47">
              <w:rPr>
                <w:rStyle w:val="Hyperlink"/>
                <w:color w:val="auto"/>
                <w:u w:val="none"/>
              </w:rPr>
              <w:t>Presence check</w:t>
            </w:r>
            <w:r w:rsidRPr="00AA7D47">
              <w:rPr>
                <w:webHidden/>
              </w:rPr>
              <w:tab/>
            </w:r>
            <w:r w:rsidRPr="00AA7D47">
              <w:rPr>
                <w:webHidden/>
              </w:rPr>
              <w:fldChar w:fldCharType="begin"/>
            </w:r>
            <w:r w:rsidRPr="00AA7D47">
              <w:rPr>
                <w:webHidden/>
              </w:rPr>
              <w:instrText xml:space="preserve"> PAGEREF _Toc19709060 \h </w:instrText>
            </w:r>
            <w:r w:rsidRPr="00AA7D47">
              <w:rPr>
                <w:webHidden/>
              </w:rPr>
            </w:r>
            <w:r w:rsidRPr="00AA7D47">
              <w:rPr>
                <w:webHidden/>
              </w:rPr>
              <w:fldChar w:fldCharType="separate"/>
            </w:r>
            <w:r w:rsidRPr="00AA7D47">
              <w:rPr>
                <w:webHidden/>
              </w:rPr>
              <w:t>4</w:t>
            </w:r>
            <w:r w:rsidRPr="00AA7D47">
              <w:rPr>
                <w:webHidden/>
              </w:rPr>
              <w:fldChar w:fldCharType="end"/>
            </w:r>
          </w:hyperlink>
        </w:p>
        <w:p w14:paraId="52A02840" w14:textId="76CEB4FC" w:rsidR="00A0723B" w:rsidRPr="00AA7D47" w:rsidRDefault="00A0723B" w:rsidP="00AA7D47">
          <w:pPr>
            <w:pStyle w:val="TOC"/>
          </w:pPr>
          <w:hyperlink w:anchor="_Toc19709061" w:history="1">
            <w:r w:rsidRPr="00AA7D47">
              <w:rPr>
                <w:rStyle w:val="Hyperlink"/>
                <w:color w:val="auto"/>
                <w:u w:val="none"/>
              </w:rPr>
              <w:t>2.1.3.</w:t>
            </w:r>
            <w:r w:rsidR="00AA7D47" w:rsidRPr="00AA7D47">
              <w:rPr>
                <w:rStyle w:val="Hyperlink"/>
                <w:color w:val="auto"/>
                <w:u w:val="none"/>
              </w:rPr>
              <w:tab/>
            </w:r>
            <w:r w:rsidRPr="00AA7D47">
              <w:rPr>
                <w:rStyle w:val="Hyperlink"/>
                <w:color w:val="auto"/>
                <w:u w:val="none"/>
              </w:rPr>
              <w:t>Format check</w:t>
            </w:r>
            <w:r w:rsidRPr="00AA7D47">
              <w:rPr>
                <w:webHidden/>
              </w:rPr>
              <w:tab/>
            </w:r>
            <w:r w:rsidRPr="00AA7D47">
              <w:rPr>
                <w:webHidden/>
              </w:rPr>
              <w:fldChar w:fldCharType="begin"/>
            </w:r>
            <w:r w:rsidRPr="00AA7D47">
              <w:rPr>
                <w:webHidden/>
              </w:rPr>
              <w:instrText xml:space="preserve"> PAGEREF _Toc19709061 \h </w:instrText>
            </w:r>
            <w:r w:rsidRPr="00AA7D47">
              <w:rPr>
                <w:webHidden/>
              </w:rPr>
            </w:r>
            <w:r w:rsidRPr="00AA7D47">
              <w:rPr>
                <w:webHidden/>
              </w:rPr>
              <w:fldChar w:fldCharType="separate"/>
            </w:r>
            <w:r w:rsidRPr="00AA7D47">
              <w:rPr>
                <w:webHidden/>
              </w:rPr>
              <w:t>4</w:t>
            </w:r>
            <w:r w:rsidRPr="00AA7D47">
              <w:rPr>
                <w:webHidden/>
              </w:rPr>
              <w:fldChar w:fldCharType="end"/>
            </w:r>
          </w:hyperlink>
        </w:p>
        <w:p w14:paraId="6534FFFB" w14:textId="73022559" w:rsidR="00A0723B" w:rsidRPr="00AA7D47" w:rsidRDefault="00A0723B" w:rsidP="00AA7D47">
          <w:pPr>
            <w:pStyle w:val="TOC"/>
          </w:pPr>
          <w:hyperlink w:anchor="_Toc19709062" w:history="1">
            <w:r w:rsidRPr="00AA7D47">
              <w:rPr>
                <w:rStyle w:val="Hyperlink"/>
                <w:color w:val="auto"/>
                <w:u w:val="none"/>
              </w:rPr>
              <w:t>2.1.4.</w:t>
            </w:r>
            <w:r w:rsidR="00AA7D47" w:rsidRPr="00AA7D47">
              <w:rPr>
                <w:rStyle w:val="Hyperlink"/>
                <w:color w:val="auto"/>
                <w:u w:val="none"/>
              </w:rPr>
              <w:tab/>
            </w:r>
            <w:r w:rsidRPr="00AA7D47">
              <w:rPr>
                <w:rStyle w:val="Hyperlink"/>
                <w:color w:val="auto"/>
                <w:u w:val="none"/>
              </w:rPr>
              <w:t>Field length check</w:t>
            </w:r>
            <w:r w:rsidRPr="00AA7D47">
              <w:rPr>
                <w:webHidden/>
              </w:rPr>
              <w:tab/>
            </w:r>
            <w:r w:rsidRPr="00AA7D47">
              <w:rPr>
                <w:webHidden/>
              </w:rPr>
              <w:fldChar w:fldCharType="begin"/>
            </w:r>
            <w:r w:rsidRPr="00AA7D47">
              <w:rPr>
                <w:webHidden/>
              </w:rPr>
              <w:instrText xml:space="preserve"> PAGEREF _Toc19709062 \h </w:instrText>
            </w:r>
            <w:r w:rsidRPr="00AA7D47">
              <w:rPr>
                <w:webHidden/>
              </w:rPr>
            </w:r>
            <w:r w:rsidRPr="00AA7D47">
              <w:rPr>
                <w:webHidden/>
              </w:rPr>
              <w:fldChar w:fldCharType="separate"/>
            </w:r>
            <w:r w:rsidRPr="00AA7D47">
              <w:rPr>
                <w:webHidden/>
              </w:rPr>
              <w:t>4</w:t>
            </w:r>
            <w:r w:rsidRPr="00AA7D47">
              <w:rPr>
                <w:webHidden/>
              </w:rPr>
              <w:fldChar w:fldCharType="end"/>
            </w:r>
          </w:hyperlink>
        </w:p>
        <w:p w14:paraId="3D4D2D21" w14:textId="345FC6A3" w:rsidR="00A0723B" w:rsidRPr="00AA7D47" w:rsidRDefault="00A0723B" w:rsidP="00AA7D47">
          <w:pPr>
            <w:pStyle w:val="TOC"/>
          </w:pPr>
          <w:hyperlink w:anchor="_Toc19709063" w:history="1">
            <w:r w:rsidRPr="00AA7D47">
              <w:rPr>
                <w:rStyle w:val="Hyperlink"/>
                <w:color w:val="auto"/>
                <w:u w:val="none"/>
              </w:rPr>
              <w:t>2.1.5.</w:t>
            </w:r>
            <w:r w:rsidR="00AA7D47" w:rsidRPr="00AA7D47">
              <w:rPr>
                <w:rStyle w:val="Hyperlink"/>
                <w:color w:val="auto"/>
                <w:u w:val="none"/>
              </w:rPr>
              <w:tab/>
            </w:r>
            <w:r w:rsidRPr="00AA7D47">
              <w:rPr>
                <w:rStyle w:val="Hyperlink"/>
                <w:color w:val="auto"/>
                <w:u w:val="none"/>
              </w:rPr>
              <w:t>Invalid character check</w:t>
            </w:r>
            <w:r w:rsidRPr="00AA7D47">
              <w:rPr>
                <w:webHidden/>
              </w:rPr>
              <w:tab/>
            </w:r>
            <w:r w:rsidRPr="00AA7D47">
              <w:rPr>
                <w:webHidden/>
              </w:rPr>
              <w:fldChar w:fldCharType="begin"/>
            </w:r>
            <w:r w:rsidRPr="00AA7D47">
              <w:rPr>
                <w:webHidden/>
              </w:rPr>
              <w:instrText xml:space="preserve"> PAGEREF _Toc19709063 \h </w:instrText>
            </w:r>
            <w:r w:rsidRPr="00AA7D47">
              <w:rPr>
                <w:webHidden/>
              </w:rPr>
            </w:r>
            <w:r w:rsidRPr="00AA7D47">
              <w:rPr>
                <w:webHidden/>
              </w:rPr>
              <w:fldChar w:fldCharType="separate"/>
            </w:r>
            <w:r w:rsidRPr="00AA7D47">
              <w:rPr>
                <w:webHidden/>
              </w:rPr>
              <w:t>4</w:t>
            </w:r>
            <w:r w:rsidRPr="00AA7D47">
              <w:rPr>
                <w:webHidden/>
              </w:rPr>
              <w:fldChar w:fldCharType="end"/>
            </w:r>
          </w:hyperlink>
        </w:p>
        <w:p w14:paraId="54C928DF" w14:textId="0C4545A0" w:rsidR="00A0723B" w:rsidRPr="00AA7D47" w:rsidRDefault="00A0723B" w:rsidP="00AA7D47">
          <w:pPr>
            <w:pStyle w:val="TOC"/>
          </w:pPr>
          <w:hyperlink w:anchor="_Toc19709064" w:history="1">
            <w:r w:rsidRPr="00AA7D47">
              <w:rPr>
                <w:rStyle w:val="Hyperlink"/>
                <w:color w:val="auto"/>
                <w:u w:val="none"/>
              </w:rPr>
              <w:t>2.2.</w:t>
            </w:r>
            <w:r w:rsidRPr="00AA7D47">
              <w:tab/>
            </w:r>
            <w:r w:rsidRPr="00AA7D47">
              <w:rPr>
                <w:rStyle w:val="Hyperlink"/>
                <w:color w:val="auto"/>
                <w:u w:val="none"/>
              </w:rPr>
              <w:t>Range validation</w:t>
            </w:r>
            <w:r w:rsidRPr="00AA7D47">
              <w:rPr>
                <w:webHidden/>
              </w:rPr>
              <w:tab/>
            </w:r>
            <w:r w:rsidRPr="00AA7D47">
              <w:rPr>
                <w:webHidden/>
              </w:rPr>
              <w:fldChar w:fldCharType="begin"/>
            </w:r>
            <w:r w:rsidRPr="00AA7D47">
              <w:rPr>
                <w:webHidden/>
              </w:rPr>
              <w:instrText xml:space="preserve"> PAGEREF _Toc19709064 \h </w:instrText>
            </w:r>
            <w:r w:rsidRPr="00AA7D47">
              <w:rPr>
                <w:webHidden/>
              </w:rPr>
            </w:r>
            <w:r w:rsidRPr="00AA7D47">
              <w:rPr>
                <w:webHidden/>
              </w:rPr>
              <w:fldChar w:fldCharType="separate"/>
            </w:r>
            <w:r w:rsidRPr="00AA7D47">
              <w:rPr>
                <w:webHidden/>
              </w:rPr>
              <w:t>4</w:t>
            </w:r>
            <w:r w:rsidRPr="00AA7D47">
              <w:rPr>
                <w:webHidden/>
              </w:rPr>
              <w:fldChar w:fldCharType="end"/>
            </w:r>
          </w:hyperlink>
        </w:p>
        <w:p w14:paraId="4431E3B4" w14:textId="3FF00FD2" w:rsidR="00A0723B" w:rsidRPr="00AA7D47" w:rsidRDefault="00A0723B" w:rsidP="00AA7D47">
          <w:pPr>
            <w:pStyle w:val="TOC"/>
          </w:pPr>
          <w:hyperlink w:anchor="_Toc19709065" w:history="1">
            <w:r w:rsidRPr="00AA7D47">
              <w:rPr>
                <w:rStyle w:val="Hyperlink"/>
                <w:color w:val="auto"/>
                <w:u w:val="none"/>
              </w:rPr>
              <w:t>2.2.1.</w:t>
            </w:r>
            <w:r w:rsidRPr="00AA7D47">
              <w:tab/>
            </w:r>
            <w:r w:rsidRPr="00AA7D47">
              <w:rPr>
                <w:rStyle w:val="Hyperlink"/>
                <w:color w:val="auto"/>
                <w:u w:val="none"/>
              </w:rPr>
              <w:t>Range and limit check</w:t>
            </w:r>
            <w:r w:rsidRPr="00AA7D47">
              <w:rPr>
                <w:webHidden/>
              </w:rPr>
              <w:tab/>
            </w:r>
            <w:r w:rsidRPr="00AA7D47">
              <w:rPr>
                <w:webHidden/>
              </w:rPr>
              <w:fldChar w:fldCharType="begin"/>
            </w:r>
            <w:r w:rsidRPr="00AA7D47">
              <w:rPr>
                <w:webHidden/>
              </w:rPr>
              <w:instrText xml:space="preserve"> PAGEREF _Toc19709065 \h </w:instrText>
            </w:r>
            <w:r w:rsidRPr="00AA7D47">
              <w:rPr>
                <w:webHidden/>
              </w:rPr>
            </w:r>
            <w:r w:rsidRPr="00AA7D47">
              <w:rPr>
                <w:webHidden/>
              </w:rPr>
              <w:fldChar w:fldCharType="separate"/>
            </w:r>
            <w:r w:rsidRPr="00AA7D47">
              <w:rPr>
                <w:webHidden/>
              </w:rPr>
              <w:t>5</w:t>
            </w:r>
            <w:r w:rsidRPr="00AA7D47">
              <w:rPr>
                <w:webHidden/>
              </w:rPr>
              <w:fldChar w:fldCharType="end"/>
            </w:r>
          </w:hyperlink>
        </w:p>
        <w:p w14:paraId="48F9516C" w14:textId="70BCFB00" w:rsidR="00A0723B" w:rsidRPr="00AA7D47" w:rsidRDefault="00A0723B" w:rsidP="00AA7D47">
          <w:pPr>
            <w:pStyle w:val="TOC"/>
          </w:pPr>
          <w:hyperlink w:anchor="_Toc19709066" w:history="1">
            <w:r w:rsidRPr="00AA7D47">
              <w:rPr>
                <w:rStyle w:val="Hyperlink"/>
                <w:color w:val="auto"/>
                <w:u w:val="none"/>
              </w:rPr>
              <w:t>2.3.</w:t>
            </w:r>
            <w:r w:rsidRPr="00AA7D47">
              <w:tab/>
            </w:r>
            <w:r w:rsidRPr="00AA7D47">
              <w:rPr>
                <w:rStyle w:val="Hyperlink"/>
                <w:color w:val="auto"/>
                <w:u w:val="none"/>
              </w:rPr>
              <w:t>Code and cross consistency</w:t>
            </w:r>
            <w:r w:rsidRPr="00AA7D47">
              <w:rPr>
                <w:webHidden/>
              </w:rPr>
              <w:tab/>
            </w:r>
            <w:r w:rsidRPr="00AA7D47">
              <w:rPr>
                <w:webHidden/>
              </w:rPr>
              <w:fldChar w:fldCharType="begin"/>
            </w:r>
            <w:r w:rsidRPr="00AA7D47">
              <w:rPr>
                <w:webHidden/>
              </w:rPr>
              <w:instrText xml:space="preserve"> PAGEREF _Toc19709066 \h </w:instrText>
            </w:r>
            <w:r w:rsidRPr="00AA7D47">
              <w:rPr>
                <w:webHidden/>
              </w:rPr>
            </w:r>
            <w:r w:rsidRPr="00AA7D47">
              <w:rPr>
                <w:webHidden/>
              </w:rPr>
              <w:fldChar w:fldCharType="separate"/>
            </w:r>
            <w:r w:rsidRPr="00AA7D47">
              <w:rPr>
                <w:webHidden/>
              </w:rPr>
              <w:t>5</w:t>
            </w:r>
            <w:r w:rsidRPr="00AA7D47">
              <w:rPr>
                <w:webHidden/>
              </w:rPr>
              <w:fldChar w:fldCharType="end"/>
            </w:r>
          </w:hyperlink>
        </w:p>
        <w:p w14:paraId="1FB57EB1" w14:textId="6554AFB6" w:rsidR="00A0723B" w:rsidRDefault="00A0723B" w:rsidP="00AA7D47">
          <w:pPr>
            <w:pStyle w:val="TOC"/>
          </w:pPr>
          <w:hyperlink w:anchor="_Toc19709067" w:history="1">
            <w:r w:rsidRPr="006C33B7">
              <w:rPr>
                <w:rStyle w:val="Hyperlink"/>
              </w:rPr>
              <w:t>2.3.1.</w:t>
            </w:r>
            <w:r>
              <w:tab/>
            </w:r>
            <w:r w:rsidRPr="006C33B7">
              <w:rPr>
                <w:rStyle w:val="Hyperlink"/>
              </w:rPr>
              <w:t>Lookup tables</w:t>
            </w:r>
            <w:r>
              <w:rPr>
                <w:webHidden/>
              </w:rPr>
              <w:tab/>
            </w:r>
            <w:r>
              <w:rPr>
                <w:webHidden/>
              </w:rPr>
              <w:fldChar w:fldCharType="begin"/>
            </w:r>
            <w:r>
              <w:rPr>
                <w:webHidden/>
              </w:rPr>
              <w:instrText xml:space="preserve"> PAGEREF _Toc19709067 \h </w:instrText>
            </w:r>
            <w:r>
              <w:rPr>
                <w:webHidden/>
              </w:rPr>
            </w:r>
            <w:r>
              <w:rPr>
                <w:webHidden/>
              </w:rPr>
              <w:fldChar w:fldCharType="separate"/>
            </w:r>
            <w:r>
              <w:rPr>
                <w:webHidden/>
              </w:rPr>
              <w:t>5</w:t>
            </w:r>
            <w:r>
              <w:rPr>
                <w:webHidden/>
              </w:rPr>
              <w:fldChar w:fldCharType="end"/>
            </w:r>
          </w:hyperlink>
        </w:p>
        <w:p w14:paraId="10CA19B4" w14:textId="0585521D" w:rsidR="00A0723B" w:rsidRDefault="00A0723B" w:rsidP="00AA7D47">
          <w:pPr>
            <w:pStyle w:val="TOC"/>
          </w:pPr>
          <w:hyperlink w:anchor="_Toc19709068" w:history="1">
            <w:r w:rsidRPr="006C33B7">
              <w:rPr>
                <w:rStyle w:val="Hyperlink"/>
              </w:rPr>
              <w:t>2.3.2.</w:t>
            </w:r>
            <w:r>
              <w:tab/>
            </w:r>
            <w:r w:rsidRPr="006C33B7">
              <w:rPr>
                <w:rStyle w:val="Hyperlink"/>
              </w:rPr>
              <w:t>External rules and logic check</w:t>
            </w:r>
            <w:r>
              <w:rPr>
                <w:webHidden/>
              </w:rPr>
              <w:tab/>
            </w:r>
            <w:r>
              <w:rPr>
                <w:webHidden/>
              </w:rPr>
              <w:fldChar w:fldCharType="begin"/>
            </w:r>
            <w:r>
              <w:rPr>
                <w:webHidden/>
              </w:rPr>
              <w:instrText xml:space="preserve"> PAGEREF _Toc19709068 \h </w:instrText>
            </w:r>
            <w:r>
              <w:rPr>
                <w:webHidden/>
              </w:rPr>
            </w:r>
            <w:r>
              <w:rPr>
                <w:webHidden/>
              </w:rPr>
              <w:fldChar w:fldCharType="separate"/>
            </w:r>
            <w:r>
              <w:rPr>
                <w:webHidden/>
              </w:rPr>
              <w:t>5</w:t>
            </w:r>
            <w:r>
              <w:rPr>
                <w:webHidden/>
              </w:rPr>
              <w:fldChar w:fldCharType="end"/>
            </w:r>
          </w:hyperlink>
        </w:p>
        <w:p w14:paraId="3448DA38" w14:textId="5300BE83" w:rsidR="00A0723B" w:rsidRDefault="00A0723B" w:rsidP="00AA7D47">
          <w:pPr>
            <w:pStyle w:val="TOC"/>
          </w:pPr>
          <w:hyperlink w:anchor="_Toc19709069" w:history="1">
            <w:r w:rsidRPr="006C33B7">
              <w:rPr>
                <w:rStyle w:val="Hyperlink"/>
              </w:rPr>
              <w:t>2.3.3.</w:t>
            </w:r>
            <w:r>
              <w:tab/>
            </w:r>
            <w:r w:rsidRPr="006C33B7">
              <w:rPr>
                <w:rStyle w:val="Hyperlink"/>
              </w:rPr>
              <w:t>Combinational lookup tables and rules</w:t>
            </w:r>
            <w:r>
              <w:rPr>
                <w:webHidden/>
              </w:rPr>
              <w:tab/>
            </w:r>
            <w:r>
              <w:rPr>
                <w:webHidden/>
              </w:rPr>
              <w:fldChar w:fldCharType="begin"/>
            </w:r>
            <w:r>
              <w:rPr>
                <w:webHidden/>
              </w:rPr>
              <w:instrText xml:space="preserve"> PAGEREF _Toc19709069 \h </w:instrText>
            </w:r>
            <w:r>
              <w:rPr>
                <w:webHidden/>
              </w:rPr>
            </w:r>
            <w:r>
              <w:rPr>
                <w:webHidden/>
              </w:rPr>
              <w:fldChar w:fldCharType="separate"/>
            </w:r>
            <w:r>
              <w:rPr>
                <w:webHidden/>
              </w:rPr>
              <w:t>6</w:t>
            </w:r>
            <w:r>
              <w:rPr>
                <w:webHidden/>
              </w:rPr>
              <w:fldChar w:fldCharType="end"/>
            </w:r>
          </w:hyperlink>
        </w:p>
        <w:p w14:paraId="69E8694A" w14:textId="1E73808E" w:rsidR="00A0723B" w:rsidRDefault="00A0723B" w:rsidP="00AA7D47">
          <w:pPr>
            <w:pStyle w:val="TOC"/>
          </w:pPr>
          <w:hyperlink w:anchor="_Toc19709070" w:history="1">
            <w:r w:rsidRPr="006C33B7">
              <w:rPr>
                <w:rStyle w:val="Hyperlink"/>
              </w:rPr>
              <w:t>2.3.4.</w:t>
            </w:r>
            <w:r>
              <w:tab/>
            </w:r>
            <w:r w:rsidRPr="006C33B7">
              <w:rPr>
                <w:rStyle w:val="Hyperlink"/>
              </w:rPr>
              <w:t>Consistency check</w:t>
            </w:r>
            <w:r>
              <w:rPr>
                <w:webHidden/>
              </w:rPr>
              <w:tab/>
            </w:r>
            <w:r>
              <w:rPr>
                <w:webHidden/>
              </w:rPr>
              <w:fldChar w:fldCharType="begin"/>
            </w:r>
            <w:r>
              <w:rPr>
                <w:webHidden/>
              </w:rPr>
              <w:instrText xml:space="preserve"> PAGEREF _Toc19709070 \h </w:instrText>
            </w:r>
            <w:r>
              <w:rPr>
                <w:webHidden/>
              </w:rPr>
            </w:r>
            <w:r>
              <w:rPr>
                <w:webHidden/>
              </w:rPr>
              <w:fldChar w:fldCharType="separate"/>
            </w:r>
            <w:r>
              <w:rPr>
                <w:webHidden/>
              </w:rPr>
              <w:t>6</w:t>
            </w:r>
            <w:r>
              <w:rPr>
                <w:webHidden/>
              </w:rPr>
              <w:fldChar w:fldCharType="end"/>
            </w:r>
          </w:hyperlink>
        </w:p>
        <w:p w14:paraId="141C18A6" w14:textId="054773AA" w:rsidR="00A0723B" w:rsidRDefault="00A0723B" w:rsidP="00AA7D47">
          <w:pPr>
            <w:pStyle w:val="TOC"/>
          </w:pPr>
          <w:hyperlink w:anchor="_Toc19709071" w:history="1">
            <w:r w:rsidRPr="006C33B7">
              <w:rPr>
                <w:rStyle w:val="Hyperlink"/>
              </w:rPr>
              <w:t>3.</w:t>
            </w:r>
            <w:r>
              <w:tab/>
            </w:r>
            <w:r w:rsidRPr="006C33B7">
              <w:rPr>
                <w:rStyle w:val="Hyperlink"/>
              </w:rPr>
              <w:t>Data validation life cycle</w:t>
            </w:r>
            <w:r>
              <w:rPr>
                <w:webHidden/>
              </w:rPr>
              <w:tab/>
            </w:r>
            <w:r>
              <w:rPr>
                <w:webHidden/>
              </w:rPr>
              <w:fldChar w:fldCharType="begin"/>
            </w:r>
            <w:r>
              <w:rPr>
                <w:webHidden/>
              </w:rPr>
              <w:instrText xml:space="preserve"> PAGEREF _Toc19709071 \h </w:instrText>
            </w:r>
            <w:r>
              <w:rPr>
                <w:webHidden/>
              </w:rPr>
            </w:r>
            <w:r>
              <w:rPr>
                <w:webHidden/>
              </w:rPr>
              <w:fldChar w:fldCharType="separate"/>
            </w:r>
            <w:r>
              <w:rPr>
                <w:webHidden/>
              </w:rPr>
              <w:t>7</w:t>
            </w:r>
            <w:r>
              <w:rPr>
                <w:webHidden/>
              </w:rPr>
              <w:fldChar w:fldCharType="end"/>
            </w:r>
          </w:hyperlink>
        </w:p>
        <w:p w14:paraId="14EA46D7" w14:textId="4322B3EB" w:rsidR="00A0723B" w:rsidRDefault="00A0723B" w:rsidP="00AA7D47">
          <w:pPr>
            <w:pStyle w:val="TOC"/>
          </w:pPr>
          <w:hyperlink w:anchor="_Toc19709072" w:history="1">
            <w:r w:rsidRPr="006C33B7">
              <w:rPr>
                <w:rStyle w:val="Hyperlink"/>
              </w:rPr>
              <w:t>3.1.</w:t>
            </w:r>
            <w:r>
              <w:tab/>
            </w:r>
            <w:r w:rsidRPr="006C33B7">
              <w:rPr>
                <w:rStyle w:val="Hyperlink"/>
              </w:rPr>
              <w:t>Design phase</w:t>
            </w:r>
            <w:r>
              <w:rPr>
                <w:webHidden/>
              </w:rPr>
              <w:tab/>
            </w:r>
            <w:r>
              <w:rPr>
                <w:webHidden/>
              </w:rPr>
              <w:fldChar w:fldCharType="begin"/>
            </w:r>
            <w:r>
              <w:rPr>
                <w:webHidden/>
              </w:rPr>
              <w:instrText xml:space="preserve"> PAGEREF _Toc19709072 \h </w:instrText>
            </w:r>
            <w:r>
              <w:rPr>
                <w:webHidden/>
              </w:rPr>
            </w:r>
            <w:r>
              <w:rPr>
                <w:webHidden/>
              </w:rPr>
              <w:fldChar w:fldCharType="separate"/>
            </w:r>
            <w:r>
              <w:rPr>
                <w:webHidden/>
              </w:rPr>
              <w:t>7</w:t>
            </w:r>
            <w:r>
              <w:rPr>
                <w:webHidden/>
              </w:rPr>
              <w:fldChar w:fldCharType="end"/>
            </w:r>
          </w:hyperlink>
        </w:p>
        <w:p w14:paraId="7AAC51DC" w14:textId="48906E91" w:rsidR="00A0723B" w:rsidRDefault="00A0723B" w:rsidP="00AA7D47">
          <w:pPr>
            <w:pStyle w:val="TOC"/>
          </w:pPr>
          <w:hyperlink w:anchor="_Toc19709073" w:history="1">
            <w:r w:rsidRPr="006C33B7">
              <w:rPr>
                <w:rStyle w:val="Hyperlink"/>
              </w:rPr>
              <w:t>3.2.</w:t>
            </w:r>
            <w:r>
              <w:tab/>
            </w:r>
            <w:r w:rsidRPr="006C33B7">
              <w:rPr>
                <w:rStyle w:val="Hyperlink"/>
              </w:rPr>
              <w:t>Implementation phase</w:t>
            </w:r>
            <w:r>
              <w:rPr>
                <w:webHidden/>
              </w:rPr>
              <w:tab/>
            </w:r>
            <w:r>
              <w:rPr>
                <w:webHidden/>
              </w:rPr>
              <w:fldChar w:fldCharType="begin"/>
            </w:r>
            <w:r>
              <w:rPr>
                <w:webHidden/>
              </w:rPr>
              <w:instrText xml:space="preserve"> PAGEREF _Toc19709073 \h </w:instrText>
            </w:r>
            <w:r>
              <w:rPr>
                <w:webHidden/>
              </w:rPr>
            </w:r>
            <w:r>
              <w:rPr>
                <w:webHidden/>
              </w:rPr>
              <w:fldChar w:fldCharType="separate"/>
            </w:r>
            <w:r>
              <w:rPr>
                <w:webHidden/>
              </w:rPr>
              <w:t>8</w:t>
            </w:r>
            <w:r>
              <w:rPr>
                <w:webHidden/>
              </w:rPr>
              <w:fldChar w:fldCharType="end"/>
            </w:r>
          </w:hyperlink>
        </w:p>
        <w:p w14:paraId="3FCD681F" w14:textId="63100F49" w:rsidR="00A0723B" w:rsidRDefault="00A0723B" w:rsidP="00AA7D47">
          <w:pPr>
            <w:pStyle w:val="TOC"/>
          </w:pPr>
          <w:hyperlink w:anchor="_Toc19709074" w:history="1">
            <w:r w:rsidRPr="006C33B7">
              <w:rPr>
                <w:rStyle w:val="Hyperlink"/>
              </w:rPr>
              <w:t>3.3.</w:t>
            </w:r>
            <w:r>
              <w:tab/>
            </w:r>
            <w:r w:rsidRPr="006C33B7">
              <w:rPr>
                <w:rStyle w:val="Hyperlink"/>
              </w:rPr>
              <w:t>Execution phase</w:t>
            </w:r>
            <w:r>
              <w:rPr>
                <w:webHidden/>
              </w:rPr>
              <w:tab/>
            </w:r>
            <w:r>
              <w:rPr>
                <w:webHidden/>
              </w:rPr>
              <w:fldChar w:fldCharType="begin"/>
            </w:r>
            <w:r>
              <w:rPr>
                <w:webHidden/>
              </w:rPr>
              <w:instrText xml:space="preserve"> PAGEREF _Toc19709074 \h </w:instrText>
            </w:r>
            <w:r>
              <w:rPr>
                <w:webHidden/>
              </w:rPr>
            </w:r>
            <w:r>
              <w:rPr>
                <w:webHidden/>
              </w:rPr>
              <w:fldChar w:fldCharType="separate"/>
            </w:r>
            <w:r>
              <w:rPr>
                <w:webHidden/>
              </w:rPr>
              <w:t>8</w:t>
            </w:r>
            <w:r>
              <w:rPr>
                <w:webHidden/>
              </w:rPr>
              <w:fldChar w:fldCharType="end"/>
            </w:r>
          </w:hyperlink>
        </w:p>
        <w:p w14:paraId="46204933" w14:textId="4B01C23C" w:rsidR="00A0723B" w:rsidRDefault="00A0723B" w:rsidP="00AA7D47">
          <w:pPr>
            <w:pStyle w:val="TOC"/>
          </w:pPr>
          <w:hyperlink w:anchor="_Toc19709075" w:history="1">
            <w:r w:rsidRPr="006C33B7">
              <w:rPr>
                <w:rStyle w:val="Hyperlink"/>
              </w:rPr>
              <w:t>3.4.</w:t>
            </w:r>
            <w:r>
              <w:tab/>
            </w:r>
            <w:r w:rsidRPr="006C33B7">
              <w:rPr>
                <w:rStyle w:val="Hyperlink"/>
              </w:rPr>
              <w:t>Review phase</w:t>
            </w:r>
            <w:r>
              <w:rPr>
                <w:webHidden/>
              </w:rPr>
              <w:tab/>
            </w:r>
            <w:r>
              <w:rPr>
                <w:webHidden/>
              </w:rPr>
              <w:fldChar w:fldCharType="begin"/>
            </w:r>
            <w:r>
              <w:rPr>
                <w:webHidden/>
              </w:rPr>
              <w:instrText xml:space="preserve"> PAGEREF _Toc19709075 \h </w:instrText>
            </w:r>
            <w:r>
              <w:rPr>
                <w:webHidden/>
              </w:rPr>
            </w:r>
            <w:r>
              <w:rPr>
                <w:webHidden/>
              </w:rPr>
              <w:fldChar w:fldCharType="separate"/>
            </w:r>
            <w:r>
              <w:rPr>
                <w:webHidden/>
              </w:rPr>
              <w:t>8</w:t>
            </w:r>
            <w:r>
              <w:rPr>
                <w:webHidden/>
              </w:rPr>
              <w:fldChar w:fldCharType="end"/>
            </w:r>
          </w:hyperlink>
        </w:p>
        <w:p w14:paraId="5FA4FE7F" w14:textId="4FD66464" w:rsidR="00A0723B" w:rsidRDefault="00A0723B" w:rsidP="00AA7D47">
          <w:pPr>
            <w:pStyle w:val="TOC"/>
          </w:pPr>
          <w:hyperlink w:anchor="_Toc19709076" w:history="1">
            <w:r w:rsidRPr="006C33B7">
              <w:rPr>
                <w:rStyle w:val="Hyperlink"/>
              </w:rPr>
              <w:t>4.</w:t>
            </w:r>
            <w:r>
              <w:tab/>
            </w:r>
            <w:r w:rsidRPr="006C33B7">
              <w:rPr>
                <w:rStyle w:val="Hyperlink"/>
              </w:rPr>
              <w:t>Open File Formats</w:t>
            </w:r>
            <w:r>
              <w:rPr>
                <w:webHidden/>
              </w:rPr>
              <w:tab/>
            </w:r>
            <w:r>
              <w:rPr>
                <w:webHidden/>
              </w:rPr>
              <w:fldChar w:fldCharType="begin"/>
            </w:r>
            <w:r>
              <w:rPr>
                <w:webHidden/>
              </w:rPr>
              <w:instrText xml:space="preserve"> PAGEREF _Toc19709076 \h </w:instrText>
            </w:r>
            <w:r>
              <w:rPr>
                <w:webHidden/>
              </w:rPr>
            </w:r>
            <w:r>
              <w:rPr>
                <w:webHidden/>
              </w:rPr>
              <w:fldChar w:fldCharType="separate"/>
            </w:r>
            <w:r>
              <w:rPr>
                <w:webHidden/>
              </w:rPr>
              <w:t>9</w:t>
            </w:r>
            <w:r>
              <w:rPr>
                <w:webHidden/>
              </w:rPr>
              <w:fldChar w:fldCharType="end"/>
            </w:r>
          </w:hyperlink>
        </w:p>
        <w:p w14:paraId="57C4273A" w14:textId="25C376A4" w:rsidR="00A0723B" w:rsidRDefault="00A0723B" w:rsidP="00AA7D47">
          <w:pPr>
            <w:pStyle w:val="TOC"/>
          </w:pPr>
          <w:hyperlink w:anchor="_Toc19709077" w:history="1">
            <w:r w:rsidRPr="006C33B7">
              <w:rPr>
                <w:rStyle w:val="Hyperlink"/>
              </w:rPr>
              <w:t>4.1.</w:t>
            </w:r>
            <w:r>
              <w:tab/>
            </w:r>
            <w:r w:rsidRPr="006C33B7">
              <w:rPr>
                <w:rStyle w:val="Hyperlink"/>
              </w:rPr>
              <w:t>Conclusion</w:t>
            </w:r>
            <w:r>
              <w:rPr>
                <w:webHidden/>
              </w:rPr>
              <w:tab/>
            </w:r>
            <w:r>
              <w:rPr>
                <w:webHidden/>
              </w:rPr>
              <w:fldChar w:fldCharType="begin"/>
            </w:r>
            <w:r>
              <w:rPr>
                <w:webHidden/>
              </w:rPr>
              <w:instrText xml:space="preserve"> PAGEREF _Toc19709077 \h </w:instrText>
            </w:r>
            <w:r>
              <w:rPr>
                <w:webHidden/>
              </w:rPr>
            </w:r>
            <w:r>
              <w:rPr>
                <w:webHidden/>
              </w:rPr>
              <w:fldChar w:fldCharType="separate"/>
            </w:r>
            <w:r>
              <w:rPr>
                <w:webHidden/>
              </w:rPr>
              <w:t>18</w:t>
            </w:r>
            <w:r>
              <w:rPr>
                <w:webHidden/>
              </w:rPr>
              <w:fldChar w:fldCharType="end"/>
            </w:r>
          </w:hyperlink>
        </w:p>
        <w:p w14:paraId="1B21B4CA" w14:textId="2BFB1186" w:rsidR="00A0723B" w:rsidRDefault="00A0723B" w:rsidP="00AA7D47">
          <w:pPr>
            <w:pStyle w:val="TOC"/>
          </w:pPr>
          <w:hyperlink w:anchor="_Toc19709078" w:history="1">
            <w:r w:rsidRPr="006C33B7">
              <w:rPr>
                <w:rStyle w:val="Hyperlink"/>
                <w:rFonts w:eastAsia="Calibri"/>
              </w:rPr>
              <w:t>5.</w:t>
            </w:r>
            <w:r>
              <w:tab/>
            </w:r>
            <w:r w:rsidRPr="006C33B7">
              <w:rPr>
                <w:rStyle w:val="Hyperlink"/>
                <w:rFonts w:eastAsia="Calibri"/>
              </w:rPr>
              <w:t>Application Architecture</w:t>
            </w:r>
            <w:r>
              <w:rPr>
                <w:webHidden/>
              </w:rPr>
              <w:tab/>
            </w:r>
            <w:r>
              <w:rPr>
                <w:webHidden/>
              </w:rPr>
              <w:fldChar w:fldCharType="begin"/>
            </w:r>
            <w:r>
              <w:rPr>
                <w:webHidden/>
              </w:rPr>
              <w:instrText xml:space="preserve"> PAGEREF _Toc19709078 \h </w:instrText>
            </w:r>
            <w:r>
              <w:rPr>
                <w:webHidden/>
              </w:rPr>
            </w:r>
            <w:r>
              <w:rPr>
                <w:webHidden/>
              </w:rPr>
              <w:fldChar w:fldCharType="separate"/>
            </w:r>
            <w:r>
              <w:rPr>
                <w:webHidden/>
              </w:rPr>
              <w:t>20</w:t>
            </w:r>
            <w:r>
              <w:rPr>
                <w:webHidden/>
              </w:rPr>
              <w:fldChar w:fldCharType="end"/>
            </w:r>
          </w:hyperlink>
        </w:p>
        <w:p w14:paraId="77215F41" w14:textId="42B7CA90" w:rsidR="00A0723B" w:rsidRDefault="00A0723B" w:rsidP="00AA7D47">
          <w:pPr>
            <w:pStyle w:val="TOC"/>
          </w:pPr>
          <w:hyperlink w:anchor="_Toc19709079" w:history="1">
            <w:r w:rsidRPr="006C33B7">
              <w:rPr>
                <w:rStyle w:val="Hyperlink"/>
                <w:rFonts w:eastAsia="Calibri"/>
              </w:rPr>
              <w:t>5.1.</w:t>
            </w:r>
            <w:r>
              <w:tab/>
            </w:r>
            <w:r w:rsidRPr="006C33B7">
              <w:rPr>
                <w:rStyle w:val="Hyperlink"/>
                <w:rFonts w:eastAsia="Calibri"/>
              </w:rPr>
              <w:t>Backend</w:t>
            </w:r>
            <w:r>
              <w:rPr>
                <w:webHidden/>
              </w:rPr>
              <w:tab/>
            </w:r>
            <w:r>
              <w:rPr>
                <w:webHidden/>
              </w:rPr>
              <w:fldChar w:fldCharType="begin"/>
            </w:r>
            <w:r>
              <w:rPr>
                <w:webHidden/>
              </w:rPr>
              <w:instrText xml:space="preserve"> PAGEREF _Toc19709079 \h </w:instrText>
            </w:r>
            <w:r>
              <w:rPr>
                <w:webHidden/>
              </w:rPr>
            </w:r>
            <w:r>
              <w:rPr>
                <w:webHidden/>
              </w:rPr>
              <w:fldChar w:fldCharType="separate"/>
            </w:r>
            <w:r>
              <w:rPr>
                <w:webHidden/>
              </w:rPr>
              <w:t>20</w:t>
            </w:r>
            <w:r>
              <w:rPr>
                <w:webHidden/>
              </w:rPr>
              <w:fldChar w:fldCharType="end"/>
            </w:r>
          </w:hyperlink>
        </w:p>
        <w:p w14:paraId="56503174" w14:textId="00547C1D" w:rsidR="00A0723B" w:rsidRDefault="00A0723B" w:rsidP="00AA7D47">
          <w:pPr>
            <w:pStyle w:val="TOC"/>
          </w:pPr>
          <w:hyperlink w:anchor="_Toc19709080" w:history="1">
            <w:r w:rsidRPr="006C33B7">
              <w:rPr>
                <w:rStyle w:val="Hyperlink"/>
                <w:rFonts w:eastAsia="Calibri"/>
              </w:rPr>
              <w:t>5.1.1.</w:t>
            </w:r>
            <w:r>
              <w:tab/>
            </w:r>
            <w:r w:rsidRPr="006C33B7">
              <w:rPr>
                <w:rStyle w:val="Hyperlink"/>
                <w:rFonts w:eastAsia="Calibri"/>
              </w:rPr>
              <w:t>Validation base (B1-1)</w:t>
            </w:r>
            <w:r>
              <w:rPr>
                <w:webHidden/>
              </w:rPr>
              <w:tab/>
            </w:r>
            <w:r>
              <w:rPr>
                <w:webHidden/>
              </w:rPr>
              <w:fldChar w:fldCharType="begin"/>
            </w:r>
            <w:r>
              <w:rPr>
                <w:webHidden/>
              </w:rPr>
              <w:instrText xml:space="preserve"> PAGEREF _Toc19709080 \h </w:instrText>
            </w:r>
            <w:r>
              <w:rPr>
                <w:webHidden/>
              </w:rPr>
            </w:r>
            <w:r>
              <w:rPr>
                <w:webHidden/>
              </w:rPr>
              <w:fldChar w:fldCharType="separate"/>
            </w:r>
            <w:r>
              <w:rPr>
                <w:webHidden/>
              </w:rPr>
              <w:t>21</w:t>
            </w:r>
            <w:r>
              <w:rPr>
                <w:webHidden/>
              </w:rPr>
              <w:fldChar w:fldCharType="end"/>
            </w:r>
          </w:hyperlink>
        </w:p>
        <w:p w14:paraId="5D861E42" w14:textId="3B3A951F" w:rsidR="00A0723B" w:rsidRDefault="00A0723B" w:rsidP="00AA7D47">
          <w:pPr>
            <w:pStyle w:val="TOC"/>
          </w:pPr>
          <w:hyperlink w:anchor="_Toc19709081" w:history="1">
            <w:r w:rsidRPr="006C33B7">
              <w:rPr>
                <w:rStyle w:val="Hyperlink"/>
                <w:rFonts w:eastAsia="Calibri"/>
              </w:rPr>
              <w:t>5.1.2.</w:t>
            </w:r>
            <w:r>
              <w:tab/>
            </w:r>
            <w:r w:rsidRPr="006C33B7">
              <w:rPr>
                <w:rStyle w:val="Hyperlink"/>
                <w:rFonts w:eastAsia="Calibri"/>
              </w:rPr>
              <w:t>Validation establishment (B1-2)</w:t>
            </w:r>
            <w:r>
              <w:rPr>
                <w:webHidden/>
              </w:rPr>
              <w:tab/>
            </w:r>
            <w:r>
              <w:rPr>
                <w:webHidden/>
              </w:rPr>
              <w:fldChar w:fldCharType="begin"/>
            </w:r>
            <w:r>
              <w:rPr>
                <w:webHidden/>
              </w:rPr>
              <w:instrText xml:space="preserve"> PAGEREF _Toc19709081 \h </w:instrText>
            </w:r>
            <w:r>
              <w:rPr>
                <w:webHidden/>
              </w:rPr>
            </w:r>
            <w:r>
              <w:rPr>
                <w:webHidden/>
              </w:rPr>
              <w:fldChar w:fldCharType="separate"/>
            </w:r>
            <w:r>
              <w:rPr>
                <w:webHidden/>
              </w:rPr>
              <w:t>21</w:t>
            </w:r>
            <w:r>
              <w:rPr>
                <w:webHidden/>
              </w:rPr>
              <w:fldChar w:fldCharType="end"/>
            </w:r>
          </w:hyperlink>
        </w:p>
        <w:p w14:paraId="7D43B220" w14:textId="7A22E026" w:rsidR="00A0723B" w:rsidRDefault="00A0723B" w:rsidP="00AA7D47">
          <w:pPr>
            <w:pStyle w:val="TOC"/>
          </w:pPr>
          <w:hyperlink w:anchor="_Toc19709082" w:history="1">
            <w:r w:rsidRPr="006C33B7">
              <w:rPr>
                <w:rStyle w:val="Hyperlink"/>
                <w:rFonts w:eastAsia="Calibri"/>
              </w:rPr>
              <w:t>5.1.3.</w:t>
            </w:r>
            <w:r>
              <w:tab/>
            </w:r>
            <w:r w:rsidRPr="006C33B7">
              <w:rPr>
                <w:rStyle w:val="Hyperlink"/>
                <w:rFonts w:eastAsia="Calibri"/>
              </w:rPr>
              <w:t>Validation shipment (B1-3)</w:t>
            </w:r>
            <w:r>
              <w:rPr>
                <w:webHidden/>
              </w:rPr>
              <w:tab/>
            </w:r>
            <w:r>
              <w:rPr>
                <w:webHidden/>
              </w:rPr>
              <w:fldChar w:fldCharType="begin"/>
            </w:r>
            <w:r>
              <w:rPr>
                <w:webHidden/>
              </w:rPr>
              <w:instrText xml:space="preserve"> PAGEREF _Toc19709082 \h </w:instrText>
            </w:r>
            <w:r>
              <w:rPr>
                <w:webHidden/>
              </w:rPr>
            </w:r>
            <w:r>
              <w:rPr>
                <w:webHidden/>
              </w:rPr>
              <w:fldChar w:fldCharType="separate"/>
            </w:r>
            <w:r>
              <w:rPr>
                <w:webHidden/>
              </w:rPr>
              <w:t>22</w:t>
            </w:r>
            <w:r>
              <w:rPr>
                <w:webHidden/>
              </w:rPr>
              <w:fldChar w:fldCharType="end"/>
            </w:r>
          </w:hyperlink>
        </w:p>
        <w:p w14:paraId="291561E6" w14:textId="71B38094" w:rsidR="00A0723B" w:rsidRDefault="00A0723B" w:rsidP="00AA7D47">
          <w:pPr>
            <w:pStyle w:val="TOC"/>
          </w:pPr>
          <w:hyperlink w:anchor="_Toc19709083" w:history="1">
            <w:r w:rsidRPr="006C33B7">
              <w:rPr>
                <w:rStyle w:val="Hyperlink"/>
                <w:rFonts w:eastAsia="Calibri"/>
              </w:rPr>
              <w:t>5.1.4.</w:t>
            </w:r>
            <w:r>
              <w:tab/>
            </w:r>
            <w:r w:rsidRPr="006C33B7">
              <w:rPr>
                <w:rStyle w:val="Hyperlink"/>
                <w:rFonts w:eastAsia="Calibri"/>
              </w:rPr>
              <w:t>Related resources (BR1)</w:t>
            </w:r>
            <w:r>
              <w:rPr>
                <w:webHidden/>
              </w:rPr>
              <w:tab/>
            </w:r>
            <w:r>
              <w:rPr>
                <w:webHidden/>
              </w:rPr>
              <w:fldChar w:fldCharType="begin"/>
            </w:r>
            <w:r>
              <w:rPr>
                <w:webHidden/>
              </w:rPr>
              <w:instrText xml:space="preserve"> PAGEREF _Toc19709083 \h </w:instrText>
            </w:r>
            <w:r>
              <w:rPr>
                <w:webHidden/>
              </w:rPr>
            </w:r>
            <w:r>
              <w:rPr>
                <w:webHidden/>
              </w:rPr>
              <w:fldChar w:fldCharType="separate"/>
            </w:r>
            <w:r>
              <w:rPr>
                <w:webHidden/>
              </w:rPr>
              <w:t>22</w:t>
            </w:r>
            <w:r>
              <w:rPr>
                <w:webHidden/>
              </w:rPr>
              <w:fldChar w:fldCharType="end"/>
            </w:r>
          </w:hyperlink>
        </w:p>
        <w:p w14:paraId="34597A2A" w14:textId="5B300BE7" w:rsidR="00A0723B" w:rsidRDefault="00A0723B" w:rsidP="00AA7D47">
          <w:pPr>
            <w:pStyle w:val="TOC"/>
          </w:pPr>
          <w:hyperlink w:anchor="_Toc19709084" w:history="1">
            <w:r w:rsidRPr="006C33B7">
              <w:rPr>
                <w:rStyle w:val="Hyperlink"/>
                <w:rFonts w:eastAsia="Calibri"/>
              </w:rPr>
              <w:t>5.1.5.</w:t>
            </w:r>
            <w:r>
              <w:tab/>
            </w:r>
            <w:r w:rsidRPr="006C33B7">
              <w:rPr>
                <w:rStyle w:val="Hyperlink"/>
                <w:rFonts w:eastAsia="Calibri"/>
              </w:rPr>
              <w:t>Variable name matching (B2-1)</w:t>
            </w:r>
            <w:r>
              <w:rPr>
                <w:webHidden/>
              </w:rPr>
              <w:tab/>
            </w:r>
            <w:r>
              <w:rPr>
                <w:webHidden/>
              </w:rPr>
              <w:fldChar w:fldCharType="begin"/>
            </w:r>
            <w:r>
              <w:rPr>
                <w:webHidden/>
              </w:rPr>
              <w:instrText xml:space="preserve"> PAGEREF _Toc19709084 \h </w:instrText>
            </w:r>
            <w:r>
              <w:rPr>
                <w:webHidden/>
              </w:rPr>
            </w:r>
            <w:r>
              <w:rPr>
                <w:webHidden/>
              </w:rPr>
              <w:fldChar w:fldCharType="separate"/>
            </w:r>
            <w:r>
              <w:rPr>
                <w:webHidden/>
              </w:rPr>
              <w:t>23</w:t>
            </w:r>
            <w:r>
              <w:rPr>
                <w:webHidden/>
              </w:rPr>
              <w:fldChar w:fldCharType="end"/>
            </w:r>
          </w:hyperlink>
        </w:p>
        <w:p w14:paraId="67B06D47" w14:textId="1C063A23" w:rsidR="00A0723B" w:rsidRDefault="00A0723B" w:rsidP="00AA7D47">
          <w:pPr>
            <w:pStyle w:val="TOC"/>
          </w:pPr>
          <w:hyperlink w:anchor="_Toc19709085" w:history="1">
            <w:r w:rsidRPr="006C33B7">
              <w:rPr>
                <w:rStyle w:val="Hyperlink"/>
                <w:rFonts w:eastAsia="Calibri"/>
              </w:rPr>
              <w:t>5.1.6.</w:t>
            </w:r>
            <w:r>
              <w:tab/>
            </w:r>
            <w:r w:rsidRPr="006C33B7">
              <w:rPr>
                <w:rStyle w:val="Hyperlink"/>
                <w:rFonts w:eastAsia="Calibri"/>
              </w:rPr>
              <w:t>Related resources BR2</w:t>
            </w:r>
            <w:r>
              <w:rPr>
                <w:webHidden/>
              </w:rPr>
              <w:tab/>
            </w:r>
            <w:r>
              <w:rPr>
                <w:webHidden/>
              </w:rPr>
              <w:fldChar w:fldCharType="begin"/>
            </w:r>
            <w:r>
              <w:rPr>
                <w:webHidden/>
              </w:rPr>
              <w:instrText xml:space="preserve"> PAGEREF _Toc19709085 \h </w:instrText>
            </w:r>
            <w:r>
              <w:rPr>
                <w:webHidden/>
              </w:rPr>
            </w:r>
            <w:r>
              <w:rPr>
                <w:webHidden/>
              </w:rPr>
              <w:fldChar w:fldCharType="separate"/>
            </w:r>
            <w:r>
              <w:rPr>
                <w:webHidden/>
              </w:rPr>
              <w:t>26</w:t>
            </w:r>
            <w:r>
              <w:rPr>
                <w:webHidden/>
              </w:rPr>
              <w:fldChar w:fldCharType="end"/>
            </w:r>
          </w:hyperlink>
        </w:p>
        <w:p w14:paraId="765D3CB1" w14:textId="19A69726" w:rsidR="00A0723B" w:rsidRDefault="00A0723B" w:rsidP="00AA7D47">
          <w:pPr>
            <w:pStyle w:val="TOC"/>
          </w:pPr>
          <w:hyperlink w:anchor="_Toc19709086" w:history="1">
            <w:r w:rsidRPr="006C33B7">
              <w:rPr>
                <w:rStyle w:val="Hyperlink"/>
                <w:rFonts w:eastAsia="Calibri"/>
              </w:rPr>
              <w:t>5.1.7.</w:t>
            </w:r>
            <w:r>
              <w:tab/>
            </w:r>
            <w:r w:rsidRPr="006C33B7">
              <w:rPr>
                <w:rStyle w:val="Hyperlink"/>
                <w:rFonts w:eastAsia="Calibri"/>
              </w:rPr>
              <w:t>Libraries (BL)</w:t>
            </w:r>
            <w:r>
              <w:rPr>
                <w:webHidden/>
              </w:rPr>
              <w:tab/>
            </w:r>
            <w:r>
              <w:rPr>
                <w:webHidden/>
              </w:rPr>
              <w:fldChar w:fldCharType="begin"/>
            </w:r>
            <w:r>
              <w:rPr>
                <w:webHidden/>
              </w:rPr>
              <w:instrText xml:space="preserve"> PAGEREF _Toc19709086 \h </w:instrText>
            </w:r>
            <w:r>
              <w:rPr>
                <w:webHidden/>
              </w:rPr>
            </w:r>
            <w:r>
              <w:rPr>
                <w:webHidden/>
              </w:rPr>
              <w:fldChar w:fldCharType="separate"/>
            </w:r>
            <w:r>
              <w:rPr>
                <w:webHidden/>
              </w:rPr>
              <w:t>26</w:t>
            </w:r>
            <w:r>
              <w:rPr>
                <w:webHidden/>
              </w:rPr>
              <w:fldChar w:fldCharType="end"/>
            </w:r>
          </w:hyperlink>
        </w:p>
        <w:p w14:paraId="71EE54D3" w14:textId="61380291" w:rsidR="00A0723B" w:rsidRDefault="00A0723B" w:rsidP="00AA7D47">
          <w:pPr>
            <w:pStyle w:val="TOC"/>
          </w:pPr>
          <w:hyperlink w:anchor="_Toc19709087" w:history="1">
            <w:r w:rsidRPr="006C33B7">
              <w:rPr>
                <w:rStyle w:val="Hyperlink"/>
                <w:rFonts w:eastAsia="Calibri"/>
              </w:rPr>
              <w:t>5.2.</w:t>
            </w:r>
            <w:r>
              <w:tab/>
            </w:r>
            <w:r w:rsidRPr="006C33B7">
              <w:rPr>
                <w:rStyle w:val="Hyperlink"/>
                <w:rFonts w:eastAsia="Calibri"/>
              </w:rPr>
              <w:t>Frontend (F)</w:t>
            </w:r>
            <w:r>
              <w:rPr>
                <w:webHidden/>
              </w:rPr>
              <w:tab/>
            </w:r>
            <w:r>
              <w:rPr>
                <w:webHidden/>
              </w:rPr>
              <w:fldChar w:fldCharType="begin"/>
            </w:r>
            <w:r>
              <w:rPr>
                <w:webHidden/>
              </w:rPr>
              <w:instrText xml:space="preserve"> PAGEREF _Toc19709087 \h </w:instrText>
            </w:r>
            <w:r>
              <w:rPr>
                <w:webHidden/>
              </w:rPr>
            </w:r>
            <w:r>
              <w:rPr>
                <w:webHidden/>
              </w:rPr>
              <w:fldChar w:fldCharType="separate"/>
            </w:r>
            <w:r>
              <w:rPr>
                <w:webHidden/>
              </w:rPr>
              <w:t>26</w:t>
            </w:r>
            <w:r>
              <w:rPr>
                <w:webHidden/>
              </w:rPr>
              <w:fldChar w:fldCharType="end"/>
            </w:r>
          </w:hyperlink>
        </w:p>
        <w:p w14:paraId="5F390CAD" w14:textId="145B99A5" w:rsidR="00A0723B" w:rsidRDefault="00A0723B" w:rsidP="00AA7D47">
          <w:pPr>
            <w:pStyle w:val="TOC"/>
          </w:pPr>
          <w:hyperlink w:anchor="_Toc19709088" w:history="1">
            <w:r w:rsidRPr="006C33B7">
              <w:rPr>
                <w:rStyle w:val="Hyperlink"/>
                <w:rFonts w:eastAsia="Calibri"/>
              </w:rPr>
              <w:t>5.2.1.</w:t>
            </w:r>
            <w:r>
              <w:tab/>
            </w:r>
            <w:r w:rsidRPr="006C33B7">
              <w:rPr>
                <w:rStyle w:val="Hyperlink"/>
                <w:rFonts w:eastAsia="Calibri"/>
              </w:rPr>
              <w:t>User interface (F1)</w:t>
            </w:r>
            <w:r>
              <w:rPr>
                <w:webHidden/>
              </w:rPr>
              <w:tab/>
            </w:r>
            <w:r>
              <w:rPr>
                <w:webHidden/>
              </w:rPr>
              <w:fldChar w:fldCharType="begin"/>
            </w:r>
            <w:r>
              <w:rPr>
                <w:webHidden/>
              </w:rPr>
              <w:instrText xml:space="preserve"> PAGEREF _Toc19709088 \h </w:instrText>
            </w:r>
            <w:r>
              <w:rPr>
                <w:webHidden/>
              </w:rPr>
            </w:r>
            <w:r>
              <w:rPr>
                <w:webHidden/>
              </w:rPr>
              <w:fldChar w:fldCharType="separate"/>
            </w:r>
            <w:r>
              <w:rPr>
                <w:webHidden/>
              </w:rPr>
              <w:t>27</w:t>
            </w:r>
            <w:r>
              <w:rPr>
                <w:webHidden/>
              </w:rPr>
              <w:fldChar w:fldCharType="end"/>
            </w:r>
          </w:hyperlink>
        </w:p>
        <w:p w14:paraId="2AA82396" w14:textId="303E9B17" w:rsidR="00A0723B" w:rsidRDefault="00A0723B" w:rsidP="00AA7D47">
          <w:pPr>
            <w:pStyle w:val="TOC"/>
          </w:pPr>
          <w:hyperlink w:anchor="_Toc19709089" w:history="1">
            <w:r w:rsidRPr="006C33B7">
              <w:rPr>
                <w:rStyle w:val="Hyperlink"/>
                <w:rFonts w:eastAsia="Calibri"/>
              </w:rPr>
              <w:t>5.2.2.</w:t>
            </w:r>
            <w:r>
              <w:tab/>
            </w:r>
            <w:r w:rsidRPr="006C33B7">
              <w:rPr>
                <w:rStyle w:val="Hyperlink"/>
                <w:rFonts w:eastAsia="Calibri"/>
              </w:rPr>
              <w:t>Related resources (FR1)</w:t>
            </w:r>
            <w:r>
              <w:rPr>
                <w:webHidden/>
              </w:rPr>
              <w:tab/>
            </w:r>
            <w:r>
              <w:rPr>
                <w:webHidden/>
              </w:rPr>
              <w:fldChar w:fldCharType="begin"/>
            </w:r>
            <w:r>
              <w:rPr>
                <w:webHidden/>
              </w:rPr>
              <w:instrText xml:space="preserve"> PAGEREF _Toc19709089 \h </w:instrText>
            </w:r>
            <w:r>
              <w:rPr>
                <w:webHidden/>
              </w:rPr>
            </w:r>
            <w:r>
              <w:rPr>
                <w:webHidden/>
              </w:rPr>
              <w:fldChar w:fldCharType="separate"/>
            </w:r>
            <w:r>
              <w:rPr>
                <w:webHidden/>
              </w:rPr>
              <w:t>27</w:t>
            </w:r>
            <w:r>
              <w:rPr>
                <w:webHidden/>
              </w:rPr>
              <w:fldChar w:fldCharType="end"/>
            </w:r>
          </w:hyperlink>
        </w:p>
        <w:p w14:paraId="0F6A0A10" w14:textId="7EC758CF" w:rsidR="00A0723B" w:rsidRDefault="00A0723B" w:rsidP="00AA7D47">
          <w:pPr>
            <w:pStyle w:val="TOC"/>
          </w:pPr>
          <w:hyperlink w:anchor="_Toc19709090" w:history="1">
            <w:r w:rsidRPr="006C33B7">
              <w:rPr>
                <w:rStyle w:val="Hyperlink"/>
                <w:rFonts w:eastAsia="Calibri"/>
              </w:rPr>
              <w:t>5.2.3.</w:t>
            </w:r>
            <w:r>
              <w:tab/>
            </w:r>
            <w:r w:rsidRPr="006C33B7">
              <w:rPr>
                <w:rStyle w:val="Hyperlink"/>
                <w:rFonts w:eastAsia="Calibri"/>
              </w:rPr>
              <w:t>Front end libraries (FL)</w:t>
            </w:r>
            <w:r>
              <w:rPr>
                <w:webHidden/>
              </w:rPr>
              <w:tab/>
            </w:r>
            <w:r>
              <w:rPr>
                <w:webHidden/>
              </w:rPr>
              <w:fldChar w:fldCharType="begin"/>
            </w:r>
            <w:r>
              <w:rPr>
                <w:webHidden/>
              </w:rPr>
              <w:instrText xml:space="preserve"> PAGEREF _Toc19709090 \h </w:instrText>
            </w:r>
            <w:r>
              <w:rPr>
                <w:webHidden/>
              </w:rPr>
            </w:r>
            <w:r>
              <w:rPr>
                <w:webHidden/>
              </w:rPr>
              <w:fldChar w:fldCharType="separate"/>
            </w:r>
            <w:r>
              <w:rPr>
                <w:webHidden/>
              </w:rPr>
              <w:t>28</w:t>
            </w:r>
            <w:r>
              <w:rPr>
                <w:webHidden/>
              </w:rPr>
              <w:fldChar w:fldCharType="end"/>
            </w:r>
          </w:hyperlink>
        </w:p>
        <w:p w14:paraId="7210AFBF" w14:textId="5DE17F52" w:rsidR="00A0723B" w:rsidRDefault="00A0723B" w:rsidP="00AA7D47">
          <w:pPr>
            <w:pStyle w:val="TOC"/>
          </w:pPr>
          <w:hyperlink w:anchor="_Toc19709091" w:history="1">
            <w:r w:rsidRPr="006C33B7">
              <w:rPr>
                <w:rStyle w:val="Hyperlink"/>
              </w:rPr>
              <w:t>6.</w:t>
            </w:r>
            <w:r>
              <w:tab/>
            </w:r>
            <w:r w:rsidRPr="006C33B7">
              <w:rPr>
                <w:rStyle w:val="Hyperlink"/>
              </w:rPr>
              <w:t>Application Graphical User Interface (GUI)</w:t>
            </w:r>
            <w:r>
              <w:rPr>
                <w:webHidden/>
              </w:rPr>
              <w:tab/>
            </w:r>
            <w:r>
              <w:rPr>
                <w:webHidden/>
              </w:rPr>
              <w:fldChar w:fldCharType="begin"/>
            </w:r>
            <w:r>
              <w:rPr>
                <w:webHidden/>
              </w:rPr>
              <w:instrText xml:space="preserve"> PAGEREF _Toc19709091 \h </w:instrText>
            </w:r>
            <w:r>
              <w:rPr>
                <w:webHidden/>
              </w:rPr>
            </w:r>
            <w:r>
              <w:rPr>
                <w:webHidden/>
              </w:rPr>
              <w:fldChar w:fldCharType="separate"/>
            </w:r>
            <w:r>
              <w:rPr>
                <w:webHidden/>
              </w:rPr>
              <w:t>29</w:t>
            </w:r>
            <w:r>
              <w:rPr>
                <w:webHidden/>
              </w:rPr>
              <w:fldChar w:fldCharType="end"/>
            </w:r>
          </w:hyperlink>
        </w:p>
        <w:p w14:paraId="05332B7A" w14:textId="4A317B14" w:rsidR="00A0723B" w:rsidRDefault="00A0723B" w:rsidP="00AA7D47">
          <w:pPr>
            <w:pStyle w:val="TOC"/>
          </w:pPr>
          <w:hyperlink w:anchor="_Toc19709092" w:history="1">
            <w:r w:rsidRPr="006C33B7">
              <w:rPr>
                <w:rStyle w:val="Hyperlink"/>
              </w:rPr>
              <w:t>6.1.</w:t>
            </w:r>
            <w:r>
              <w:tab/>
            </w:r>
            <w:r w:rsidRPr="006C33B7">
              <w:rPr>
                <w:rStyle w:val="Hyperlink"/>
              </w:rPr>
              <w:t>Submitting a file for validation</w:t>
            </w:r>
            <w:r>
              <w:rPr>
                <w:webHidden/>
              </w:rPr>
              <w:tab/>
            </w:r>
            <w:r>
              <w:rPr>
                <w:webHidden/>
              </w:rPr>
              <w:fldChar w:fldCharType="begin"/>
            </w:r>
            <w:r>
              <w:rPr>
                <w:webHidden/>
              </w:rPr>
              <w:instrText xml:space="preserve"> PAGEREF _Toc19709092 \h </w:instrText>
            </w:r>
            <w:r>
              <w:rPr>
                <w:webHidden/>
              </w:rPr>
            </w:r>
            <w:r>
              <w:rPr>
                <w:webHidden/>
              </w:rPr>
              <w:fldChar w:fldCharType="separate"/>
            </w:r>
            <w:r>
              <w:rPr>
                <w:webHidden/>
              </w:rPr>
              <w:t>29</w:t>
            </w:r>
            <w:r>
              <w:rPr>
                <w:webHidden/>
              </w:rPr>
              <w:fldChar w:fldCharType="end"/>
            </w:r>
          </w:hyperlink>
        </w:p>
        <w:p w14:paraId="171788D1" w14:textId="507D14E5" w:rsidR="00A0723B" w:rsidRDefault="00A0723B" w:rsidP="00AA7D47">
          <w:pPr>
            <w:pStyle w:val="TOC"/>
          </w:pPr>
          <w:hyperlink w:anchor="_Toc19709093" w:history="1">
            <w:r w:rsidRPr="006C33B7">
              <w:rPr>
                <w:rStyle w:val="Hyperlink"/>
              </w:rPr>
              <w:t>6.2.</w:t>
            </w:r>
            <w:r>
              <w:tab/>
            </w:r>
            <w:r w:rsidRPr="006C33B7">
              <w:rPr>
                <w:rStyle w:val="Hyperlink"/>
              </w:rPr>
              <w:t>Configuring the variable names</w:t>
            </w:r>
            <w:r>
              <w:rPr>
                <w:webHidden/>
              </w:rPr>
              <w:tab/>
            </w:r>
            <w:r>
              <w:rPr>
                <w:webHidden/>
              </w:rPr>
              <w:fldChar w:fldCharType="begin"/>
            </w:r>
            <w:r>
              <w:rPr>
                <w:webHidden/>
              </w:rPr>
              <w:instrText xml:space="preserve"> PAGEREF _Toc19709093 \h </w:instrText>
            </w:r>
            <w:r>
              <w:rPr>
                <w:webHidden/>
              </w:rPr>
            </w:r>
            <w:r>
              <w:rPr>
                <w:webHidden/>
              </w:rPr>
              <w:fldChar w:fldCharType="separate"/>
            </w:r>
            <w:r>
              <w:rPr>
                <w:webHidden/>
              </w:rPr>
              <w:t>30</w:t>
            </w:r>
            <w:r>
              <w:rPr>
                <w:webHidden/>
              </w:rPr>
              <w:fldChar w:fldCharType="end"/>
            </w:r>
          </w:hyperlink>
        </w:p>
        <w:p w14:paraId="7CE874D1" w14:textId="33F0B35B" w:rsidR="00A0723B" w:rsidRDefault="00A0723B" w:rsidP="00AA7D47">
          <w:pPr>
            <w:pStyle w:val="TOC"/>
          </w:pPr>
          <w:hyperlink w:anchor="_Toc19709094" w:history="1">
            <w:r w:rsidRPr="006C33B7">
              <w:rPr>
                <w:rStyle w:val="Hyperlink"/>
              </w:rPr>
              <w:t>6.3.</w:t>
            </w:r>
            <w:r>
              <w:tab/>
            </w:r>
            <w:r w:rsidRPr="006C33B7">
              <w:rPr>
                <w:rStyle w:val="Hyperlink"/>
              </w:rPr>
              <w:t>Validating data and data validation report</w:t>
            </w:r>
            <w:r>
              <w:rPr>
                <w:webHidden/>
              </w:rPr>
              <w:tab/>
            </w:r>
            <w:r>
              <w:rPr>
                <w:webHidden/>
              </w:rPr>
              <w:fldChar w:fldCharType="begin"/>
            </w:r>
            <w:r>
              <w:rPr>
                <w:webHidden/>
              </w:rPr>
              <w:instrText xml:space="preserve"> PAGEREF _Toc19709094 \h </w:instrText>
            </w:r>
            <w:r>
              <w:rPr>
                <w:webHidden/>
              </w:rPr>
            </w:r>
            <w:r>
              <w:rPr>
                <w:webHidden/>
              </w:rPr>
              <w:fldChar w:fldCharType="separate"/>
            </w:r>
            <w:r>
              <w:rPr>
                <w:webHidden/>
              </w:rPr>
              <w:t>33</w:t>
            </w:r>
            <w:r>
              <w:rPr>
                <w:webHidden/>
              </w:rPr>
              <w:fldChar w:fldCharType="end"/>
            </w:r>
          </w:hyperlink>
        </w:p>
        <w:p w14:paraId="7CD66D48" w14:textId="35EFA2A8" w:rsidR="00A0723B" w:rsidRDefault="00A0723B" w:rsidP="00AA7D47">
          <w:pPr>
            <w:pStyle w:val="TOC"/>
          </w:pPr>
          <w:hyperlink w:anchor="_Toc19709095" w:history="1">
            <w:r w:rsidRPr="006C33B7">
              <w:rPr>
                <w:rStyle w:val="Hyperlink"/>
              </w:rPr>
              <w:t>7.</w:t>
            </w:r>
            <w:r>
              <w:tab/>
            </w:r>
            <w:r w:rsidRPr="006C33B7">
              <w:rPr>
                <w:rStyle w:val="Hyperlink"/>
              </w:rPr>
              <w:t>References</w:t>
            </w:r>
            <w:r>
              <w:rPr>
                <w:webHidden/>
              </w:rPr>
              <w:tab/>
            </w:r>
            <w:r>
              <w:rPr>
                <w:webHidden/>
              </w:rPr>
              <w:fldChar w:fldCharType="begin"/>
            </w:r>
            <w:r>
              <w:rPr>
                <w:webHidden/>
              </w:rPr>
              <w:instrText xml:space="preserve"> PAGEREF _Toc19709095 \h </w:instrText>
            </w:r>
            <w:r>
              <w:rPr>
                <w:webHidden/>
              </w:rPr>
            </w:r>
            <w:r>
              <w:rPr>
                <w:webHidden/>
              </w:rPr>
              <w:fldChar w:fldCharType="separate"/>
            </w:r>
            <w:r>
              <w:rPr>
                <w:webHidden/>
              </w:rPr>
              <w:t>35</w:t>
            </w:r>
            <w:r>
              <w:rPr>
                <w:webHidden/>
              </w:rPr>
              <w:fldChar w:fldCharType="end"/>
            </w:r>
          </w:hyperlink>
        </w:p>
        <w:p w14:paraId="357E1FDC" w14:textId="453FD10F" w:rsidR="00A0723B" w:rsidRDefault="00A0723B" w:rsidP="00A0723B">
          <w:pPr>
            <w:spacing w:line="276" w:lineRule="auto"/>
          </w:pPr>
          <w:r>
            <w:rPr>
              <w:b/>
              <w:bCs/>
              <w:noProof/>
            </w:rPr>
            <w:fldChar w:fldCharType="end"/>
          </w:r>
        </w:p>
      </w:sdtContent>
    </w:sdt>
    <w:p w14:paraId="67349E79" w14:textId="77777777" w:rsidR="00C07BBC" w:rsidRDefault="00C07BBC" w:rsidP="00C07BBC"/>
    <w:p w14:paraId="5422C412" w14:textId="77777777" w:rsidR="00C07BBC" w:rsidRDefault="00C07BBC" w:rsidP="00C07BBC"/>
    <w:p w14:paraId="3558119A" w14:textId="77777777" w:rsidR="00C07BBC" w:rsidRDefault="00C07BBC" w:rsidP="00C07BBC"/>
    <w:p w14:paraId="5DCE5418" w14:textId="77777777" w:rsidR="00C07BBC" w:rsidRDefault="00C07BBC" w:rsidP="00C07BBC"/>
    <w:p w14:paraId="082E1C13" w14:textId="77777777" w:rsidR="00C07BBC" w:rsidRDefault="00C07BBC" w:rsidP="00C07BBC"/>
    <w:p w14:paraId="17AE86D4" w14:textId="77777777" w:rsidR="00C07BBC" w:rsidRDefault="00C07BBC" w:rsidP="00C07BBC"/>
    <w:p w14:paraId="38BCD891" w14:textId="6BF7ACD6" w:rsidR="00C07BBC" w:rsidRPr="00C07BBC" w:rsidRDefault="00C07BBC" w:rsidP="00C07BBC">
      <w:pPr>
        <w:sectPr w:rsidR="00C07BBC" w:rsidRPr="00C07BBC">
          <w:footerReference w:type="default" r:id="rId8"/>
          <w:pgSz w:w="12240" w:h="15840"/>
          <w:pgMar w:top="1440" w:right="1440" w:bottom="1440" w:left="1440" w:header="720" w:footer="720" w:gutter="0"/>
          <w:cols w:space="720"/>
          <w:docGrid w:linePitch="360"/>
        </w:sectPr>
      </w:pPr>
    </w:p>
    <w:p w14:paraId="3BCA32C7" w14:textId="4009AEF1" w:rsidR="00362BA6" w:rsidRPr="00BA5C53" w:rsidRDefault="00362BA6" w:rsidP="0087250B">
      <w:pPr>
        <w:pStyle w:val="Heading1"/>
      </w:pPr>
      <w:bookmarkStart w:id="2" w:name="_Toc19709056"/>
      <w:r w:rsidRPr="00BA5C53">
        <w:lastRenderedPageBreak/>
        <w:t>Introduction</w:t>
      </w:r>
      <w:bookmarkEnd w:id="2"/>
    </w:p>
    <w:p w14:paraId="570AD6BB" w14:textId="6B498A09" w:rsidR="00362BA6" w:rsidRDefault="00362BA6" w:rsidP="00263640">
      <w:r w:rsidRPr="008C7E8E">
        <w:t>Data validation is the process of ensuring the delivery of clean and clear data to the programs, applications and services. This process is a decisional procedure that leads to accepting or refusing the entered data</w:t>
      </w:r>
      <w:r>
        <w:t xml:space="preserve"> </w:t>
      </w:r>
      <w:r>
        <w:fldChar w:fldCharType="begin"/>
      </w:r>
      <w:r w:rsidR="00D45ADB">
        <w:instrText xml:space="preserve"> ADDIN ZOTERO_ITEM CSL_CITATION {"citationID":"7GBE2Zn3","properties":{"formattedCitation":"(Wikipedia contributors, 2017)","plainCitation":"(Wikipedia contributors, 2017)","noteIndex":0},"citationItems":[{"id":"q2TIPvT1/cpePdbBx","uris":["http://zotero.org/users/2891415/items/3MXYSJPY"],"uri":["http://zotero.org/users/2891415/items/3MXYSJPY"],"itemData":{"id":515,"type":"entry-encyclopedia","title":"Data validation","container-title":"Wikipedia","publisher":"Wikipedia, The Free Encyclopedia","source":"Wikipedia","abstract":"In computer science, data validation is the process of ensuring that data have undergone data cleansing to ensure they have data quality, that is, that they are both correct and useful. It uses routines, often called \"validation rules\" \"validation constraints\" or \"check routines\", that check for correctness, meaningfulness, and security of data that are input to the system. The rules may be implemented through the automated facilities of a data dictionary, or by the inclusion of explicit application program validation logic.","URL":"https://en.wikipedia.org/w/index.php?title=Data_validation&amp;oldid=811833945","note":"Page Version ID: 811833945","language":"en","author":[{"family":"Wikipedia contributors","given":""}],"issued":{"date-parts":[["2017",11,24]]},"accessed":{"date-parts":[["2018",2,20]]}}}],"schema":"https://github.com/citation-style-language/schema/raw/master/csl-citation.json"} </w:instrText>
      </w:r>
      <w:r>
        <w:fldChar w:fldCharType="separate"/>
      </w:r>
      <w:r w:rsidR="00E101BD" w:rsidRPr="00E101BD">
        <w:t>(Wikipedia contributors, 2017)</w:t>
      </w:r>
      <w:r>
        <w:fldChar w:fldCharType="end"/>
      </w:r>
      <w:r>
        <w:t>.</w:t>
      </w:r>
      <w:r w:rsidR="00352A9C">
        <w:t xml:space="preserve"> </w:t>
      </w:r>
      <w:r>
        <w:t xml:space="preserve">In </w:t>
      </w:r>
      <w:r w:rsidR="00DB2F57">
        <w:t xml:space="preserve">the </w:t>
      </w:r>
      <w:r>
        <w:t xml:space="preserve">data validation procedure, rules are applied to data in order to validate them for the final </w:t>
      </w:r>
      <w:r w:rsidR="00313DCC">
        <w:t>use</w:t>
      </w:r>
      <w:r>
        <w:t xml:space="preserve"> </w:t>
      </w:r>
      <w:r w:rsidR="00676168">
        <w:t xml:space="preserve">it is </w:t>
      </w:r>
      <w:r>
        <w:t xml:space="preserve">intended for </w:t>
      </w:r>
      <w:r>
        <w:fldChar w:fldCharType="begin"/>
      </w:r>
      <w:r w:rsidR="00D45ADB">
        <w:instrText xml:space="preserve"> ADDIN ZOTERO_ITEM CSL_CITATION {"citationID":"nHlCWS5F","properties":{"formattedCitation":"(Di Zio, Fursova, &amp; Gie\\uc0\\u223{}ing, 2016)","plainCitation":"(Di Zio, Fursova, &amp; Gießing, 2016)","dontUpdate":true,"noteIndex":0},"citationItems":[{"id":"q2TIPvT1/qpFTG3Qn","uris":["http://zotero.org/users/2891415/items/3FEF3FVF"],"uri":["http://zotero.org/users/2891415/items/3FEF3FVF"],"itemData":{"id":516,"type":"report","title":"Methodology for data avalidation","page":"76","language":"English","author":[{"family":"Di Zio","given":"Marco"},{"family":"Fursova","given":"Nadežda"},{"family":"Gießing","given":"Sarah"}],"issued":{"date-parts":[["2016"]]}}}],"schema":"https://github.com/citation-style-language/schema/raw/master/csl-citation.json"} </w:instrText>
      </w:r>
      <w:r>
        <w:fldChar w:fldCharType="separate"/>
      </w:r>
      <w:r w:rsidR="00E101BD" w:rsidRPr="00E101BD">
        <w:t>(Di Zio</w:t>
      </w:r>
      <w:r w:rsidR="00E101BD">
        <w:t xml:space="preserve"> et al.</w:t>
      </w:r>
      <w:r w:rsidR="00E101BD" w:rsidRPr="00E101BD">
        <w:t>, 2016)</w:t>
      </w:r>
      <w:r>
        <w:fldChar w:fldCharType="end"/>
      </w:r>
      <w:r>
        <w:t>.</w:t>
      </w:r>
    </w:p>
    <w:p w14:paraId="55DCA6FD" w14:textId="0A655595" w:rsidR="00362BA6" w:rsidRPr="007375E6" w:rsidRDefault="00362BA6" w:rsidP="00263640">
      <w:r>
        <w:t xml:space="preserve">The main objective of data validation is to guarantee a certain level of quality </w:t>
      </w:r>
      <w:r w:rsidR="00CD747C">
        <w:t>for</w:t>
      </w:r>
      <w:r>
        <w:t xml:space="preserve"> the final data. Quality level consists of various dimensions including </w:t>
      </w:r>
      <w:r w:rsidRPr="001F7764">
        <w:rPr>
          <w:i/>
          <w:iCs/>
          <w:sz w:val="23"/>
          <w:szCs w:val="23"/>
        </w:rPr>
        <w:t>accuracy</w:t>
      </w:r>
      <w:r w:rsidRPr="25A1D73F">
        <w:rPr>
          <w:sz w:val="23"/>
          <w:szCs w:val="23"/>
        </w:rPr>
        <w:t xml:space="preserve">, </w:t>
      </w:r>
      <w:r w:rsidRPr="001F7764">
        <w:rPr>
          <w:i/>
          <w:iCs/>
          <w:sz w:val="23"/>
          <w:szCs w:val="23"/>
        </w:rPr>
        <w:t>coherence and comparability</w:t>
      </w:r>
      <w:r w:rsidRPr="25A1D73F">
        <w:rPr>
          <w:sz w:val="23"/>
          <w:szCs w:val="23"/>
        </w:rPr>
        <w:t xml:space="preserve">, </w:t>
      </w:r>
      <w:r w:rsidRPr="001F7764">
        <w:rPr>
          <w:i/>
          <w:iCs/>
          <w:sz w:val="23"/>
          <w:szCs w:val="23"/>
        </w:rPr>
        <w:t>clarity and accessibility</w:t>
      </w:r>
      <w:r w:rsidRPr="25A1D73F">
        <w:rPr>
          <w:sz w:val="23"/>
          <w:szCs w:val="23"/>
        </w:rPr>
        <w:t xml:space="preserve">, </w:t>
      </w:r>
      <w:r w:rsidRPr="001F7764">
        <w:rPr>
          <w:i/>
          <w:iCs/>
          <w:sz w:val="23"/>
          <w:szCs w:val="23"/>
        </w:rPr>
        <w:t>timeliness</w:t>
      </w:r>
      <w:r w:rsidRPr="25A1D73F">
        <w:rPr>
          <w:sz w:val="23"/>
          <w:szCs w:val="23"/>
        </w:rPr>
        <w:t>,</w:t>
      </w:r>
      <w:r>
        <w:t xml:space="preserve"> </w:t>
      </w:r>
      <w:r w:rsidRPr="001F7764">
        <w:rPr>
          <w:i/>
          <w:iCs/>
          <w:sz w:val="23"/>
          <w:szCs w:val="23"/>
        </w:rPr>
        <w:t>relevance</w:t>
      </w:r>
      <w:r w:rsidRPr="25A1D73F">
        <w:rPr>
          <w:sz w:val="23"/>
          <w:szCs w:val="23"/>
        </w:rPr>
        <w:t xml:space="preserve">, and </w:t>
      </w:r>
      <w:r w:rsidRPr="001F7764">
        <w:rPr>
          <w:i/>
          <w:iCs/>
          <w:sz w:val="23"/>
          <w:szCs w:val="23"/>
        </w:rPr>
        <w:t>completeness</w:t>
      </w:r>
      <w:r w:rsidRPr="25A1D73F">
        <w:rPr>
          <w:sz w:val="23"/>
          <w:szCs w:val="23"/>
        </w:rPr>
        <w:t xml:space="preserve">. A </w:t>
      </w:r>
      <w:r w:rsidR="001F7764">
        <w:rPr>
          <w:sz w:val="23"/>
          <w:szCs w:val="23"/>
        </w:rPr>
        <w:t>summary of the</w:t>
      </w:r>
      <w:r w:rsidRPr="25A1D73F">
        <w:rPr>
          <w:sz w:val="23"/>
          <w:szCs w:val="23"/>
        </w:rPr>
        <w:t xml:space="preserve"> definitions </w:t>
      </w:r>
      <w:r w:rsidR="001F7764">
        <w:rPr>
          <w:sz w:val="23"/>
          <w:szCs w:val="23"/>
        </w:rPr>
        <w:t>for</w:t>
      </w:r>
      <w:r w:rsidRPr="25A1D73F">
        <w:rPr>
          <w:sz w:val="23"/>
          <w:szCs w:val="23"/>
        </w:rPr>
        <w:t xml:space="preserve"> the discussed quality dimensions are presented in the following paragraph</w:t>
      </w:r>
      <w:r w:rsidR="00956A5E">
        <w:rPr>
          <w:sz w:val="23"/>
          <w:szCs w:val="23"/>
        </w:rPr>
        <w:t>s</w:t>
      </w:r>
      <w:r w:rsidRPr="25A1D73F">
        <w:rPr>
          <w:sz w:val="23"/>
          <w:szCs w:val="23"/>
        </w:rPr>
        <w:t xml:space="preserve">. </w:t>
      </w:r>
    </w:p>
    <w:p w14:paraId="0CFF16B3" w14:textId="4678260E" w:rsidR="00362BA6" w:rsidRDefault="00362BA6" w:rsidP="001902D0">
      <w:r w:rsidRPr="001902D0">
        <w:rPr>
          <w:i/>
          <w:iCs/>
        </w:rPr>
        <w:t>Accuracy</w:t>
      </w:r>
      <w:r w:rsidR="001902D0">
        <w:t xml:space="preserve"> is</w:t>
      </w:r>
      <w:r w:rsidRPr="25A1D73F">
        <w:t xml:space="preserve"> </w:t>
      </w:r>
      <w:r w:rsidR="00D56B97">
        <w:t>the</w:t>
      </w:r>
      <w:r w:rsidRPr="25A1D73F">
        <w:t xml:space="preserve"> metric to measure the difference between </w:t>
      </w:r>
      <w:r w:rsidR="001F7764">
        <w:t xml:space="preserve">the </w:t>
      </w:r>
      <w:r w:rsidRPr="25A1D73F">
        <w:t>target and estimated parameter</w:t>
      </w:r>
      <w:r w:rsidR="001902D0">
        <w:t>s</w:t>
      </w:r>
      <w:r w:rsidRPr="25A1D73F">
        <w:t xml:space="preserve"> which is typically </w:t>
      </w:r>
      <w:r w:rsidR="001902D0">
        <w:t>caused</w:t>
      </w:r>
      <w:r w:rsidRPr="25A1D73F">
        <w:t xml:space="preserve"> </w:t>
      </w:r>
      <w:r w:rsidR="001902D0">
        <w:t>by</w:t>
      </w:r>
      <w:r w:rsidRPr="25A1D73F">
        <w:t xml:space="preserve"> sampling or none-sampling errors. Sampling errors are not considered in data validation since they are the result of taking samples from a population. Non-sampling errors are caused by factors not related to taking samples and therefore are aimed in data validation process. </w:t>
      </w:r>
    </w:p>
    <w:p w14:paraId="31167BE3" w14:textId="747B0634" w:rsidR="00362BA6" w:rsidRDefault="00550784" w:rsidP="00550784">
      <w:r w:rsidRPr="00550784">
        <w:rPr>
          <w:i/>
          <w:iCs/>
        </w:rPr>
        <w:t>C</w:t>
      </w:r>
      <w:r w:rsidR="00362BA6" w:rsidRPr="00550784">
        <w:rPr>
          <w:i/>
          <w:iCs/>
        </w:rPr>
        <w:t xml:space="preserve">oherence and </w:t>
      </w:r>
      <w:r w:rsidRPr="00550784">
        <w:rPr>
          <w:i/>
          <w:iCs/>
        </w:rPr>
        <w:t>comparability</w:t>
      </w:r>
      <w:r>
        <w:t xml:space="preserve"> </w:t>
      </w:r>
      <w:r w:rsidR="00362BA6" w:rsidRPr="25A1D73F">
        <w:t xml:space="preserve">ensure that statistics are consistent internally over time, and they are comparable between regions and countries based on common standards. It is essential to maintain coherence and comparability in </w:t>
      </w:r>
      <w:r w:rsidR="00D56B97">
        <w:t>validation</w:t>
      </w:r>
      <w:r w:rsidR="00362BA6" w:rsidRPr="25A1D73F">
        <w:t xml:space="preserve"> rules</w:t>
      </w:r>
      <w:r w:rsidR="00D56B97">
        <w:t xml:space="preserve"> to detect</w:t>
      </w:r>
      <w:r w:rsidR="00362BA6" w:rsidRPr="25A1D73F">
        <w:t xml:space="preserve"> errors, and </w:t>
      </w:r>
      <w:r w:rsidR="00D56B97">
        <w:t>flag</w:t>
      </w:r>
      <w:r w:rsidR="00362BA6" w:rsidRPr="25A1D73F">
        <w:t xml:space="preserve"> </w:t>
      </w:r>
      <w:r w:rsidR="00D56B97">
        <w:t>inconsistencies</w:t>
      </w:r>
      <w:r w:rsidR="00362BA6" w:rsidRPr="25A1D73F">
        <w:t xml:space="preserve"> in the data validation process.</w:t>
      </w:r>
    </w:p>
    <w:p w14:paraId="469B8968" w14:textId="1F454600" w:rsidR="00362BA6" w:rsidRDefault="00362BA6" w:rsidP="00D56B97">
      <w:r w:rsidRPr="00D56B97">
        <w:rPr>
          <w:i/>
          <w:iCs/>
        </w:rPr>
        <w:t>Clarity and accessibility</w:t>
      </w:r>
      <w:r w:rsidRPr="25A1D73F">
        <w:t xml:space="preserve"> </w:t>
      </w:r>
      <w:r w:rsidR="00FD4700">
        <w:t>are</w:t>
      </w:r>
      <w:r w:rsidRPr="25A1D73F">
        <w:t xml:space="preserve"> associated with the information system formal checks to prevent any misunderstanding or misinterpretation of the collected data. </w:t>
      </w:r>
    </w:p>
    <w:p w14:paraId="57F341BB" w14:textId="27FD59B8" w:rsidR="00362BA6" w:rsidRDefault="00362BA6" w:rsidP="00FD4700">
      <w:r w:rsidRPr="00076844">
        <w:rPr>
          <w:i/>
          <w:iCs/>
        </w:rPr>
        <w:t>Timeliness</w:t>
      </w:r>
      <w:r w:rsidR="00FD4700">
        <w:t xml:space="preserve"> can be</w:t>
      </w:r>
      <w:r>
        <w:t xml:space="preserve"> a constraint </w:t>
      </w:r>
      <w:r w:rsidR="00FD4700">
        <w:t>in the</w:t>
      </w:r>
      <w:r>
        <w:t xml:space="preserve"> data validation proces</w:t>
      </w:r>
      <w:r w:rsidR="00FD4700">
        <w:t>s</w:t>
      </w:r>
      <w:r>
        <w:t xml:space="preserve">. If </w:t>
      </w:r>
      <w:r w:rsidR="00076844">
        <w:t>the data validation</w:t>
      </w:r>
      <w:r>
        <w:t xml:space="preserve"> process is time consuming, the process can be</w:t>
      </w:r>
      <w:r w:rsidR="003433D0">
        <w:t xml:space="preserve"> made</w:t>
      </w:r>
      <w:r>
        <w:t xml:space="preserve"> less restrictive on the level of acceptance to meet the expected </w:t>
      </w:r>
      <w:r w:rsidR="00AD73AF">
        <w:t>deadline</w:t>
      </w:r>
      <w:r>
        <w:t xml:space="preserve"> </w:t>
      </w:r>
      <w:r w:rsidR="00AD73AF">
        <w:t>for</w:t>
      </w:r>
      <w:r>
        <w:t xml:space="preserve"> the release of the </w:t>
      </w:r>
      <w:r w:rsidR="00AD73AF">
        <w:t>validated</w:t>
      </w:r>
      <w:r>
        <w:t xml:space="preserve"> data </w:t>
      </w:r>
      <w:r w:rsidRPr="25A1D73F">
        <w:fldChar w:fldCharType="begin"/>
      </w:r>
      <w:r w:rsidR="00D45ADB">
        <w:instrText xml:space="preserve"> ADDIN ZOTERO_ITEM CSL_CITATION {"citationID":"BpFqPLv9","properties":{"formattedCitation":"(Di Zio et al., 2016)","plainCitation":"(Di Zio et al., 2016)","noteIndex":0},"citationItems":[{"id":"q2TIPvT1/qpFTG3Qn","uris":["http://zotero.org/users/2891415/items/3FEF3FVF"],"uri":["http://zotero.org/users/2891415/items/3FEF3FVF"],"itemData":{"id":516,"type":"report","title":"Methodology for data avalidation","page":"76","language":"English","author":[{"family":"Di Zio","given":"Marco"},{"family":"Fursova","given":"Nadežda"},{"family":"Gießing","given":"Sarah"}],"issued":{"date-parts":[["2016"]]}}}],"schema":"https://github.com/citation-style-language/schema/raw/master/csl-citation.json"} </w:instrText>
      </w:r>
      <w:r w:rsidRPr="25A1D73F">
        <w:fldChar w:fldCharType="separate"/>
      </w:r>
      <w:r w:rsidR="00E101BD" w:rsidRPr="00E101BD">
        <w:t>(Di Zio et al., 2016)</w:t>
      </w:r>
      <w:r w:rsidRPr="25A1D73F">
        <w:fldChar w:fldCharType="end"/>
      </w:r>
      <w:r w:rsidR="00AD73AF">
        <w:t>.</w:t>
      </w:r>
    </w:p>
    <w:p w14:paraId="2A2D92CE" w14:textId="0B054823" w:rsidR="00362BA6" w:rsidRDefault="00362BA6" w:rsidP="00C61FA8">
      <w:r w:rsidRPr="00C61FA8">
        <w:rPr>
          <w:i/>
          <w:iCs/>
        </w:rPr>
        <w:lastRenderedPageBreak/>
        <w:t>Relevance</w:t>
      </w:r>
      <w:r>
        <w:t xml:space="preserve"> is defined as the level of consistency between the content and the application area of the data </w:t>
      </w:r>
      <w:r w:rsidRPr="25A1D73F">
        <w:fldChar w:fldCharType="begin"/>
      </w:r>
      <w:r w:rsidR="00D45ADB">
        <w:instrText xml:space="preserve"> ADDIN ZOTERO_ITEM CSL_CITATION {"citationID":"tNLGDqX6","properties":{"formattedCitation":"(Ferraggine, Doorn, &amp; Rivero, 2009)","plainCitation":"(Ferraggine, Doorn, &amp; Rivero, 2009)","dontUpdate":true,"noteIndex":0},"citationItems":[{"id":"q2TIPvT1/zJ79cH8x","uris":["http://zotero.org/users/2891415/items/XSEBCQQV"],"uri":["http://zotero.org/users/2891415/items/XSEBCQQV"],"itemData":{"id":2103,"type":"book","title":"Handbook of Research on Innovations in Database Technologies and Applications: Current and Future Trends","publisher":"IGI Global","source":"Crossref","URL":"http://services.igi-global.com/resolvedoi/resolve.aspx?doi=10.4018/978-1-60566-242-8","ISBN":"978-1-60566-242-8","note":"DOI: 10.4018/978-1-60566-242-8","shortTitle":"Handbook of Research on Innovations in Database Technologies and Applications","language":"en","editor":[{"family":"Ferraggine","given":"Viviana E."},{"family":"Doorn","given":"Jorge Horacio"},{"family":"Rivero","given":"Laura C."}],"issued":{"date-parts":[["2009"]]},"accessed":{"date-parts":[["2018",7,4]]}}}],"schema":"https://github.com/citation-style-language/schema/raw/master/csl-citation.json"} </w:instrText>
      </w:r>
      <w:r w:rsidRPr="25A1D73F">
        <w:fldChar w:fldCharType="separate"/>
      </w:r>
      <w:r w:rsidR="00E101BD" w:rsidRPr="00E101BD">
        <w:t>(Ferraggine</w:t>
      </w:r>
      <w:r w:rsidR="00E101BD">
        <w:t xml:space="preserve"> et al.</w:t>
      </w:r>
      <w:r w:rsidR="00E101BD" w:rsidRPr="00E101BD">
        <w:t>, 2009)</w:t>
      </w:r>
      <w:r w:rsidRPr="25A1D73F">
        <w:fldChar w:fldCharType="end"/>
      </w:r>
      <w:r w:rsidR="00C61FA8">
        <w:t>.</w:t>
      </w:r>
      <w:r>
        <w:t xml:space="preserve"> This dimension is not considered in the data validation process since it is mostly related to the choice of </w:t>
      </w:r>
      <w:r w:rsidR="00C61FA8">
        <w:t xml:space="preserve">the </w:t>
      </w:r>
      <w:r>
        <w:t xml:space="preserve">data source. </w:t>
      </w:r>
    </w:p>
    <w:p w14:paraId="3165A395" w14:textId="065DA46E" w:rsidR="00362BA6" w:rsidRPr="00762B5E" w:rsidRDefault="00362BA6" w:rsidP="00C61FA8">
      <w:r w:rsidRPr="00C61FA8">
        <w:rPr>
          <w:i/>
          <w:iCs/>
        </w:rPr>
        <w:t>Completeness</w:t>
      </w:r>
      <w:r>
        <w:t xml:space="preserve"> </w:t>
      </w:r>
      <w:r w:rsidR="00C61FA8">
        <w:t>mans that</w:t>
      </w:r>
      <w:r>
        <w:t xml:space="preserve"> the collected data meets the requirements for the current and future applications of the data </w:t>
      </w:r>
      <w:r w:rsidRPr="25A1D73F">
        <w:fldChar w:fldCharType="begin"/>
      </w:r>
      <w:r w:rsidR="00D45ADB">
        <w:instrText xml:space="preserve"> ADDIN ZOTERO_ITEM CSL_CITATION {"citationID":"q6E5qTSS","properties":{"formattedCitation":"(Ferraggine et al., 2009)","plainCitation":"(Ferraggine et al., 2009)","noteIndex":0},"citationItems":[{"id":"q2TIPvT1/zJ79cH8x","uris":["http://zotero.org/users/2891415/items/XSEBCQQV"],"uri":["http://zotero.org/users/2891415/items/XSEBCQQV"],"itemData":{"id":2103,"type":"book","title":"Handbook of Research on Innovations in Database Technologies and Applications: Current and Future Trends","publisher":"IGI Global","source":"Crossref","URL":"http://services.igi-global.com/resolvedoi/resolve.aspx?doi=10.4018/978-1-60566-242-8","ISBN":"978-1-60566-242-8","note":"DOI: 10.4018/978-1-60566-242-8","shortTitle":"Handbook of Research on Innovations in Database Technologies and Applications","language":"en","editor":[{"family":"Ferraggine","given":"Viviana E."},{"family":"Doorn","given":"Jorge Horacio"},{"family":"Rivero","given":"Laura C."}],"issued":{"date-parts":[["2009"]]},"accessed":{"date-parts":[["2018",7,4]]}}}],"schema":"https://github.com/citation-style-language/schema/raw/master/csl-citation.json"} </w:instrText>
      </w:r>
      <w:r w:rsidRPr="25A1D73F">
        <w:fldChar w:fldCharType="separate"/>
      </w:r>
      <w:r w:rsidR="00E101BD" w:rsidRPr="00E101BD">
        <w:t>(Ferraggine et al., 2009)</w:t>
      </w:r>
      <w:r w:rsidRPr="25A1D73F">
        <w:fldChar w:fldCharType="end"/>
      </w:r>
      <w:r>
        <w:t>. This dimension is considered when compiling data requirements and selecting the data sources.</w:t>
      </w:r>
      <w:r w:rsidR="00C61FA8">
        <w:t xml:space="preserve"> Some data validation rules can also ensure that the submitted data is complete. </w:t>
      </w:r>
    </w:p>
    <w:p w14:paraId="23414E31" w14:textId="585F9222" w:rsidR="00362BA6" w:rsidRDefault="00362BA6" w:rsidP="00263640">
      <w:r w:rsidRPr="25A1D73F">
        <w:t xml:space="preserve">The data validation procedures mostly </w:t>
      </w:r>
      <w:r w:rsidR="00367E55">
        <w:t xml:space="preserve">focus </w:t>
      </w:r>
      <w:r w:rsidRPr="25A1D73F">
        <w:t xml:space="preserve">on </w:t>
      </w:r>
      <w:r w:rsidR="00367E55">
        <w:t xml:space="preserve">accuracy and coherence </w:t>
      </w:r>
      <w:r w:rsidR="00367E55" w:rsidRPr="25A1D73F">
        <w:t>and comparability</w:t>
      </w:r>
      <w:r w:rsidR="00367E55">
        <w:t xml:space="preserve"> </w:t>
      </w:r>
      <w:r w:rsidRPr="25A1D73F">
        <w:t>dimension</w:t>
      </w:r>
      <w:r w:rsidR="00367E55">
        <w:t>s</w:t>
      </w:r>
      <w:r w:rsidRPr="25A1D73F">
        <w:t xml:space="preserve"> as the main components related to the </w:t>
      </w:r>
      <w:r w:rsidR="00367E55">
        <w:t>s</w:t>
      </w:r>
      <w:r w:rsidRPr="25A1D73F">
        <w:t xml:space="preserve">tructure of the data. </w:t>
      </w:r>
      <w:r>
        <w:t xml:space="preserve">Accordingly, integrity and validity of the input data </w:t>
      </w:r>
      <w:r w:rsidR="00367E55">
        <w:t>are</w:t>
      </w:r>
      <w:r>
        <w:t xml:space="preserve"> checked in data validation process to ensure accuracy, coherence and consistency </w:t>
      </w:r>
      <w:r w:rsidR="00E101BD">
        <w:fldChar w:fldCharType="begin"/>
      </w:r>
      <w:r w:rsidR="00D45ADB">
        <w:instrText xml:space="preserve"> ADDIN ZOTERO_ITEM CSL_CITATION {"citationID":"Tj38bjAc","properties":{"formattedCitation":"(Wikipedia contributors, 2017)","plainCitation":"(Wikipedia contributors, 2017)","noteIndex":0},"citationItems":[{"id":"q2TIPvT1/cpePdbBx","uris":["http://zotero.org/users/2891415/items/3MXYSJPY"],"uri":["http://zotero.org/users/2891415/items/3MXYSJPY"],"itemData":{"id":"ZZeUJdmO/o7ClQwDw","type":"entry-encyclopedia","title":"Data validation","container-title":"Wikipedia","publisher":"Wikipedia, The Free Encyclopedia","source":"Wikipedia","abstract":"In computer science, data validation is the process of ensuring that data have undergone data cleansing to ensure they have data quality, that is, that they are both correct and useful. It uses routines, often called \"validation rules\" \"validation constraints\" or \"check routines\", that check for correctness, meaningfulness, and security of data that are input to the system. The rules may be implemented through the automated facilities of a data dictionary, or by the inclusion of explicit application program validation logic.","URL":"https://en.wikipedia.org/w/index.php?title=Data_validation&amp;oldid=811833945","note":"Page Version ID: 811833945","language":"en","author":[{"family":"Wikipedia contributors","given":""}],"issued":{"date-parts":[["2017",11,24]]},"accessed":{"date-parts":[["2018",2,20]]}}}],"schema":"https://github.com/citation-style-language/schema/raw/master/csl-citation.json"} </w:instrText>
      </w:r>
      <w:r w:rsidR="00E101BD">
        <w:fldChar w:fldCharType="separate"/>
      </w:r>
      <w:r w:rsidR="00E101BD" w:rsidRPr="00E101BD">
        <w:t>(Wikipedia contributors, 2017)</w:t>
      </w:r>
      <w:r w:rsidR="00E101BD">
        <w:fldChar w:fldCharType="end"/>
      </w:r>
      <w:r>
        <w:t>.</w:t>
      </w:r>
    </w:p>
    <w:p w14:paraId="1B617715" w14:textId="264735FA" w:rsidR="00034A9F" w:rsidRDefault="00034A9F">
      <w:pPr>
        <w:spacing w:after="160" w:line="259" w:lineRule="auto"/>
      </w:pPr>
      <w:r>
        <w:br w:type="page"/>
      </w:r>
    </w:p>
    <w:p w14:paraId="05222CD6" w14:textId="1C25CE2D" w:rsidR="00362BA6" w:rsidRPr="0087250B" w:rsidRDefault="00362BA6" w:rsidP="0087250B">
      <w:pPr>
        <w:pStyle w:val="Heading1"/>
      </w:pPr>
      <w:bookmarkStart w:id="3" w:name="_Toc19709057"/>
      <w:r w:rsidRPr="0087250B">
        <w:lastRenderedPageBreak/>
        <w:t>Data Validation Taxonomy</w:t>
      </w:r>
      <w:bookmarkEnd w:id="3"/>
    </w:p>
    <w:p w14:paraId="0B1EB6CE" w14:textId="73396CCB" w:rsidR="00173821" w:rsidRDefault="00362BA6" w:rsidP="00263640">
      <w:r>
        <w:t xml:space="preserve">Data validation procedures are designed specifically based on the type of </w:t>
      </w:r>
      <w:r w:rsidR="0021209F">
        <w:t xml:space="preserve">the </w:t>
      </w:r>
      <w:r>
        <w:t xml:space="preserve">data and </w:t>
      </w:r>
      <w:r w:rsidR="0021209F">
        <w:t>its intended use</w:t>
      </w:r>
      <w:r>
        <w:t xml:space="preserve"> and implemented </w:t>
      </w:r>
      <w:r w:rsidR="00FD54B2">
        <w:t xml:space="preserve">in multiple </w:t>
      </w:r>
      <w:r>
        <w:t xml:space="preserve">levels. Data validation </w:t>
      </w:r>
      <w:r w:rsidR="00FD54B2">
        <w:t xml:space="preserve">methods or </w:t>
      </w:r>
      <w:r>
        <w:t>rules can be classified based on the s</w:t>
      </w:r>
      <w:r w:rsidRPr="00260CAE">
        <w:t>cope, complexity</w:t>
      </w:r>
      <w:r>
        <w:t>,</w:t>
      </w:r>
      <w:r w:rsidRPr="00260CAE">
        <w:t xml:space="preserve"> and pu</w:t>
      </w:r>
      <w:r>
        <w:t xml:space="preserve">rpose of the validation operations to be carried out </w:t>
      </w:r>
      <w:r>
        <w:fldChar w:fldCharType="begin"/>
      </w:r>
      <w:r w:rsidR="00D45ADB">
        <w:instrText xml:space="preserve"> ADDIN ZOTERO_ITEM CSL_CITATION {"citationID":"arec0cfed","properties":{"formattedCitation":"(Wikipedia contributors, 2017)","plainCitation":"(Wikipedia contributors, 2017)","noteIndex":0},"citationItems":[{"id":"q2TIPvT1/cpePdbBx","uris":["http://zotero.org/users/2891415/items/3MXYSJPY"],"uri":["http://zotero.org/users/2891415/items/3MXYSJPY"],"itemData":{"id":515,"type":"entry-encyclopedia","title":"Data validation","container-title":"Wikipedia","publisher":"Wikipedia, The Free Encyclopedia","source":"Wikipedia","abstract":"In computer science, data validation is the process of ensuring that data have undergone data cleansing to ensure they have data quality, that is, that they are both correct and useful. It uses routines, often called \"validation rules\" \"validation constraints\" or \"check routines\", that check for correctness, meaningfulness, and security of data that are input to the system. The rules may be implemented through the automated facilities of a data dictionary, or by the inclusion of explicit application program validation logic.","URL":"https://en.wikipedia.org/w/index.php?title=Data_validation&amp;oldid=811833945","note":"Page Version ID: 811833945","language":"en","author":[{"family":"Wikipedia contributors","given":""}],"issued":{"date-parts":[["2017",11,24]]},"accessed":{"date-parts":[["2018",2,20]]}}}],"schema":"https://github.com/citation-style-language/schema/raw/master/csl-citation.json"} </w:instrText>
      </w:r>
      <w:r>
        <w:fldChar w:fldCharType="separate"/>
      </w:r>
      <w:r w:rsidR="00E101BD" w:rsidRPr="00E101BD">
        <w:t>(Wikipedia contributors, 2017)</w:t>
      </w:r>
      <w:r>
        <w:fldChar w:fldCharType="end"/>
      </w:r>
      <w:r>
        <w:t xml:space="preserve">. </w:t>
      </w:r>
      <w:r w:rsidR="00C227F6">
        <w:fldChar w:fldCharType="begin"/>
      </w:r>
      <w:r w:rsidR="00C227F6">
        <w:instrText xml:space="preserve"> REF _Ref19564701 \h </w:instrText>
      </w:r>
      <w:r w:rsidR="00C227F6">
        <w:fldChar w:fldCharType="separate"/>
      </w:r>
      <w:r w:rsidR="00597903" w:rsidRPr="006D18F8">
        <w:t xml:space="preserve">Table </w:t>
      </w:r>
      <w:r w:rsidR="00597903">
        <w:rPr>
          <w:noProof/>
        </w:rPr>
        <w:t>1</w:t>
      </w:r>
      <w:r w:rsidR="00C227F6">
        <w:fldChar w:fldCharType="end"/>
      </w:r>
      <w:r w:rsidR="00C227F6">
        <w:t xml:space="preserve"> presents</w:t>
      </w:r>
      <w:r>
        <w:t xml:space="preserve"> a taxonomy of data validation methods </w:t>
      </w:r>
      <w:r w:rsidR="001424FE">
        <w:t>including the most common data validation rules</w:t>
      </w:r>
      <w:r>
        <w:t xml:space="preserve">. </w:t>
      </w:r>
    </w:p>
    <w:p w14:paraId="31B986BD" w14:textId="77777777" w:rsidR="00034A9F" w:rsidRDefault="00034A9F" w:rsidP="00263640"/>
    <w:tbl>
      <w:tblPr>
        <w:tblStyle w:val="TableGrid"/>
        <w:tblW w:w="8005" w:type="dxa"/>
        <w:jc w:val="center"/>
        <w:tblLook w:val="04A0" w:firstRow="1" w:lastRow="0" w:firstColumn="1" w:lastColumn="0" w:noHBand="0" w:noVBand="1"/>
      </w:tblPr>
      <w:tblGrid>
        <w:gridCol w:w="776"/>
        <w:gridCol w:w="2690"/>
        <w:gridCol w:w="4539"/>
      </w:tblGrid>
      <w:tr w:rsidR="00BB2DFC" w:rsidRPr="003D5BF1" w14:paraId="6CA51151" w14:textId="77777777" w:rsidTr="003D5BF1">
        <w:trPr>
          <w:jc w:val="center"/>
        </w:trPr>
        <w:tc>
          <w:tcPr>
            <w:tcW w:w="776" w:type="dxa"/>
            <w:shd w:val="clear" w:color="auto" w:fill="D9D9D9" w:themeFill="background1" w:themeFillShade="D9"/>
          </w:tcPr>
          <w:p w14:paraId="2B733583" w14:textId="77777777" w:rsidR="00362BA6" w:rsidRPr="003D5BF1" w:rsidRDefault="00362BA6" w:rsidP="00BB2DFC">
            <w:pPr>
              <w:pStyle w:val="TableContents"/>
              <w:jc w:val="center"/>
              <w:rPr>
                <w:b/>
                <w:bCs/>
              </w:rPr>
            </w:pPr>
            <w:r w:rsidRPr="003D5BF1">
              <w:rPr>
                <w:b/>
                <w:bCs/>
              </w:rPr>
              <w:t>Level</w:t>
            </w:r>
          </w:p>
        </w:tc>
        <w:tc>
          <w:tcPr>
            <w:tcW w:w="2690" w:type="dxa"/>
            <w:shd w:val="clear" w:color="auto" w:fill="D9D9D9" w:themeFill="background1" w:themeFillShade="D9"/>
          </w:tcPr>
          <w:p w14:paraId="7DD8A51F" w14:textId="77777777" w:rsidR="00362BA6" w:rsidRPr="003D5BF1" w:rsidRDefault="00362BA6" w:rsidP="00BB2DFC">
            <w:pPr>
              <w:pStyle w:val="TableContents"/>
              <w:rPr>
                <w:b/>
                <w:bCs/>
              </w:rPr>
            </w:pPr>
            <w:r w:rsidRPr="003D5BF1">
              <w:rPr>
                <w:b/>
                <w:bCs/>
              </w:rPr>
              <w:t>Classification</w:t>
            </w:r>
          </w:p>
        </w:tc>
        <w:tc>
          <w:tcPr>
            <w:tcW w:w="4539" w:type="dxa"/>
            <w:shd w:val="clear" w:color="auto" w:fill="D9D9D9" w:themeFill="background1" w:themeFillShade="D9"/>
          </w:tcPr>
          <w:p w14:paraId="7B43A1DA" w14:textId="77777777" w:rsidR="00362BA6" w:rsidRPr="003D5BF1" w:rsidRDefault="00362BA6" w:rsidP="00BB2DFC">
            <w:pPr>
              <w:pStyle w:val="TableContents"/>
              <w:rPr>
                <w:b/>
                <w:bCs/>
              </w:rPr>
            </w:pPr>
            <w:r w:rsidRPr="003D5BF1">
              <w:rPr>
                <w:b/>
                <w:bCs/>
              </w:rPr>
              <w:t>Check types</w:t>
            </w:r>
          </w:p>
        </w:tc>
      </w:tr>
      <w:tr w:rsidR="00BB2DFC" w:rsidRPr="00BB2DFC" w14:paraId="77D53011" w14:textId="77777777" w:rsidTr="00BB2DFC">
        <w:trPr>
          <w:jc w:val="center"/>
        </w:trPr>
        <w:tc>
          <w:tcPr>
            <w:tcW w:w="776" w:type="dxa"/>
          </w:tcPr>
          <w:p w14:paraId="13964AA3" w14:textId="77777777" w:rsidR="00362BA6" w:rsidRPr="00BB2DFC" w:rsidRDefault="00362BA6" w:rsidP="00BB2DFC">
            <w:pPr>
              <w:pStyle w:val="TableContents"/>
              <w:jc w:val="center"/>
            </w:pPr>
            <w:r w:rsidRPr="00BB2DFC">
              <w:t>1</w:t>
            </w:r>
          </w:p>
        </w:tc>
        <w:tc>
          <w:tcPr>
            <w:tcW w:w="2690" w:type="dxa"/>
          </w:tcPr>
          <w:p w14:paraId="07BA0C96" w14:textId="77777777" w:rsidR="00362BA6" w:rsidRPr="00BB2DFC" w:rsidRDefault="00362BA6" w:rsidP="00BB2DFC">
            <w:pPr>
              <w:pStyle w:val="TableContents"/>
              <w:rPr>
                <w:rFonts w:eastAsia="LiberationSans"/>
              </w:rPr>
            </w:pPr>
            <w:r w:rsidRPr="00BB2DFC">
              <w:t>Field validation</w:t>
            </w:r>
          </w:p>
        </w:tc>
        <w:tc>
          <w:tcPr>
            <w:tcW w:w="4539" w:type="dxa"/>
          </w:tcPr>
          <w:p w14:paraId="078180E8" w14:textId="77777777" w:rsidR="00362BA6" w:rsidRPr="00BB2DFC" w:rsidRDefault="00362BA6" w:rsidP="00BB2DFC">
            <w:pPr>
              <w:pStyle w:val="TableContents"/>
            </w:pPr>
            <w:r w:rsidRPr="00BB2DFC">
              <w:t>Data type check</w:t>
            </w:r>
          </w:p>
          <w:p w14:paraId="0E3AF06B" w14:textId="77777777" w:rsidR="00362BA6" w:rsidRPr="00BB2DFC" w:rsidRDefault="00362BA6" w:rsidP="00BB2DFC">
            <w:pPr>
              <w:pStyle w:val="TableContents"/>
            </w:pPr>
            <w:r w:rsidRPr="00BB2DFC">
              <w:t>Presence check</w:t>
            </w:r>
          </w:p>
          <w:p w14:paraId="0625EBD4" w14:textId="77777777" w:rsidR="00362BA6" w:rsidRPr="00BB2DFC" w:rsidRDefault="00362BA6" w:rsidP="00BB2DFC">
            <w:pPr>
              <w:pStyle w:val="TableContents"/>
            </w:pPr>
            <w:r w:rsidRPr="00BB2DFC">
              <w:t>Format check</w:t>
            </w:r>
          </w:p>
          <w:p w14:paraId="77D4C4E8" w14:textId="77777777" w:rsidR="00362BA6" w:rsidRPr="00BB2DFC" w:rsidRDefault="00362BA6" w:rsidP="00BB2DFC">
            <w:pPr>
              <w:pStyle w:val="TableContents"/>
            </w:pPr>
            <w:r w:rsidRPr="00BB2DFC">
              <w:t>Field length check</w:t>
            </w:r>
          </w:p>
          <w:p w14:paraId="3892EE85" w14:textId="77777777" w:rsidR="00362BA6" w:rsidRPr="00BB2DFC" w:rsidRDefault="00362BA6" w:rsidP="00BB2DFC">
            <w:pPr>
              <w:pStyle w:val="TableContents"/>
            </w:pPr>
            <w:r w:rsidRPr="00BB2DFC">
              <w:t>Invalid character check</w:t>
            </w:r>
          </w:p>
        </w:tc>
      </w:tr>
      <w:tr w:rsidR="00BB2DFC" w:rsidRPr="00BB2DFC" w14:paraId="58DCCFC3" w14:textId="77777777" w:rsidTr="00BB2DFC">
        <w:trPr>
          <w:jc w:val="center"/>
        </w:trPr>
        <w:tc>
          <w:tcPr>
            <w:tcW w:w="776" w:type="dxa"/>
          </w:tcPr>
          <w:p w14:paraId="48A1EE84" w14:textId="77777777" w:rsidR="00362BA6" w:rsidRPr="00BB2DFC" w:rsidRDefault="00362BA6" w:rsidP="00BB2DFC">
            <w:pPr>
              <w:pStyle w:val="TableContents"/>
              <w:jc w:val="center"/>
            </w:pPr>
            <w:r w:rsidRPr="00BB2DFC">
              <w:t>2</w:t>
            </w:r>
          </w:p>
        </w:tc>
        <w:tc>
          <w:tcPr>
            <w:tcW w:w="2690" w:type="dxa"/>
          </w:tcPr>
          <w:p w14:paraId="07481EFD" w14:textId="77777777" w:rsidR="00362BA6" w:rsidRPr="00BB2DFC" w:rsidRDefault="00362BA6" w:rsidP="00BB2DFC">
            <w:pPr>
              <w:pStyle w:val="TableContents"/>
            </w:pPr>
            <w:r w:rsidRPr="00BB2DFC">
              <w:t>Range validation</w:t>
            </w:r>
          </w:p>
        </w:tc>
        <w:tc>
          <w:tcPr>
            <w:tcW w:w="4539" w:type="dxa"/>
          </w:tcPr>
          <w:p w14:paraId="74D98C00" w14:textId="77777777" w:rsidR="00362BA6" w:rsidRPr="00BB2DFC" w:rsidRDefault="00362BA6" w:rsidP="00BB2DFC">
            <w:pPr>
              <w:pStyle w:val="TableContents"/>
            </w:pPr>
            <w:r w:rsidRPr="00BB2DFC">
              <w:t>Range and limit check (extreme value check)</w:t>
            </w:r>
          </w:p>
        </w:tc>
      </w:tr>
      <w:tr w:rsidR="00BB2DFC" w:rsidRPr="00BB2DFC" w14:paraId="0C3938CC" w14:textId="77777777" w:rsidTr="00BB2DFC">
        <w:trPr>
          <w:jc w:val="center"/>
        </w:trPr>
        <w:tc>
          <w:tcPr>
            <w:tcW w:w="776" w:type="dxa"/>
          </w:tcPr>
          <w:p w14:paraId="2A1B5E1B" w14:textId="77777777" w:rsidR="00362BA6" w:rsidRPr="00BB2DFC" w:rsidRDefault="00362BA6" w:rsidP="00BB2DFC">
            <w:pPr>
              <w:pStyle w:val="TableContents"/>
              <w:jc w:val="center"/>
            </w:pPr>
            <w:r w:rsidRPr="00BB2DFC">
              <w:t>3</w:t>
            </w:r>
          </w:p>
        </w:tc>
        <w:tc>
          <w:tcPr>
            <w:tcW w:w="2690" w:type="dxa"/>
          </w:tcPr>
          <w:p w14:paraId="76F60BB8" w14:textId="77777777" w:rsidR="00362BA6" w:rsidRPr="00BB2DFC" w:rsidRDefault="00362BA6" w:rsidP="00BB2DFC">
            <w:pPr>
              <w:pStyle w:val="TableContents"/>
            </w:pPr>
            <w:r w:rsidRPr="00BB2DFC">
              <w:t xml:space="preserve">Code and cross consistency </w:t>
            </w:r>
          </w:p>
        </w:tc>
        <w:tc>
          <w:tcPr>
            <w:tcW w:w="4539" w:type="dxa"/>
          </w:tcPr>
          <w:p w14:paraId="582C90D9" w14:textId="77777777" w:rsidR="00362BA6" w:rsidRPr="00BB2DFC" w:rsidRDefault="00362BA6" w:rsidP="00BB2DFC">
            <w:pPr>
              <w:pStyle w:val="TableContents"/>
            </w:pPr>
            <w:r w:rsidRPr="00BB2DFC">
              <w:t>Lookup tables</w:t>
            </w:r>
          </w:p>
          <w:p w14:paraId="40BDAA2D" w14:textId="77777777" w:rsidR="00362BA6" w:rsidRPr="00BB2DFC" w:rsidRDefault="00362BA6" w:rsidP="00BB2DFC">
            <w:pPr>
              <w:pStyle w:val="TableContents"/>
            </w:pPr>
            <w:r w:rsidRPr="00BB2DFC">
              <w:t>External rules and logic check</w:t>
            </w:r>
          </w:p>
          <w:p w14:paraId="473655EA" w14:textId="77777777" w:rsidR="00362BA6" w:rsidRPr="00BB2DFC" w:rsidRDefault="00362BA6" w:rsidP="00BB2DFC">
            <w:pPr>
              <w:pStyle w:val="TableContents"/>
            </w:pPr>
            <w:r w:rsidRPr="00BB2DFC">
              <w:t>Combinational lookup tables and rules</w:t>
            </w:r>
          </w:p>
          <w:p w14:paraId="0A8ADC7C" w14:textId="77777777" w:rsidR="00362BA6" w:rsidRPr="00BB2DFC" w:rsidRDefault="00362BA6" w:rsidP="00BB2DFC">
            <w:pPr>
              <w:pStyle w:val="TableContents"/>
            </w:pPr>
            <w:r w:rsidRPr="00BB2DFC">
              <w:t>Cross consistency check of various fields</w:t>
            </w:r>
          </w:p>
        </w:tc>
      </w:tr>
    </w:tbl>
    <w:p w14:paraId="0A44A2FC" w14:textId="6CB832F8" w:rsidR="00362BA6" w:rsidRDefault="00BB2DFC" w:rsidP="001C1E06">
      <w:pPr>
        <w:pStyle w:val="Caption"/>
      </w:pPr>
      <w:bookmarkStart w:id="4" w:name="_Ref19564701"/>
      <w:r w:rsidRPr="006D18F8">
        <w:t xml:space="preserve">Table </w:t>
      </w:r>
      <w:r w:rsidR="00B96E8C">
        <w:fldChar w:fldCharType="begin"/>
      </w:r>
      <w:r w:rsidR="00B96E8C">
        <w:instrText xml:space="preserve"> SEQ Table \* ARABIC </w:instrText>
      </w:r>
      <w:r w:rsidR="00B96E8C">
        <w:fldChar w:fldCharType="separate"/>
      </w:r>
      <w:r w:rsidR="00597903">
        <w:rPr>
          <w:noProof/>
        </w:rPr>
        <w:t>1</w:t>
      </w:r>
      <w:r w:rsidR="00B96E8C">
        <w:rPr>
          <w:noProof/>
        </w:rPr>
        <w:fldChar w:fldCharType="end"/>
      </w:r>
      <w:bookmarkEnd w:id="4"/>
      <w:r w:rsidR="003D5BF1">
        <w:t>.</w:t>
      </w:r>
      <w:r w:rsidRPr="006D18F8">
        <w:t xml:space="preserve"> </w:t>
      </w:r>
      <w:r w:rsidR="004A747F">
        <w:t>Data v</w:t>
      </w:r>
      <w:r w:rsidRPr="006D18F8">
        <w:t xml:space="preserve">alidation </w:t>
      </w:r>
      <w:r w:rsidR="004A747F">
        <w:t>rules</w:t>
      </w:r>
      <w:r w:rsidRPr="006D18F8">
        <w:t xml:space="preserve"> and methods</w:t>
      </w:r>
    </w:p>
    <w:p w14:paraId="134925C2" w14:textId="77777777" w:rsidR="00034A9F" w:rsidRPr="00034A9F" w:rsidRDefault="00034A9F" w:rsidP="00034A9F"/>
    <w:p w14:paraId="062D4BDB" w14:textId="0A76DACA" w:rsidR="00362BA6" w:rsidRPr="0087250B" w:rsidRDefault="00362BA6" w:rsidP="0087250B">
      <w:pPr>
        <w:pStyle w:val="Heading2"/>
      </w:pPr>
      <w:bookmarkStart w:id="5" w:name="_Toc19709058"/>
      <w:r w:rsidRPr="0087250B">
        <w:t>Field validation</w:t>
      </w:r>
      <w:bookmarkEnd w:id="5"/>
      <w:r w:rsidRPr="0087250B">
        <w:t xml:space="preserve"> </w:t>
      </w:r>
    </w:p>
    <w:p w14:paraId="12C3CDC7" w14:textId="10921AEB" w:rsidR="00D9006C" w:rsidRDefault="00362BA6" w:rsidP="00263640">
      <w:r>
        <w:t>Field validation includes all validation rules in the context of the field. One common error is misinterpreting the units or meaning of a field. For example, the weight value may be required in Kilogram, ton, or pound. Looking at both the definition and actual reported values is helpful in avoiding misinterpretations that can lead to incorrect conclusions. Therefore, field validation ensures that the provided values make sense in the context of a given field</w:t>
      </w:r>
      <w:r w:rsidR="007B1827">
        <w:t xml:space="preserve"> </w:t>
      </w:r>
      <w:r w:rsidR="007B1827">
        <w:fldChar w:fldCharType="begin"/>
      </w:r>
      <w:r w:rsidR="00D45ADB">
        <w:instrText xml:space="preserve"> ADDIN ZOTERO_ITEM CSL_CITATION {"citationID":"iEf1svZO","properties":{"formattedCitation":"(Di Zio et al., 2016)","plainCitation":"(Di Zio et al., 2016)","noteIndex":0},"citationItems":[{"id":"q2TIPvT1/qpFTG3Qn","uris":["http://zotero.org/users/2891415/items/3FEF3FVF"],"uri":["http://zotero.org/users/2891415/items/3FEF3FVF"],"itemData":{"id":"ZZeUJdmO/1yrlXEu8","type":"report","title":"Methodology for data avalidation","page":"76","language":"English","author":[{"family":"Di Zio","given":"Marco"},{"family":"Fursova","given":"Nadežda"},{"family":"Gießing","given":"Sarah"}],"issued":{"date-parts":[["2016"]]}}}],"schema":"https://github.com/citation-style-language/schema/raw/master/csl-citation.json"} </w:instrText>
      </w:r>
      <w:r w:rsidR="007B1827">
        <w:fldChar w:fldCharType="separate"/>
      </w:r>
      <w:r w:rsidR="007B1827" w:rsidRPr="007B1827">
        <w:t>(Di Zio et al., 2016)</w:t>
      </w:r>
      <w:r w:rsidR="007B1827">
        <w:fldChar w:fldCharType="end"/>
      </w:r>
      <w:r>
        <w:t xml:space="preserve">. Field validation includes different types </w:t>
      </w:r>
      <w:r w:rsidR="00FF07FC">
        <w:t xml:space="preserve">of checks </w:t>
      </w:r>
      <w:r>
        <w:t xml:space="preserve">such as data type check, presence check, format check, and invalid character check.  </w:t>
      </w:r>
    </w:p>
    <w:p w14:paraId="501F5222" w14:textId="77777777" w:rsidR="00D9006C" w:rsidRDefault="00D9006C">
      <w:pPr>
        <w:spacing w:after="160" w:line="259" w:lineRule="auto"/>
      </w:pPr>
      <w:r>
        <w:br w:type="page"/>
      </w:r>
    </w:p>
    <w:p w14:paraId="7CBA0E20" w14:textId="39839450" w:rsidR="00362BA6" w:rsidRPr="0087250B" w:rsidRDefault="00362BA6" w:rsidP="0087250B">
      <w:pPr>
        <w:pStyle w:val="Heading3"/>
      </w:pPr>
      <w:bookmarkStart w:id="6" w:name="_Toc19709059"/>
      <w:r w:rsidRPr="0087250B">
        <w:lastRenderedPageBreak/>
        <w:t>Data type check</w:t>
      </w:r>
      <w:bookmarkEnd w:id="6"/>
    </w:p>
    <w:p w14:paraId="08BCE2BB" w14:textId="4169BD10" w:rsidR="00362BA6" w:rsidRPr="004B0A48" w:rsidRDefault="00362BA6" w:rsidP="00263640">
      <w:pPr>
        <w:rPr>
          <w:color w:val="4472C4" w:themeColor="accent1"/>
        </w:rPr>
      </w:pPr>
      <w:r>
        <w:t>Data type check is a mechanism to detect if the type of input data does not match the predefined data type. For example, alphabetic characters are not acceptable values in numeric fields such as zip code, fax number, phone number, and so on.</w:t>
      </w:r>
    </w:p>
    <w:p w14:paraId="5152D236" w14:textId="757EEAC8" w:rsidR="00362BA6" w:rsidRPr="0087250B" w:rsidRDefault="00362BA6" w:rsidP="0087250B">
      <w:pPr>
        <w:pStyle w:val="Heading3"/>
      </w:pPr>
      <w:bookmarkStart w:id="7" w:name="_Toc19709060"/>
      <w:r w:rsidRPr="0087250B">
        <w:t>Presence check</w:t>
      </w:r>
      <w:bookmarkEnd w:id="7"/>
    </w:p>
    <w:p w14:paraId="715736E2" w14:textId="7DCA7E69" w:rsidR="00362BA6" w:rsidRDefault="00362BA6" w:rsidP="00263640">
      <w:r>
        <w:t xml:space="preserve">Presence check is performed to check that a required data element has been </w:t>
      </w:r>
      <w:r w:rsidR="007B1827">
        <w:t>provided</w:t>
      </w:r>
      <w:r>
        <w:t xml:space="preserve"> and </w:t>
      </w:r>
      <w:r w:rsidR="007B1827">
        <w:t>is</w:t>
      </w:r>
      <w:r>
        <w:t xml:space="preserve"> not miss</w:t>
      </w:r>
      <w:r w:rsidR="007B1827">
        <w:t>ing</w:t>
      </w:r>
      <w:r>
        <w:t xml:space="preserve">. For example, it is usually necessary to verify the presence of data in contact information fields. </w:t>
      </w:r>
    </w:p>
    <w:p w14:paraId="39E17111" w14:textId="616DD3EA" w:rsidR="00362BA6" w:rsidRPr="00E90C24" w:rsidRDefault="00362BA6" w:rsidP="0087250B">
      <w:pPr>
        <w:pStyle w:val="Heading3"/>
      </w:pPr>
      <w:bookmarkStart w:id="8" w:name="_Toc19709061"/>
      <w:r w:rsidRPr="00E90C24">
        <w:t>Format check</w:t>
      </w:r>
      <w:bookmarkEnd w:id="8"/>
    </w:p>
    <w:p w14:paraId="18BB617C" w14:textId="77777777" w:rsidR="00362BA6" w:rsidRPr="00745882" w:rsidRDefault="00362BA6" w:rsidP="00263640">
      <w:r>
        <w:t>Format check is a mechanism to check that the input data is in the correct format. For example, the date values may be requested in a specific format such as “MMDDYYYY”.</w:t>
      </w:r>
    </w:p>
    <w:p w14:paraId="67979063" w14:textId="0428B6D3" w:rsidR="00362BA6" w:rsidRPr="00E90C24" w:rsidRDefault="00362BA6" w:rsidP="0087250B">
      <w:pPr>
        <w:pStyle w:val="Heading3"/>
      </w:pPr>
      <w:bookmarkStart w:id="9" w:name="_Toc19709062"/>
      <w:r w:rsidRPr="00E90C24">
        <w:t>Field length check</w:t>
      </w:r>
      <w:bookmarkEnd w:id="9"/>
    </w:p>
    <w:p w14:paraId="3C8B049A" w14:textId="3FE8A8ED" w:rsidR="00362BA6" w:rsidRPr="00745882" w:rsidRDefault="00362BA6" w:rsidP="00263640">
      <w:r>
        <w:t xml:space="preserve">Field length check </w:t>
      </w:r>
      <w:r w:rsidR="00DC7133">
        <w:t>ensures that</w:t>
      </w:r>
      <w:r>
        <w:t xml:space="preserve"> the input data is not too long or too short. For example, the minimum and maximum number of characters in a name field can be set to 2 and 8 characters respectively. </w:t>
      </w:r>
    </w:p>
    <w:p w14:paraId="3C3C4B3B" w14:textId="41D114FB" w:rsidR="00362BA6" w:rsidRPr="00E90C24" w:rsidRDefault="00362BA6" w:rsidP="0087250B">
      <w:pPr>
        <w:pStyle w:val="Heading3"/>
      </w:pPr>
      <w:bookmarkStart w:id="10" w:name="_Toc19709063"/>
      <w:r w:rsidRPr="00E90C24">
        <w:t>Invalid character check</w:t>
      </w:r>
      <w:bookmarkEnd w:id="10"/>
    </w:p>
    <w:p w14:paraId="701EF49E" w14:textId="18DE2DAD" w:rsidR="00362BA6" w:rsidRPr="0042345B" w:rsidRDefault="00362BA6" w:rsidP="00263640">
      <w:pPr>
        <w:rPr>
          <w:lang w:bidi="fa-IR"/>
        </w:rPr>
      </w:pPr>
      <w:r>
        <w:t xml:space="preserve">Invalid </w:t>
      </w:r>
      <w:r w:rsidR="00623BA8">
        <w:t>c</w:t>
      </w:r>
      <w:r>
        <w:t xml:space="preserve">haracter </w:t>
      </w:r>
      <w:r w:rsidR="00623BA8">
        <w:t>c</w:t>
      </w:r>
      <w:r>
        <w:t xml:space="preserve">heck is </w:t>
      </w:r>
      <w:r w:rsidR="003B1F6E">
        <w:t>a</w:t>
      </w:r>
      <w:r>
        <w:t xml:space="preserve"> mechanism to check for unusual characters which are not allowed to be used </w:t>
      </w:r>
      <w:proofErr w:type="gramStart"/>
      <w:r>
        <w:t>in a given</w:t>
      </w:r>
      <w:proofErr w:type="gramEnd"/>
      <w:r>
        <w:t xml:space="preserve"> field. For example, special characters such as ‘!</w:t>
      </w:r>
      <w:r w:rsidR="003B1F6E">
        <w:t>’</w:t>
      </w:r>
      <w:r>
        <w:t>,</w:t>
      </w:r>
      <w:r w:rsidR="0061797F">
        <w:t xml:space="preserve"> </w:t>
      </w:r>
      <w:r w:rsidR="00223885">
        <w:t>‘</w:t>
      </w:r>
      <w:r>
        <w:t>%</w:t>
      </w:r>
      <w:r w:rsidR="003B1F6E">
        <w:t>’</w:t>
      </w:r>
      <w:r>
        <w:t xml:space="preserve">, or </w:t>
      </w:r>
      <w:r w:rsidR="003B1F6E">
        <w:t>‘</w:t>
      </w:r>
      <w:r>
        <w:t>#’ are not allowed in an email address field.</w:t>
      </w:r>
    </w:p>
    <w:p w14:paraId="6E9B3799" w14:textId="0D1EB189" w:rsidR="00362BA6" w:rsidRPr="005C22E0" w:rsidRDefault="00362BA6" w:rsidP="0087250B">
      <w:pPr>
        <w:pStyle w:val="Heading2"/>
      </w:pPr>
      <w:bookmarkStart w:id="11" w:name="_Toc19709064"/>
      <w:r w:rsidRPr="005C22E0">
        <w:t>Range validation</w:t>
      </w:r>
      <w:bookmarkEnd w:id="11"/>
    </w:p>
    <w:p w14:paraId="53B0DF7E" w14:textId="428DC6D8" w:rsidR="00D9006C" w:rsidRDefault="00362BA6" w:rsidP="00263640">
      <w:r>
        <w:t>The second level in the proposed taxonomy is range validation which includes range and limit check which is also known as extreme value check.</w:t>
      </w:r>
    </w:p>
    <w:p w14:paraId="54121D17" w14:textId="77777777" w:rsidR="00D9006C" w:rsidRDefault="00D9006C">
      <w:pPr>
        <w:spacing w:after="160" w:line="259" w:lineRule="auto"/>
      </w:pPr>
      <w:r>
        <w:br w:type="page"/>
      </w:r>
    </w:p>
    <w:p w14:paraId="437AC8CE" w14:textId="71D36FAC" w:rsidR="00362BA6" w:rsidRPr="00E90C24" w:rsidRDefault="00362BA6" w:rsidP="0087250B">
      <w:pPr>
        <w:pStyle w:val="Heading3"/>
      </w:pPr>
      <w:bookmarkStart w:id="12" w:name="_Toc19709065"/>
      <w:r w:rsidRPr="00E90C24">
        <w:lastRenderedPageBreak/>
        <w:t>Range and limit check</w:t>
      </w:r>
      <w:bookmarkEnd w:id="12"/>
    </w:p>
    <w:p w14:paraId="48F7D255" w14:textId="703D9390" w:rsidR="00FB3DFA" w:rsidRDefault="00362BA6" w:rsidP="00034A9F">
      <w:r>
        <w:t xml:space="preserve">Range check verifies the data is within a specified range of values while limit check, checks the data against one limit only which is specified with an upper or lower bound value. </w:t>
      </w:r>
      <w:r w:rsidR="00051A07">
        <w:t>For example, t</w:t>
      </w:r>
      <w:r>
        <w:t xml:space="preserve">he minute attribute in a time stamp field ranges between 0 and 59 which is an example of a range check. An example of a limit check is </w:t>
      </w:r>
      <w:r w:rsidR="00051A07">
        <w:t>the</w:t>
      </w:r>
      <w:r>
        <w:t xml:space="preserve"> odometer reading value a vehicle </w:t>
      </w:r>
      <w:r w:rsidR="00066AE2">
        <w:t xml:space="preserve">which </w:t>
      </w:r>
      <w:r>
        <w:t xml:space="preserve">should always be greater than or equal to the previous reading. </w:t>
      </w:r>
    </w:p>
    <w:p w14:paraId="4D796046" w14:textId="0658728B" w:rsidR="00362BA6" w:rsidRPr="00345474" w:rsidRDefault="00362BA6" w:rsidP="0087250B">
      <w:pPr>
        <w:pStyle w:val="Heading2"/>
      </w:pPr>
      <w:bookmarkStart w:id="13" w:name="_Toc19709066"/>
      <w:r>
        <w:t>Code and cross consistency</w:t>
      </w:r>
      <w:bookmarkEnd w:id="13"/>
    </w:p>
    <w:p w14:paraId="446F383E" w14:textId="532544A5" w:rsidR="00362BA6" w:rsidRDefault="00362BA6" w:rsidP="00263640">
      <w:r>
        <w:t>Code and cross consistency</w:t>
      </w:r>
      <w:r w:rsidRPr="00BF4502">
        <w:t xml:space="preserve"> validation rules </w:t>
      </w:r>
      <w:r>
        <w:t>involve</w:t>
      </w:r>
      <w:r w:rsidRPr="00BF4502">
        <w:t xml:space="preserve"> cross consistency check</w:t>
      </w:r>
      <w:r>
        <w:t>s</w:t>
      </w:r>
      <w:r w:rsidRPr="00BF4502">
        <w:t xml:space="preserve"> </w:t>
      </w:r>
      <w:r>
        <w:t xml:space="preserve">performed on multiple </w:t>
      </w:r>
      <w:r w:rsidRPr="00FB28DD">
        <w:t>fields</w:t>
      </w:r>
      <w:r>
        <w:t xml:space="preserve"> </w:t>
      </w:r>
      <w:r w:rsidRPr="00BF4502">
        <w:t xml:space="preserve">to verify the consistency of </w:t>
      </w:r>
      <w:r>
        <w:t xml:space="preserve">the </w:t>
      </w:r>
      <w:r w:rsidRPr="00BF4502">
        <w:t>input data with one or more external rules or a set of pre-defined assumptions and validity constraints</w:t>
      </w:r>
      <w:r w:rsidRPr="00FB28DD">
        <w:t>.</w:t>
      </w:r>
      <w:r w:rsidRPr="00BF4502">
        <w:t xml:space="preserve"> </w:t>
      </w:r>
      <w:r>
        <w:t xml:space="preserve">Moreover, applying lookup tables is common in this kind of validation </w:t>
      </w:r>
      <w:r>
        <w:fldChar w:fldCharType="begin"/>
      </w:r>
      <w:r w:rsidR="00D45ADB">
        <w:instrText xml:space="preserve"> ADDIN ZOTERO_ITEM CSL_CITATION {"citationID":"l3Tlrudg","properties":{"formattedCitation":"(Di Zio et al., 2016)","plainCitation":"(Di Zio et al., 2016)","noteIndex":0},"citationItems":[{"id":"q2TIPvT1/qpFTG3Qn","uris":["http://zotero.org/users/2891415/items/3FEF3FVF"],"uri":["http://zotero.org/users/2891415/items/3FEF3FVF"],"itemData":{"id":516,"type":"report","title":"Methodology for data avalidation","page":"76","language":"English","author":[{"family":"Di Zio","given":"Marco"},{"family":"Fursova","given":"Nadežda"},{"family":"Gießing","given":"Sarah"}],"issued":{"date-parts":[["2016"]]}}}],"schema":"https://github.com/citation-style-language/schema/raw/master/csl-citation.json"} </w:instrText>
      </w:r>
      <w:r>
        <w:fldChar w:fldCharType="separate"/>
      </w:r>
      <w:r w:rsidR="00E101BD" w:rsidRPr="00E101BD">
        <w:t>(Di Zio et al., 2016)</w:t>
      </w:r>
      <w:r>
        <w:fldChar w:fldCharType="end"/>
      </w:r>
      <w:r>
        <w:t>.</w:t>
      </w:r>
      <w:r w:rsidR="00023F9F">
        <w:t xml:space="preserve"> </w:t>
      </w:r>
      <w:r>
        <w:t xml:space="preserve">Lookup tables, external rules and logic check, combinational lookup tables and rules, and cross consistency check of various fields are the checks </w:t>
      </w:r>
      <w:r w:rsidR="0044385A">
        <w:t>performed</w:t>
      </w:r>
      <w:r>
        <w:t xml:space="preserve"> at this level. </w:t>
      </w:r>
    </w:p>
    <w:p w14:paraId="79CD820E" w14:textId="104B12DC" w:rsidR="00362BA6" w:rsidRPr="00E90C24" w:rsidRDefault="00362BA6" w:rsidP="0087250B">
      <w:pPr>
        <w:pStyle w:val="Heading3"/>
      </w:pPr>
      <w:bookmarkStart w:id="14" w:name="_Toc19709067"/>
      <w:r w:rsidRPr="00E90C24">
        <w:t>Lookup tables</w:t>
      </w:r>
      <w:bookmarkEnd w:id="14"/>
      <w:r w:rsidRPr="00E90C24">
        <w:t xml:space="preserve"> </w:t>
      </w:r>
    </w:p>
    <w:p w14:paraId="5C0343A0" w14:textId="77777777" w:rsidR="00362BA6" w:rsidRPr="000F7FFE" w:rsidRDefault="00362BA6" w:rsidP="00263640">
      <w:r>
        <w:t>A lookup table check compares the input data to a valid list of entries which are kept in a table referred to as lookup table. For example, a lookup table can be used to ensure the combination of zip code, city, and state values is valid.</w:t>
      </w:r>
    </w:p>
    <w:p w14:paraId="04464ABD" w14:textId="19F104FF" w:rsidR="00362BA6" w:rsidRPr="00E90C24" w:rsidRDefault="00362BA6" w:rsidP="0087250B">
      <w:pPr>
        <w:pStyle w:val="Heading3"/>
      </w:pPr>
      <w:bookmarkStart w:id="15" w:name="_Toc19709068"/>
      <w:r w:rsidRPr="00E90C24">
        <w:t>External rules and logic check</w:t>
      </w:r>
      <w:bookmarkEnd w:id="15"/>
    </w:p>
    <w:p w14:paraId="17ADE092" w14:textId="48154F05" w:rsidR="00362BA6" w:rsidRDefault="00362BA6" w:rsidP="00263640">
      <w:r>
        <w:t xml:space="preserve">External rules are used to verify </w:t>
      </w:r>
      <w:r w:rsidR="00056A2D">
        <w:t>the</w:t>
      </w:r>
      <w:r>
        <w:t xml:space="preserve"> input data compl</w:t>
      </w:r>
      <w:r w:rsidR="0044385A">
        <w:t>ies</w:t>
      </w:r>
      <w:r>
        <w:t xml:space="preserve"> with related external rules or a set of pre-defined assumptions based on the specific data on hand</w:t>
      </w:r>
      <w:r w:rsidR="00023F9F">
        <w:t xml:space="preserve"> </w:t>
      </w:r>
      <w:r w:rsidR="00023F9F">
        <w:fldChar w:fldCharType="begin"/>
      </w:r>
      <w:r w:rsidR="00D45ADB">
        <w:instrText xml:space="preserve"> ADDIN ZOTERO_ITEM CSL_CITATION {"citationID":"9S3UcE7b","properties":{"formattedCitation":"(Di Zio et al., 2016)","plainCitation":"(Di Zio et al., 2016)","noteIndex":0},"citationItems":[{"id":"q2TIPvT1/qpFTG3Qn","uris":["http://zotero.org/users/2891415/items/3FEF3FVF"],"uri":["http://zotero.org/users/2891415/items/3FEF3FVF"],"itemData":{"id":"ZZeUJdmO/1yrlXEu8","type":"report","title":"Methodology for data avalidation","page":"76","language":"English","author":[{"family":"Di Zio","given":"Marco"},{"family":"Fursova","given":"Nadežda"},{"family":"Gießing","given":"Sarah"}],"issued":{"date-parts":[["2016"]]}}}],"schema":"https://github.com/citation-style-language/schema/raw/master/csl-citation.json"} </w:instrText>
      </w:r>
      <w:r w:rsidR="00023F9F">
        <w:fldChar w:fldCharType="separate"/>
      </w:r>
      <w:r w:rsidR="00023F9F" w:rsidRPr="00023F9F">
        <w:t>(Di Zio et al., 2016)</w:t>
      </w:r>
      <w:r w:rsidR="00023F9F">
        <w:fldChar w:fldCharType="end"/>
      </w:r>
      <w:r>
        <w:t xml:space="preserve">. For example, the </w:t>
      </w:r>
      <w:r w:rsidR="002733BA">
        <w:t>rightmost</w:t>
      </w:r>
      <w:r>
        <w:t xml:space="preserve"> digit in a UPC barcode is a check digit that is computed based on the rest of the digits in the barcode using a special formula. The same formula can be used to re-calculate the check digit to ensure the validity of the scanned code.</w:t>
      </w:r>
    </w:p>
    <w:p w14:paraId="048D0574" w14:textId="4663F52C" w:rsidR="00362BA6" w:rsidRPr="00E90C24" w:rsidRDefault="00362BA6" w:rsidP="0087250B">
      <w:pPr>
        <w:pStyle w:val="Heading3"/>
      </w:pPr>
      <w:bookmarkStart w:id="16" w:name="_Toc19709069"/>
      <w:r w:rsidRPr="00E90C24">
        <w:lastRenderedPageBreak/>
        <w:t>Combinational lookup tables and rules</w:t>
      </w:r>
      <w:bookmarkEnd w:id="16"/>
    </w:p>
    <w:p w14:paraId="3116E066" w14:textId="31FBBB8E" w:rsidR="00362BA6" w:rsidRPr="00CE0297" w:rsidRDefault="00362BA6" w:rsidP="00263640">
      <w:r>
        <w:t xml:space="preserve">In some cases, both lookup tables and external rules are needed to be verified as a combinational validation check. </w:t>
      </w:r>
      <w:r w:rsidR="007A2FFC">
        <w:t xml:space="preserve">As an example, the transportation modes for a specific product is required to be verified by specific rules which </w:t>
      </w:r>
      <w:r w:rsidR="00F649EF">
        <w:t>are based</w:t>
      </w:r>
      <w:r w:rsidR="00FB42E4">
        <w:t xml:space="preserve"> on the type of commodity</w:t>
      </w:r>
      <w:r w:rsidR="007A2FFC">
        <w:t xml:space="preserve"> </w:t>
      </w:r>
      <w:r w:rsidR="00F649EF">
        <w:t>as well as</w:t>
      </w:r>
      <w:r w:rsidR="007A2FFC">
        <w:t xml:space="preserve"> </w:t>
      </w:r>
      <w:r w:rsidR="00FB42E4">
        <w:t>possible combinations of the</w:t>
      </w:r>
      <w:r w:rsidR="007A2FFC">
        <w:t xml:space="preserve"> modes of transportation which are provided in lookup tables.</w:t>
      </w:r>
      <w:r>
        <w:t xml:space="preserve">   </w:t>
      </w:r>
    </w:p>
    <w:p w14:paraId="55AB77CE" w14:textId="5BC2E240" w:rsidR="00362BA6" w:rsidRPr="001C1E06" w:rsidRDefault="00362BA6" w:rsidP="0087250B">
      <w:pPr>
        <w:pStyle w:val="Heading3"/>
      </w:pPr>
      <w:bookmarkStart w:id="17" w:name="_Toc19709070"/>
      <w:r w:rsidRPr="001C1E06">
        <w:t>Consistency check</w:t>
      </w:r>
      <w:bookmarkEnd w:id="17"/>
    </w:p>
    <w:p w14:paraId="2E1FF001" w14:textId="006140F8" w:rsidR="00362BA6" w:rsidRDefault="00362BA6" w:rsidP="00D45ADB">
      <w:r w:rsidRPr="000F7FFE">
        <w:t xml:space="preserve">Consistency check is </w:t>
      </w:r>
      <w:r>
        <w:t>a</w:t>
      </w:r>
      <w:r w:rsidRPr="000F7FFE">
        <w:t xml:space="preserve"> way to ensure that there is no semantically inflicting elements in the </w:t>
      </w:r>
      <w:r>
        <w:t>data</w:t>
      </w:r>
      <w:r w:rsidR="00D45ADB">
        <w:t xml:space="preserve"> </w:t>
      </w:r>
      <w:r w:rsidR="00D45ADB">
        <w:fldChar w:fldCharType="begin"/>
      </w:r>
      <w:r w:rsidR="00D45ADB">
        <w:instrText xml:space="preserve"> ADDIN ZOTERO_ITEM CSL_CITATION {"citationID":"LcEs2Smt","properties":{"formattedCitation":"(Janssen &amp; Janssen, n.d.)","plainCitation":"(Janssen &amp; Janssen, n.d.)","noteIndex":0},"citationItems":[{"id":1722,"uris":["http://zotero.org/groups/1092145/items/NKD8BKYT"],"uri":["http://zotero.org/groups/1092145/items/NKD8BKYT"],"itemData":{"id":1722,"type":"webpage","title":"What is Data Validation?","container-title":"Techopedia.com","abstract":"Data Validation Definition - Data validation is a process that ensures the delivery of cle","URL":"https://www.techopedia.com/definition/10283/data-validation","title-short":"What is Data Validation?","language":"en","author":[{"family":"Janssen","given":"Dale"},{"family":"Janssen","given":"Cory"}],"accessed":{"date-parts":[["2018",2,16]]}}}],"schema":"https://github.com/citation-style-language/schema/raw/master/csl-citation.json"} </w:instrText>
      </w:r>
      <w:r w:rsidR="00D45ADB">
        <w:fldChar w:fldCharType="separate"/>
      </w:r>
      <w:r w:rsidR="00D45ADB" w:rsidRPr="00D45ADB">
        <w:t>(Janssen &amp; Janssen, n.d.)</w:t>
      </w:r>
      <w:r w:rsidR="00D45ADB">
        <w:fldChar w:fldCharType="end"/>
      </w:r>
      <w:r>
        <w:t xml:space="preserve">. </w:t>
      </w:r>
      <w:r w:rsidRPr="000F7FFE">
        <w:t xml:space="preserve">In other words, it is </w:t>
      </w:r>
      <w:r>
        <w:t>a</w:t>
      </w:r>
      <w:r w:rsidRPr="000F7FFE">
        <w:t xml:space="preserve"> method to check </w:t>
      </w:r>
      <w:r w:rsidR="000D565C">
        <w:t xml:space="preserve">the </w:t>
      </w:r>
      <w:r w:rsidRPr="000F7FFE">
        <w:t xml:space="preserve">consistency </w:t>
      </w:r>
      <w:r>
        <w:t>between the data collected from</w:t>
      </w:r>
      <w:r w:rsidRPr="000F7FFE">
        <w:t xml:space="preserve"> different </w:t>
      </w:r>
      <w:r>
        <w:t>sources</w:t>
      </w:r>
      <w:r w:rsidRPr="000F7FFE">
        <w:t xml:space="preserve"> </w:t>
      </w:r>
      <w:r w:rsidR="00023F9F">
        <w:fldChar w:fldCharType="begin"/>
      </w:r>
      <w:r w:rsidR="00D45ADB">
        <w:instrText xml:space="preserve"> ADDIN ZOTERO_ITEM CSL_CITATION {"citationID":"4ApGSB3K","properties":{"formattedCitation":"(Wikipedia contributors, 2017)","plainCitation":"(Wikipedia contributors, 2017)","noteIndex":0},"citationItems":[{"id":"q2TIPvT1/cpePdbBx","uris":["http://zotero.org/users/2891415/items/3MXYSJPY"],"uri":["http://zotero.org/users/2891415/items/3MXYSJPY"],"itemData":{"id":"ZZeUJdmO/o7ClQwDw","type":"entry-encyclopedia","title":"Data validation","container-title":"Wikipedia","publisher":"Wikipedia, The Free Encyclopedia","source":"Wikipedia","abstract":"In computer science, data validation is the process of ensuring that data have undergone data cleansing to ensure they have data quality, that is, that they are both correct and useful. It uses routines, often called \"validation rules\" \"validation constraints\" or \"check routines\", that check for correctness, meaningfulness, and security of data that are input to the system. The rules may be implemented through the automated facilities of a data dictionary, or by the inclusion of explicit application program validation logic.","URL":"https://en.wikipedia.org/w/index.php?title=Data_validation&amp;oldid=811833945","note":"Page Version ID: 811833945","language":"en","author":[{"family":"Wikipedia contributors","given":""}],"issued":{"date-parts":[["2017",11,24]]},"accessed":{"date-parts":[["2018",2,20]]}}}],"schema":"https://github.com/citation-style-language/schema/raw/master/csl-citation.json"} </w:instrText>
      </w:r>
      <w:r w:rsidR="00023F9F">
        <w:fldChar w:fldCharType="separate"/>
      </w:r>
      <w:r w:rsidR="00023F9F" w:rsidRPr="00023F9F">
        <w:t>(Wikipedia contributors, 2017)</w:t>
      </w:r>
      <w:r w:rsidR="00023F9F">
        <w:fldChar w:fldCharType="end"/>
      </w:r>
      <w:r w:rsidRPr="000F7FFE">
        <w:t>.</w:t>
      </w:r>
      <w:r w:rsidRPr="008C2674">
        <w:t xml:space="preserve"> </w:t>
      </w:r>
      <w:r>
        <w:t xml:space="preserve">For example, the </w:t>
      </w:r>
      <w:r w:rsidR="00CA7EFE">
        <w:t xml:space="preserve">actual </w:t>
      </w:r>
      <w:r>
        <w:t xml:space="preserve">number of shipments </w:t>
      </w:r>
      <w:r w:rsidR="00CA7EFE">
        <w:t xml:space="preserve">in the data file </w:t>
      </w:r>
      <w:r>
        <w:t xml:space="preserve">should be consistent with the total number of shipments </w:t>
      </w:r>
      <w:r w:rsidR="00CA7EFE">
        <w:t xml:space="preserve">reported </w:t>
      </w:r>
      <w:r>
        <w:t xml:space="preserve">during a given period according to the sampling instructions. </w:t>
      </w:r>
    </w:p>
    <w:p w14:paraId="68F5B9F4" w14:textId="38023035" w:rsidR="00A94FD1" w:rsidRDefault="00A94FD1">
      <w:pPr>
        <w:spacing w:after="160" w:line="259" w:lineRule="auto"/>
      </w:pPr>
      <w:r>
        <w:br w:type="page"/>
      </w:r>
    </w:p>
    <w:p w14:paraId="376A5410" w14:textId="509F7FF8" w:rsidR="00362BA6" w:rsidRPr="00F955AA" w:rsidRDefault="00362BA6" w:rsidP="0087250B">
      <w:pPr>
        <w:pStyle w:val="Heading1"/>
      </w:pPr>
      <w:bookmarkStart w:id="18" w:name="_Toc19709071"/>
      <w:r w:rsidRPr="25A1D73F">
        <w:lastRenderedPageBreak/>
        <w:t>Data validation life cycle</w:t>
      </w:r>
      <w:bookmarkEnd w:id="18"/>
    </w:p>
    <w:p w14:paraId="0527CC0C" w14:textId="1A6DF408" w:rsidR="00362BA6" w:rsidRDefault="00362BA6" w:rsidP="00263640">
      <w:r w:rsidRPr="25A1D73F">
        <w:t xml:space="preserve">The data validation process life cycle is a set of activities to </w:t>
      </w:r>
      <w:r w:rsidR="00EE7959">
        <w:t>design</w:t>
      </w:r>
      <w:r w:rsidRPr="25A1D73F">
        <w:t xml:space="preserve"> and execute data validation. </w:t>
      </w:r>
      <w:r w:rsidR="00EE7959">
        <w:t>D</w:t>
      </w:r>
      <w:r w:rsidRPr="25A1D73F">
        <w:t xml:space="preserve">ata validation life cycle </w:t>
      </w:r>
      <w:r w:rsidR="00FA0F07">
        <w:t xml:space="preserve">focuses on </w:t>
      </w:r>
      <w:r w:rsidRPr="25A1D73F">
        <w:t>improv</w:t>
      </w:r>
      <w:r w:rsidR="00FA0F07">
        <w:t>ing</w:t>
      </w:r>
      <w:r w:rsidRPr="25A1D73F">
        <w:t xml:space="preserve"> the performance of </w:t>
      </w:r>
      <w:r w:rsidR="00FA0F07">
        <w:t>the entire validation</w:t>
      </w:r>
      <w:r w:rsidRPr="25A1D73F">
        <w:t xml:space="preserve"> process by providing clear </w:t>
      </w:r>
      <w:r w:rsidR="00FA0F07">
        <w:t>definitions</w:t>
      </w:r>
      <w:r w:rsidRPr="25A1D73F">
        <w:t xml:space="preserve"> of </w:t>
      </w:r>
      <w:r w:rsidR="00FA0F07">
        <w:t xml:space="preserve">the </w:t>
      </w:r>
      <w:r w:rsidRPr="25A1D73F">
        <w:t xml:space="preserve">activities and responsibilities to guarantee the highest performance and </w:t>
      </w:r>
      <w:r w:rsidR="00EF3553">
        <w:t>minimize</w:t>
      </w:r>
      <w:r w:rsidRPr="25A1D73F">
        <w:t xml:space="preserve"> the possibility of mistakes. Data validation life cycle consists of </w:t>
      </w:r>
      <w:r w:rsidR="00EF3553">
        <w:t xml:space="preserve">the </w:t>
      </w:r>
      <w:r w:rsidRPr="25A1D73F">
        <w:t xml:space="preserve">four phases </w:t>
      </w:r>
      <w:r w:rsidR="00EF3553">
        <w:t>depicted</w:t>
      </w:r>
      <w:r w:rsidRPr="25A1D73F">
        <w:t xml:space="preserve"> in Figure 1.</w:t>
      </w:r>
    </w:p>
    <w:p w14:paraId="62CBA0DA" w14:textId="77777777" w:rsidR="00362BA6" w:rsidRDefault="00362BA6" w:rsidP="00263640">
      <w:pPr>
        <w:jc w:val="center"/>
        <w:rPr>
          <w:sz w:val="23"/>
          <w:szCs w:val="23"/>
        </w:rPr>
      </w:pPr>
      <w:r w:rsidRPr="00C2565F">
        <w:rPr>
          <w:noProof/>
        </w:rPr>
        <w:drawing>
          <wp:inline distT="0" distB="0" distL="0" distR="0" wp14:anchorId="7AB46A3F" wp14:editId="5492D7EE">
            <wp:extent cx="3200400" cy="310896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8E6C9C0" w14:textId="5762D704" w:rsidR="00362BA6" w:rsidRPr="008726F8" w:rsidRDefault="00362BA6" w:rsidP="00263640">
      <w:pPr>
        <w:pStyle w:val="Caption"/>
      </w:pPr>
      <w:r w:rsidRPr="008726F8">
        <w:t xml:space="preserve">Figure </w:t>
      </w:r>
      <w:r w:rsidR="00B96E8C">
        <w:fldChar w:fldCharType="begin"/>
      </w:r>
      <w:r w:rsidR="00B96E8C">
        <w:instrText xml:space="preserve"> SEQ Figure \* ARABIC </w:instrText>
      </w:r>
      <w:r w:rsidR="00B96E8C">
        <w:fldChar w:fldCharType="separate"/>
      </w:r>
      <w:r w:rsidR="00597903">
        <w:rPr>
          <w:noProof/>
        </w:rPr>
        <w:t>1</w:t>
      </w:r>
      <w:r w:rsidR="00B96E8C">
        <w:rPr>
          <w:noProof/>
        </w:rPr>
        <w:fldChar w:fldCharType="end"/>
      </w:r>
      <w:r w:rsidR="00AA4272">
        <w:t>.</w:t>
      </w:r>
      <w:r w:rsidRPr="008726F8">
        <w:t xml:space="preserve"> Data validation life cycle </w:t>
      </w:r>
      <w:r w:rsidRPr="008726F8">
        <w:fldChar w:fldCharType="begin"/>
      </w:r>
      <w:r w:rsidR="00D45ADB">
        <w:instrText xml:space="preserve"> ADDIN ZOTERO_ITEM CSL_CITATION {"citationID":"nCaYa2t0","properties":{"formattedCitation":"(Di Zio et al., 2016)","plainCitation":"(Di Zio et al., 2016)","noteIndex":0},"citationItems":[{"id":"q2TIPvT1/qpFTG3Qn","uris":["http://zotero.org/users/2891415/items/3FEF3FVF"],"uri":["http://zotero.org/users/2891415/items/3FEF3FVF"],"itemData":{"id":516,"type":"report","title":"Methodology for data avalidation","page":"76","language":"English","author":[{"family":"Di Zio","given":"Marco"},{"family":"Fursova","given":"Nadežda"},{"family":"Gießing","given":"Sarah"}],"issued":{"date-parts":[["2016"]]}}}],"schema":"https://github.com/citation-style-language/schema/raw/master/csl-citation.json"} </w:instrText>
      </w:r>
      <w:r w:rsidRPr="008726F8">
        <w:fldChar w:fldCharType="separate"/>
      </w:r>
      <w:r w:rsidR="00E101BD" w:rsidRPr="008726F8">
        <w:t>(Di Zio et al., 2016)</w:t>
      </w:r>
      <w:r w:rsidRPr="008726F8">
        <w:fldChar w:fldCharType="end"/>
      </w:r>
    </w:p>
    <w:p w14:paraId="08D69C93" w14:textId="44A333FA" w:rsidR="00362BA6" w:rsidRDefault="00362BA6" w:rsidP="0087250B">
      <w:pPr>
        <w:pStyle w:val="Heading2"/>
      </w:pPr>
      <w:bookmarkStart w:id="19" w:name="_Toc19709072"/>
      <w:r w:rsidRPr="25A1D73F">
        <w:t>Design phase</w:t>
      </w:r>
      <w:bookmarkEnd w:id="19"/>
    </w:p>
    <w:p w14:paraId="2C41745E" w14:textId="18EED87C" w:rsidR="00362BA6" w:rsidRDefault="00362BA6" w:rsidP="00263640">
      <w:r w:rsidRPr="25A1D73F">
        <w:t>In the design phase</w:t>
      </w:r>
      <w:r w:rsidR="00FB3DFA">
        <w:t>,</w:t>
      </w:r>
      <w:r w:rsidRPr="25A1D73F">
        <w:t xml:space="preserve"> the data sets are </w:t>
      </w:r>
      <w:r w:rsidR="006719BB">
        <w:t xml:space="preserve">first </w:t>
      </w:r>
      <w:r w:rsidRPr="25A1D73F">
        <w:t xml:space="preserve">reviewed. Then, the quality requirements for </w:t>
      </w:r>
      <w:r w:rsidR="006719BB">
        <w:t>the variables</w:t>
      </w:r>
      <w:r w:rsidRPr="25A1D73F">
        <w:t xml:space="preserve"> are evaluated to identify the variables and their relations. The proper level of validation rules for the identified variables in the datasets are determined based on the quality requirements. Finally, the validation rules are set up. The validation rules should be coherent, complete, and consistent. Also, Co-operation of questionnaire designers, validation and editing experts, subject matter specialists, and survey designers is necessary in this phase. </w:t>
      </w:r>
    </w:p>
    <w:p w14:paraId="661A0021" w14:textId="13CAA488" w:rsidR="00362BA6" w:rsidRDefault="00362BA6" w:rsidP="0087250B">
      <w:pPr>
        <w:pStyle w:val="Heading2"/>
      </w:pPr>
      <w:bookmarkStart w:id="20" w:name="_Toc19709073"/>
      <w:r w:rsidRPr="25A1D73F">
        <w:lastRenderedPageBreak/>
        <w:t>Implementation phase</w:t>
      </w:r>
      <w:bookmarkEnd w:id="20"/>
    </w:p>
    <w:p w14:paraId="0E83E4DB" w14:textId="40EA6A3F" w:rsidR="00362BA6" w:rsidRDefault="00362BA6" w:rsidP="00263640">
      <w:r w:rsidRPr="25A1D73F">
        <w:t>In</w:t>
      </w:r>
      <w:r w:rsidR="00F83898">
        <w:t xml:space="preserve"> the</w:t>
      </w:r>
      <w:r w:rsidRPr="25A1D73F">
        <w:t xml:space="preserve"> implementation phase, the validation rules are formally implemented in a common syntax. Then, they are applied to the test data and the test results are analyzed. The validation rules are revised based on the test results and they are documented. </w:t>
      </w:r>
    </w:p>
    <w:p w14:paraId="1FD541D0" w14:textId="5BF751BE" w:rsidR="00362BA6" w:rsidRDefault="00362BA6" w:rsidP="0087250B">
      <w:pPr>
        <w:pStyle w:val="Heading2"/>
      </w:pPr>
      <w:bookmarkStart w:id="21" w:name="_Toc19709074"/>
      <w:r w:rsidRPr="25A1D73F">
        <w:t>Execution phase</w:t>
      </w:r>
      <w:bookmarkEnd w:id="21"/>
    </w:p>
    <w:p w14:paraId="534A7A8A" w14:textId="77777777" w:rsidR="00362BA6" w:rsidRDefault="00362BA6" w:rsidP="00263640">
      <w:r w:rsidRPr="25A1D73F">
        <w:t>In the execution phase, the data is checked against the validation rules. The validation rules produce flags pointing out acceptable and unacceptable data. The results are then analyzed and summarized to be used for improving the validation rules.</w:t>
      </w:r>
    </w:p>
    <w:p w14:paraId="58D90CE9" w14:textId="00306F73" w:rsidR="00362BA6" w:rsidRDefault="00E55564" w:rsidP="0087250B">
      <w:pPr>
        <w:pStyle w:val="Heading2"/>
      </w:pPr>
      <w:r>
        <w:t xml:space="preserve"> </w:t>
      </w:r>
      <w:bookmarkStart w:id="22" w:name="_Toc19709075"/>
      <w:r w:rsidR="00362BA6" w:rsidRPr="25A1D73F">
        <w:t>Review phase</w:t>
      </w:r>
      <w:bookmarkEnd w:id="22"/>
    </w:p>
    <w:p w14:paraId="19D133D1" w14:textId="13981151" w:rsidR="00362BA6" w:rsidRPr="00BA21B0" w:rsidRDefault="00362BA6" w:rsidP="00263640">
      <w:r w:rsidRPr="25A1D73F">
        <w:t xml:space="preserve">In the review phase, the need for new design elements are recognized based on the feedback from users and stakeholders or </w:t>
      </w:r>
      <w:r w:rsidR="00F83898">
        <w:t>the analysis of</w:t>
      </w:r>
      <w:r w:rsidRPr="25A1D73F">
        <w:t xml:space="preserve"> outcomes. The updates are then prioritized for implementation in future revisions.</w:t>
      </w:r>
    </w:p>
    <w:p w14:paraId="09BDA55B" w14:textId="4BDD077F" w:rsidR="00F83898" w:rsidRDefault="00F83898">
      <w:pPr>
        <w:spacing w:after="160" w:line="259" w:lineRule="auto"/>
      </w:pPr>
      <w:r>
        <w:br w:type="page"/>
      </w:r>
    </w:p>
    <w:p w14:paraId="22AB4F83" w14:textId="2FBED9D0" w:rsidR="003955A9" w:rsidRPr="003955A9" w:rsidRDefault="003955A9" w:rsidP="0087250B">
      <w:pPr>
        <w:pStyle w:val="Heading1"/>
      </w:pPr>
      <w:bookmarkStart w:id="23" w:name="_Toc19709076"/>
      <w:r w:rsidRPr="003955A9">
        <w:lastRenderedPageBreak/>
        <w:t>Open File Formats</w:t>
      </w:r>
      <w:bookmarkEnd w:id="23"/>
    </w:p>
    <w:p w14:paraId="21160F1C" w14:textId="2B69DFD1" w:rsidR="003955A9" w:rsidRPr="00263640" w:rsidRDefault="00A237AC" w:rsidP="00263640">
      <w:r w:rsidRPr="003955A9">
        <w:t xml:space="preserve">The standard ways of displaying the sequence of bytes are defined by file formats </w:t>
      </w:r>
      <w:r w:rsidRPr="003955A9">
        <w:fldChar w:fldCharType="begin"/>
      </w:r>
      <w:r>
        <w:instrText xml:space="preserve"> ADDIN ZOTERO_ITEM CSL_CITATION {"citationID":"xU6qZXRd","properties":{"formattedCitation":"(McCallum, 2013)","plainCitation":"(McCallum, 2013)","noteIndex":0},"citationItems":[{"id":"q2TIPvT1/qHm8dSLi","uris":["http://zotero.org/groups/2128091/items/MVDP296S"],"uri":["http://zotero.org/groups/2128091/items/MVDP296S"],"itemData":{"id":123,"type":"book","title":"Bad Data Handbook","publisher":"o'Reilly","author":[{"family":"McCallum","given":"Ethan"}],"issued":{"date-parts":[["2013"]]}}}],"schema":"https://github.com/citation-style-language/schema/raw/master/csl-citation.json"} </w:instrText>
      </w:r>
      <w:r w:rsidRPr="003955A9">
        <w:fldChar w:fldCharType="separate"/>
      </w:r>
      <w:r w:rsidRPr="003955A9">
        <w:t>(McCallum, 2013)</w:t>
      </w:r>
      <w:r w:rsidRPr="003955A9">
        <w:fldChar w:fldCharType="end"/>
      </w:r>
      <w:r w:rsidRPr="003955A9">
        <w:t>.</w:t>
      </w:r>
      <w:r>
        <w:t xml:space="preserve"> </w:t>
      </w:r>
      <w:r w:rsidR="003955A9" w:rsidRPr="00263640">
        <w:t>An open format is a file format for storing digital data, which can be used and implemented by anyone without any restrictions</w:t>
      </w:r>
      <w:r w:rsidR="003655B1" w:rsidRPr="00263640">
        <w:t xml:space="preserve"> (i.e.</w:t>
      </w:r>
      <w:r w:rsidR="003955A9" w:rsidRPr="00263640">
        <w:t xml:space="preserve"> not proprietary</w:t>
      </w:r>
      <w:r w:rsidR="003655B1" w:rsidRPr="00263640">
        <w:t>)</w:t>
      </w:r>
      <w:r w:rsidR="003955A9" w:rsidRPr="00263640">
        <w:t>. File formats with no restrictions and patents placed upon their use are known as open file formats. Open file formats are usually recognized by multiple programs. This characteristic makes open format</w:t>
      </w:r>
      <w:r w:rsidR="001307A5" w:rsidRPr="00263640">
        <w:t>s</w:t>
      </w:r>
      <w:r w:rsidR="003955A9" w:rsidRPr="00263640">
        <w:t xml:space="preserve"> an ideal choice for transferring information between several software packages </w:t>
      </w:r>
      <w:r w:rsidR="003955A9" w:rsidRPr="00263640">
        <w:fldChar w:fldCharType="begin"/>
      </w:r>
      <w:r w:rsidR="00D45ADB">
        <w:instrText xml:space="preserve"> ADDIN ZOTERO_ITEM CSL_CITATION {"citationID":"sEz5RRMJ","properties":{"formattedCitation":"(Dietrich et al., 2010)","plainCitation":"(Dietrich et al., 2010)","noteIndex":0},"citationItems":[{"id":3029,"uris":["http://zotero.org/groups/2128091/items/TJ9XW6TX"],"uri":["http://zotero.org/groups/2128091/items/TJ9XW6TX"],"itemData":{"id":3029,"type":"webpage","title":"Open Data Handbook","URL":"http://opendatahandbook.org","author":[{"family":"Dietrich","given":"Daniel"},{"family":"Poikola","given":"Antti"},{"family":"Villum","given":"Christian"},{"family":"Gray","given":"Jonathan"},{"family":"Tait","given":"Julian"},{"family":"Denis","given":"Jérôme"},{"family":"Rogers","given":"Katelyn"},{"family":"Wainwright","given":"Mark"},{"family":"Rubinstein","given":"Mor"},{"family":"Ghosh","given":"Rahul"},{"family":"Pollock","given":"Rufus"},{"family":"Edmunds","given":"S.C."},{"family":"Smith","given":"Sam"},{"family":"Goëta","given":"Samuel"}],"issued":{"date-parts":[["2010"]]}}}],"schema":"https://github.com/citation-style-language/schema/raw/master/csl-citation.json"} </w:instrText>
      </w:r>
      <w:r w:rsidR="003955A9" w:rsidRPr="00263640">
        <w:fldChar w:fldCharType="separate"/>
      </w:r>
      <w:r w:rsidR="00E101BD" w:rsidRPr="00263640">
        <w:t>(Dietrich et al., 2010)</w:t>
      </w:r>
      <w:r w:rsidR="003955A9" w:rsidRPr="00263640">
        <w:fldChar w:fldCharType="end"/>
      </w:r>
      <w:r w:rsidR="003955A9" w:rsidRPr="00263640">
        <w:t xml:space="preserve">. </w:t>
      </w:r>
      <w:r w:rsidR="00B96E8C">
        <w:fldChar w:fldCharType="begin"/>
      </w:r>
      <w:r w:rsidR="00B96E8C">
        <w:instrText xml:space="preserve"> ADDIN ZOTERO_TEMP </w:instrText>
      </w:r>
      <w:r w:rsidR="00B96E8C">
        <w:fldChar w:fldCharType="separate"/>
      </w:r>
      <w:r w:rsidR="003955A9" w:rsidRPr="00263640">
        <w:t xml:space="preserve"> </w:t>
      </w:r>
      <w:r w:rsidR="00B96E8C">
        <w:fldChar w:fldCharType="end"/>
      </w:r>
    </w:p>
    <w:p w14:paraId="664E79B0" w14:textId="3996C030" w:rsidR="001A25A9" w:rsidRDefault="003955A9" w:rsidP="00263640">
      <w:r w:rsidRPr="003955A9">
        <w:t xml:space="preserve">There are different types of open data file formats, which vary in terms of structure, length, application, and other characteristics. In addition, several considerations need to be </w:t>
      </w:r>
      <w:proofErr w:type="gramStart"/>
      <w:r w:rsidRPr="003955A9">
        <w:t>taken into account</w:t>
      </w:r>
      <w:proofErr w:type="gramEnd"/>
      <w:r w:rsidRPr="003955A9">
        <w:t xml:space="preserve"> when determining which format should be employed in a given project. For instance, human readability should be considered as an important criterion if the files are expected to be viewed naturally by human eyes </w:t>
      </w:r>
      <w:r w:rsidRPr="003955A9">
        <w:fldChar w:fldCharType="begin"/>
      </w:r>
      <w:r w:rsidR="00D45ADB">
        <w:instrText xml:space="preserve"> ADDIN ZOTERO_ITEM CSL_CITATION {"citationID":"hgi4TNN2","properties":{"formattedCitation":"(McCallum, 2013)","plainCitation":"(McCallum, 2013)","noteIndex":0},"citationItems":[{"id":"q2TIPvT1/qHm8dSLi","uris":["http://zotero.org/groups/2128091/items/MVDP296S"],"uri":["http://zotero.org/groups/2128091/items/MVDP296S"],"itemData":{"id":"Y0NaX0iM/4vRVtuhc","type":"book","title":"Bad Data Handbook","publisher":"o'Reilly","author":[{"family":"McCallum","given":"Ethan"}],"issued":{"date-parts":[["2013"]]}}}],"schema":"https://github.com/citation-style-language/schema/raw/master/csl-citation.json"} </w:instrText>
      </w:r>
      <w:r w:rsidRPr="003955A9">
        <w:fldChar w:fldCharType="separate"/>
      </w:r>
      <w:r w:rsidRPr="003955A9">
        <w:t>(McCallum, 2013)</w:t>
      </w:r>
      <w:r w:rsidRPr="003955A9">
        <w:fldChar w:fldCharType="end"/>
      </w:r>
      <w:r w:rsidRPr="003955A9">
        <w:t xml:space="preserve">. A list of common open file formats is presented in </w:t>
      </w:r>
      <w:r w:rsidRPr="003955A9">
        <w:fldChar w:fldCharType="begin"/>
      </w:r>
      <w:r w:rsidRPr="00B27608">
        <w:instrText xml:space="preserve"> REF _Ref518471811 \h </w:instrText>
      </w:r>
      <w:r w:rsidR="00B27608" w:rsidRPr="00B27608">
        <w:instrText xml:space="preserve"> \* MERGEFORMAT </w:instrText>
      </w:r>
      <w:r w:rsidRPr="003955A9">
        <w:fldChar w:fldCharType="separate"/>
      </w:r>
      <w:r w:rsidR="00597903" w:rsidRPr="003955A9">
        <w:t xml:space="preserve">Table </w:t>
      </w:r>
      <w:r w:rsidR="00597903">
        <w:rPr>
          <w:noProof/>
        </w:rPr>
        <w:t>2</w:t>
      </w:r>
      <w:r w:rsidRPr="003955A9">
        <w:fldChar w:fldCharType="end"/>
      </w:r>
      <w:r w:rsidRPr="003955A9">
        <w:t xml:space="preserve">. </w:t>
      </w:r>
    </w:p>
    <w:p w14:paraId="1A88AD5E" w14:textId="77777777" w:rsidR="001A25A9" w:rsidRDefault="001A25A9" w:rsidP="00263640">
      <w:r>
        <w:br w:type="page"/>
      </w:r>
    </w:p>
    <w:tbl>
      <w:tblPr>
        <w:tblW w:w="0" w:type="auto"/>
        <w:tblLayout w:type="fixed"/>
        <w:tblCellMar>
          <w:left w:w="115" w:type="dxa"/>
          <w:right w:w="115" w:type="dxa"/>
        </w:tblCellMar>
        <w:tblLook w:val="04A0" w:firstRow="1" w:lastRow="0" w:firstColumn="1" w:lastColumn="0" w:noHBand="0" w:noVBand="1"/>
      </w:tblPr>
      <w:tblGrid>
        <w:gridCol w:w="1440"/>
        <w:gridCol w:w="4320"/>
        <w:gridCol w:w="3600"/>
      </w:tblGrid>
      <w:tr w:rsidR="003955A9" w:rsidRPr="00C360B6" w14:paraId="149F83E4" w14:textId="77777777" w:rsidTr="00B27608">
        <w:tc>
          <w:tcPr>
            <w:tcW w:w="144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5ACB5DB" w14:textId="77777777" w:rsidR="003955A9" w:rsidRPr="00C360B6" w:rsidRDefault="003955A9" w:rsidP="00BB2DFC">
            <w:pPr>
              <w:pStyle w:val="TableContents"/>
              <w:rPr>
                <w:b/>
                <w:bCs/>
              </w:rPr>
            </w:pPr>
            <w:r w:rsidRPr="00C360B6">
              <w:rPr>
                <w:b/>
                <w:bCs/>
              </w:rPr>
              <w:lastRenderedPageBreak/>
              <w:t>Format</w:t>
            </w:r>
          </w:p>
        </w:tc>
        <w:tc>
          <w:tcPr>
            <w:tcW w:w="4320" w:type="dxa"/>
            <w:tcBorders>
              <w:top w:val="single" w:sz="4" w:space="0" w:color="auto"/>
              <w:left w:val="nil"/>
              <w:bottom w:val="single" w:sz="4" w:space="0" w:color="auto"/>
              <w:right w:val="single" w:sz="4" w:space="0" w:color="auto"/>
            </w:tcBorders>
            <w:shd w:val="clear" w:color="auto" w:fill="D9D9D9"/>
            <w:noWrap/>
            <w:vAlign w:val="center"/>
            <w:hideMark/>
          </w:tcPr>
          <w:p w14:paraId="6DC95CBC" w14:textId="77777777" w:rsidR="003955A9" w:rsidRPr="00C360B6" w:rsidRDefault="003955A9" w:rsidP="00BB2DFC">
            <w:pPr>
              <w:pStyle w:val="TableContents"/>
              <w:rPr>
                <w:b/>
                <w:bCs/>
              </w:rPr>
            </w:pPr>
            <w:r w:rsidRPr="00C360B6">
              <w:rPr>
                <w:b/>
                <w:bCs/>
              </w:rPr>
              <w:t>Advantages</w:t>
            </w:r>
          </w:p>
        </w:tc>
        <w:tc>
          <w:tcPr>
            <w:tcW w:w="3600" w:type="dxa"/>
            <w:tcBorders>
              <w:top w:val="single" w:sz="4" w:space="0" w:color="auto"/>
              <w:left w:val="nil"/>
              <w:bottom w:val="single" w:sz="4" w:space="0" w:color="auto"/>
              <w:right w:val="single" w:sz="4" w:space="0" w:color="auto"/>
            </w:tcBorders>
            <w:shd w:val="clear" w:color="auto" w:fill="D9D9D9"/>
            <w:noWrap/>
            <w:vAlign w:val="center"/>
            <w:hideMark/>
          </w:tcPr>
          <w:p w14:paraId="60F791C1" w14:textId="77777777" w:rsidR="003955A9" w:rsidRPr="00C360B6" w:rsidRDefault="003955A9" w:rsidP="00BB2DFC">
            <w:pPr>
              <w:pStyle w:val="TableContents"/>
              <w:rPr>
                <w:b/>
                <w:bCs/>
              </w:rPr>
            </w:pPr>
            <w:r w:rsidRPr="00C360B6">
              <w:rPr>
                <w:b/>
                <w:bCs/>
              </w:rPr>
              <w:t>Disadvantages</w:t>
            </w:r>
          </w:p>
        </w:tc>
      </w:tr>
      <w:tr w:rsidR="003955A9" w:rsidRPr="00B27608" w14:paraId="0FC0D943" w14:textId="77777777" w:rsidTr="00B27608">
        <w:tc>
          <w:tcPr>
            <w:tcW w:w="1440" w:type="dxa"/>
            <w:tcBorders>
              <w:top w:val="nil"/>
              <w:left w:val="single" w:sz="4" w:space="0" w:color="auto"/>
              <w:bottom w:val="nil"/>
              <w:right w:val="single" w:sz="4" w:space="0" w:color="auto"/>
            </w:tcBorders>
            <w:shd w:val="clear" w:color="auto" w:fill="auto"/>
            <w:noWrap/>
            <w:vAlign w:val="center"/>
            <w:hideMark/>
          </w:tcPr>
          <w:p w14:paraId="46936F16" w14:textId="77777777" w:rsidR="003955A9" w:rsidRPr="00B27608" w:rsidRDefault="003955A9" w:rsidP="00BB2DFC">
            <w:pPr>
              <w:pStyle w:val="TableContents"/>
            </w:pPr>
            <w:r w:rsidRPr="00B27608">
              <w:t>Spreadsheet</w:t>
            </w:r>
          </w:p>
        </w:tc>
        <w:tc>
          <w:tcPr>
            <w:tcW w:w="4320" w:type="dxa"/>
            <w:tcBorders>
              <w:top w:val="nil"/>
              <w:left w:val="nil"/>
              <w:bottom w:val="single" w:sz="4" w:space="0" w:color="auto"/>
              <w:right w:val="single" w:sz="4" w:space="0" w:color="auto"/>
            </w:tcBorders>
            <w:shd w:val="clear" w:color="auto" w:fill="auto"/>
            <w:noWrap/>
            <w:vAlign w:val="center"/>
            <w:hideMark/>
          </w:tcPr>
          <w:p w14:paraId="21196DBE" w14:textId="77777777" w:rsidR="003955A9" w:rsidRPr="00B27608" w:rsidRDefault="003955A9" w:rsidP="00BB2DFC">
            <w:pPr>
              <w:pStyle w:val="TableContents"/>
            </w:pPr>
            <w:r w:rsidRPr="00B27608">
              <w:t>Simple integration with graphic and word processing tools</w:t>
            </w:r>
          </w:p>
          <w:p w14:paraId="6793E830" w14:textId="77777777" w:rsidR="003955A9" w:rsidRPr="00B27608" w:rsidRDefault="003955A9" w:rsidP="00BB2DFC">
            <w:pPr>
              <w:pStyle w:val="TableContents"/>
            </w:pPr>
            <w:r w:rsidRPr="00B27608">
              <w:t>Perfect choice for storing data in tabular form</w:t>
            </w:r>
          </w:p>
          <w:p w14:paraId="303F754C" w14:textId="77777777" w:rsidR="003955A9" w:rsidRPr="00B27608" w:rsidRDefault="003955A9" w:rsidP="00BB2DFC">
            <w:pPr>
              <w:pStyle w:val="TableContents"/>
            </w:pPr>
            <w:r w:rsidRPr="00B27608">
              <w:t xml:space="preserve">Easy to perform statistical analysis </w:t>
            </w:r>
          </w:p>
          <w:p w14:paraId="0D83A1C1" w14:textId="77777777" w:rsidR="003955A9" w:rsidRPr="00B27608" w:rsidRDefault="003955A9" w:rsidP="00BB2DFC">
            <w:pPr>
              <w:pStyle w:val="TableContents"/>
            </w:pPr>
            <w:r w:rsidRPr="00B27608">
              <w:t>Easy to edit table entries</w:t>
            </w:r>
          </w:p>
        </w:tc>
        <w:tc>
          <w:tcPr>
            <w:tcW w:w="3600" w:type="dxa"/>
            <w:tcBorders>
              <w:top w:val="nil"/>
              <w:left w:val="nil"/>
              <w:bottom w:val="single" w:sz="4" w:space="0" w:color="auto"/>
              <w:right w:val="single" w:sz="4" w:space="0" w:color="auto"/>
            </w:tcBorders>
            <w:shd w:val="clear" w:color="auto" w:fill="auto"/>
            <w:noWrap/>
            <w:vAlign w:val="center"/>
          </w:tcPr>
          <w:p w14:paraId="0DE124FC" w14:textId="77777777" w:rsidR="003955A9" w:rsidRPr="00B27608" w:rsidRDefault="003955A9" w:rsidP="00BB2DFC">
            <w:pPr>
              <w:pStyle w:val="TableContents"/>
            </w:pPr>
            <w:r w:rsidRPr="00B27608">
              <w:t xml:space="preserve">Increased storage space requirement </w:t>
            </w:r>
          </w:p>
          <w:p w14:paraId="1154900C" w14:textId="77777777" w:rsidR="003955A9" w:rsidRPr="00B27608" w:rsidRDefault="003955A9" w:rsidP="00BB2DFC">
            <w:pPr>
              <w:pStyle w:val="TableContents"/>
            </w:pPr>
            <w:r w:rsidRPr="00B27608">
              <w:t>Greater risk for data corruption or mismanagement of information</w:t>
            </w:r>
          </w:p>
          <w:p w14:paraId="7426CE2F" w14:textId="77777777" w:rsidR="003955A9" w:rsidRPr="00B27608" w:rsidRDefault="003955A9" w:rsidP="00BB2DFC">
            <w:pPr>
              <w:pStyle w:val="TableContents"/>
            </w:pPr>
            <w:r w:rsidRPr="00B27608">
              <w:t xml:space="preserve">High processing/parsing overhead </w:t>
            </w:r>
          </w:p>
        </w:tc>
      </w:tr>
      <w:tr w:rsidR="003955A9" w:rsidRPr="00B27608" w14:paraId="4C0EB34A" w14:textId="77777777" w:rsidTr="00B27608">
        <w:tc>
          <w:tcPr>
            <w:tcW w:w="1440"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45BA04D" w14:textId="77777777" w:rsidR="003955A9" w:rsidRPr="00B27608" w:rsidRDefault="003955A9" w:rsidP="00BB2DFC">
            <w:pPr>
              <w:pStyle w:val="TableContents"/>
            </w:pPr>
            <w:r w:rsidRPr="00B27608">
              <w:t>Plain Text</w:t>
            </w:r>
          </w:p>
        </w:tc>
        <w:tc>
          <w:tcPr>
            <w:tcW w:w="4320" w:type="dxa"/>
            <w:tcBorders>
              <w:top w:val="single" w:sz="4" w:space="0" w:color="auto"/>
              <w:left w:val="nil"/>
              <w:bottom w:val="single" w:sz="4" w:space="0" w:color="auto"/>
              <w:right w:val="single" w:sz="4" w:space="0" w:color="auto"/>
            </w:tcBorders>
            <w:shd w:val="clear" w:color="auto" w:fill="auto"/>
            <w:noWrap/>
            <w:vAlign w:val="center"/>
            <w:hideMark/>
          </w:tcPr>
          <w:p w14:paraId="7A219651" w14:textId="77777777" w:rsidR="003955A9" w:rsidRPr="00B27608" w:rsidRDefault="003955A9" w:rsidP="00BB2DFC">
            <w:pPr>
              <w:pStyle w:val="TableContents"/>
            </w:pPr>
            <w:r w:rsidRPr="00B27608">
              <w:t>Easy to parse, filter and index</w:t>
            </w:r>
          </w:p>
          <w:p w14:paraId="75909470" w14:textId="77777777" w:rsidR="003955A9" w:rsidRPr="00B27608" w:rsidRDefault="003955A9" w:rsidP="00BB2DFC">
            <w:pPr>
              <w:pStyle w:val="TableContents"/>
            </w:pPr>
            <w:proofErr w:type="gramStart"/>
            <w:r w:rsidRPr="00B27608">
              <w:t>Small in size</w:t>
            </w:r>
            <w:proofErr w:type="gramEnd"/>
          </w:p>
          <w:p w14:paraId="469B85FF" w14:textId="77777777" w:rsidR="003955A9" w:rsidRPr="00B27608" w:rsidRDefault="003955A9" w:rsidP="00BB2DFC">
            <w:pPr>
              <w:pStyle w:val="TableContents"/>
            </w:pPr>
            <w:r w:rsidRPr="00B27608">
              <w:t>Ability to be recognized by any text editing or word processing program</w:t>
            </w:r>
          </w:p>
          <w:p w14:paraId="57706479" w14:textId="77777777" w:rsidR="003955A9" w:rsidRPr="00B27608" w:rsidRDefault="003955A9" w:rsidP="00BB2DFC">
            <w:pPr>
              <w:pStyle w:val="TableContents"/>
            </w:pPr>
            <w:r w:rsidRPr="00B27608">
              <w:t>Ability to store information with no special formatting</w:t>
            </w:r>
          </w:p>
        </w:tc>
        <w:tc>
          <w:tcPr>
            <w:tcW w:w="3600" w:type="dxa"/>
            <w:tcBorders>
              <w:top w:val="single" w:sz="4" w:space="0" w:color="auto"/>
              <w:left w:val="nil"/>
              <w:bottom w:val="single" w:sz="4" w:space="0" w:color="auto"/>
              <w:right w:val="single" w:sz="4" w:space="0" w:color="auto"/>
            </w:tcBorders>
            <w:shd w:val="clear" w:color="auto" w:fill="auto"/>
            <w:noWrap/>
            <w:vAlign w:val="center"/>
          </w:tcPr>
          <w:p w14:paraId="0DCB51D3" w14:textId="77777777" w:rsidR="003955A9" w:rsidRPr="00B27608" w:rsidRDefault="003955A9" w:rsidP="00BB2DFC">
            <w:pPr>
              <w:pStyle w:val="TableContents"/>
            </w:pPr>
            <w:r w:rsidRPr="00B27608">
              <w:t>Inefficient for data sets with complex structure</w:t>
            </w:r>
          </w:p>
        </w:tc>
      </w:tr>
      <w:tr w:rsidR="003955A9" w:rsidRPr="00B27608" w14:paraId="51C9D8D4" w14:textId="77777777" w:rsidTr="00B27608">
        <w:tc>
          <w:tcPr>
            <w:tcW w:w="1440" w:type="dxa"/>
            <w:tcBorders>
              <w:top w:val="nil"/>
              <w:left w:val="single" w:sz="4" w:space="0" w:color="auto"/>
              <w:bottom w:val="single" w:sz="4" w:space="0" w:color="000000"/>
              <w:right w:val="single" w:sz="4" w:space="0" w:color="auto"/>
            </w:tcBorders>
            <w:shd w:val="clear" w:color="auto" w:fill="auto"/>
            <w:noWrap/>
            <w:vAlign w:val="center"/>
            <w:hideMark/>
          </w:tcPr>
          <w:p w14:paraId="1BA562F3" w14:textId="77777777" w:rsidR="003955A9" w:rsidRDefault="003955A9" w:rsidP="00BB2DFC">
            <w:pPr>
              <w:pStyle w:val="TableContents"/>
            </w:pPr>
            <w:r w:rsidRPr="00B27608">
              <w:t>CSV</w:t>
            </w:r>
          </w:p>
          <w:p w14:paraId="6B00FB17" w14:textId="460E4285" w:rsidR="00AD6636" w:rsidRPr="00B27608" w:rsidRDefault="00AD6636" w:rsidP="00BB2DFC">
            <w:pPr>
              <w:pStyle w:val="TableContents"/>
            </w:pPr>
            <w:r>
              <w:t>(Comma Separated Values)</w:t>
            </w:r>
          </w:p>
        </w:tc>
        <w:tc>
          <w:tcPr>
            <w:tcW w:w="4320" w:type="dxa"/>
            <w:tcBorders>
              <w:top w:val="single" w:sz="4" w:space="0" w:color="auto"/>
              <w:left w:val="nil"/>
              <w:bottom w:val="single" w:sz="4" w:space="0" w:color="auto"/>
              <w:right w:val="single" w:sz="4" w:space="0" w:color="auto"/>
            </w:tcBorders>
            <w:shd w:val="clear" w:color="auto" w:fill="auto"/>
            <w:noWrap/>
            <w:vAlign w:val="center"/>
            <w:hideMark/>
          </w:tcPr>
          <w:p w14:paraId="1FADA010" w14:textId="77777777" w:rsidR="003955A9" w:rsidRPr="00B27608" w:rsidRDefault="003955A9" w:rsidP="00BB2DFC">
            <w:pPr>
              <w:pStyle w:val="TableContents"/>
            </w:pPr>
            <w:r w:rsidRPr="00B27608">
              <w:t>Easy to generate, implement and parse</w:t>
            </w:r>
          </w:p>
          <w:p w14:paraId="62E23F48" w14:textId="77777777" w:rsidR="003955A9" w:rsidRPr="00B27608" w:rsidRDefault="003955A9" w:rsidP="00BB2DFC">
            <w:pPr>
              <w:pStyle w:val="TableContents"/>
            </w:pPr>
            <w:r w:rsidRPr="00B27608">
              <w:t>Compatibility with a wide variety of data analysis and processing applications such as spreadsheet editors, Database Management Systems, and so on</w:t>
            </w:r>
          </w:p>
          <w:p w14:paraId="1CA29336" w14:textId="77777777" w:rsidR="003955A9" w:rsidRPr="00B27608" w:rsidRDefault="003955A9" w:rsidP="00BB2DFC">
            <w:pPr>
              <w:pStyle w:val="TableContents"/>
            </w:pPr>
            <w:r w:rsidRPr="00B27608">
              <w:t xml:space="preserve">Ability to differentiate between text or numeric values </w:t>
            </w:r>
          </w:p>
          <w:p w14:paraId="23F6413B" w14:textId="77777777" w:rsidR="003955A9" w:rsidRPr="00B27608" w:rsidRDefault="003955A9" w:rsidP="00BB2DFC">
            <w:pPr>
              <w:pStyle w:val="TableContents"/>
            </w:pPr>
            <w:r w:rsidRPr="00B27608">
              <w:t>The header row provides a straightforward information schema</w:t>
            </w:r>
          </w:p>
          <w:p w14:paraId="39313A44" w14:textId="77777777" w:rsidR="003955A9" w:rsidRPr="00B27608" w:rsidRDefault="003955A9" w:rsidP="00BB2DFC">
            <w:pPr>
              <w:pStyle w:val="TableContents"/>
            </w:pPr>
            <w:r w:rsidRPr="00B27608">
              <w:t>Memory efficient format</w:t>
            </w:r>
          </w:p>
        </w:tc>
        <w:tc>
          <w:tcPr>
            <w:tcW w:w="3600" w:type="dxa"/>
            <w:tcBorders>
              <w:top w:val="single" w:sz="4" w:space="0" w:color="auto"/>
              <w:left w:val="nil"/>
              <w:bottom w:val="single" w:sz="4" w:space="0" w:color="auto"/>
              <w:right w:val="single" w:sz="4" w:space="0" w:color="auto"/>
            </w:tcBorders>
            <w:shd w:val="clear" w:color="auto" w:fill="auto"/>
            <w:noWrap/>
            <w:vAlign w:val="center"/>
            <w:hideMark/>
          </w:tcPr>
          <w:p w14:paraId="309527A2" w14:textId="77777777" w:rsidR="003955A9" w:rsidRPr="00B27608" w:rsidRDefault="003955A9" w:rsidP="00BB2DFC">
            <w:pPr>
              <w:pStyle w:val="TableContents"/>
            </w:pPr>
          </w:p>
          <w:p w14:paraId="651E3F07" w14:textId="77777777" w:rsidR="003955A9" w:rsidRPr="00B27608" w:rsidRDefault="003955A9" w:rsidP="00BB2DFC">
            <w:pPr>
              <w:pStyle w:val="TableContents"/>
            </w:pPr>
            <w:r w:rsidRPr="00B27608">
              <w:t>All rows of data must follow the same format defined in the header</w:t>
            </w:r>
          </w:p>
          <w:p w14:paraId="5464CCD4" w14:textId="77777777" w:rsidR="003955A9" w:rsidRPr="00B27608" w:rsidRDefault="003955A9" w:rsidP="00BB2DFC">
            <w:pPr>
              <w:pStyle w:val="TableContents"/>
            </w:pPr>
            <w:r w:rsidRPr="00B27608">
              <w:t> </w:t>
            </w:r>
          </w:p>
          <w:p w14:paraId="3A12C053" w14:textId="77777777" w:rsidR="003955A9" w:rsidRPr="00B27608" w:rsidRDefault="003955A9" w:rsidP="00BB2DFC">
            <w:pPr>
              <w:pStyle w:val="TableContents"/>
            </w:pPr>
            <w:r w:rsidRPr="00B27608">
              <w:t> </w:t>
            </w:r>
          </w:p>
          <w:p w14:paraId="7C690BC9" w14:textId="77777777" w:rsidR="003955A9" w:rsidRPr="00B27608" w:rsidRDefault="003955A9" w:rsidP="00BB2DFC">
            <w:pPr>
              <w:pStyle w:val="TableContents"/>
            </w:pPr>
            <w:r w:rsidRPr="00B27608">
              <w:t> </w:t>
            </w:r>
          </w:p>
          <w:p w14:paraId="64F623D7" w14:textId="77777777" w:rsidR="003955A9" w:rsidRPr="00B27608" w:rsidRDefault="003955A9" w:rsidP="00BB2DFC">
            <w:pPr>
              <w:pStyle w:val="TableContents"/>
            </w:pPr>
            <w:r w:rsidRPr="00B27608">
              <w:t> </w:t>
            </w:r>
          </w:p>
        </w:tc>
      </w:tr>
      <w:tr w:rsidR="003955A9" w:rsidRPr="00B27608" w14:paraId="768EA1C2" w14:textId="77777777" w:rsidTr="00B27608">
        <w:tc>
          <w:tcPr>
            <w:tcW w:w="1440" w:type="dxa"/>
            <w:tcBorders>
              <w:top w:val="nil"/>
              <w:left w:val="single" w:sz="4" w:space="0" w:color="auto"/>
              <w:bottom w:val="single" w:sz="4" w:space="0" w:color="000000"/>
              <w:right w:val="single" w:sz="4" w:space="0" w:color="auto"/>
            </w:tcBorders>
            <w:shd w:val="clear" w:color="auto" w:fill="auto"/>
            <w:noWrap/>
            <w:vAlign w:val="center"/>
            <w:hideMark/>
          </w:tcPr>
          <w:p w14:paraId="172D4603" w14:textId="77777777" w:rsidR="003955A9" w:rsidRDefault="003955A9" w:rsidP="00BB2DFC">
            <w:pPr>
              <w:pStyle w:val="TableContents"/>
            </w:pPr>
            <w:r w:rsidRPr="00B27608">
              <w:t>HTML</w:t>
            </w:r>
          </w:p>
          <w:p w14:paraId="4790222B" w14:textId="07206D7F" w:rsidR="00AD6636" w:rsidRPr="00B27608" w:rsidRDefault="00AD6636" w:rsidP="00BB2DFC">
            <w:pPr>
              <w:pStyle w:val="TableContents"/>
            </w:pPr>
            <w:r>
              <w:t>(Hyper Text Markup Language)</w:t>
            </w:r>
          </w:p>
        </w:tc>
        <w:tc>
          <w:tcPr>
            <w:tcW w:w="4320" w:type="dxa"/>
            <w:tcBorders>
              <w:top w:val="single" w:sz="4" w:space="0" w:color="auto"/>
              <w:left w:val="nil"/>
              <w:bottom w:val="single" w:sz="4" w:space="0" w:color="auto"/>
              <w:right w:val="single" w:sz="4" w:space="0" w:color="auto"/>
            </w:tcBorders>
            <w:shd w:val="clear" w:color="auto" w:fill="auto"/>
            <w:noWrap/>
            <w:vAlign w:val="center"/>
            <w:hideMark/>
          </w:tcPr>
          <w:p w14:paraId="7F7BADB3" w14:textId="77777777" w:rsidR="003955A9" w:rsidRPr="00B27608" w:rsidRDefault="003955A9" w:rsidP="00BB2DFC">
            <w:pPr>
              <w:pStyle w:val="TableContents"/>
            </w:pPr>
            <w:r w:rsidRPr="00B27608">
              <w:t>Can be used to display any type of data on a web page</w:t>
            </w:r>
          </w:p>
          <w:p w14:paraId="46C3A350" w14:textId="77777777" w:rsidR="003955A9" w:rsidRPr="00B27608" w:rsidRDefault="003955A9" w:rsidP="00BB2DFC">
            <w:pPr>
              <w:pStyle w:val="TableContents"/>
            </w:pPr>
            <w:r w:rsidRPr="00B27608">
              <w:t>Can be viewed by any web browser</w:t>
            </w:r>
          </w:p>
          <w:p w14:paraId="5A5D147E" w14:textId="77777777" w:rsidR="003955A9" w:rsidRPr="00B27608" w:rsidRDefault="003955A9" w:rsidP="00BB2DFC">
            <w:pPr>
              <w:pStyle w:val="TableContents"/>
            </w:pPr>
            <w:r w:rsidRPr="00B27608">
              <w:t>Ability to develop applications adapting to different devices</w:t>
            </w:r>
          </w:p>
        </w:tc>
        <w:tc>
          <w:tcPr>
            <w:tcW w:w="3600" w:type="dxa"/>
            <w:tcBorders>
              <w:top w:val="single" w:sz="4" w:space="0" w:color="auto"/>
              <w:left w:val="nil"/>
              <w:bottom w:val="single" w:sz="4" w:space="0" w:color="auto"/>
              <w:right w:val="single" w:sz="4" w:space="0" w:color="auto"/>
            </w:tcBorders>
            <w:shd w:val="clear" w:color="auto" w:fill="auto"/>
            <w:noWrap/>
            <w:vAlign w:val="center"/>
            <w:hideMark/>
          </w:tcPr>
          <w:p w14:paraId="3FE81D36" w14:textId="77777777" w:rsidR="003955A9" w:rsidRPr="00B27608" w:rsidRDefault="003955A9" w:rsidP="00BB2DFC">
            <w:pPr>
              <w:pStyle w:val="TableContents"/>
            </w:pPr>
            <w:r w:rsidRPr="00B27608">
              <w:t xml:space="preserve">Requires programming </w:t>
            </w:r>
          </w:p>
          <w:p w14:paraId="46B568A0" w14:textId="77777777" w:rsidR="003955A9" w:rsidRPr="00B27608" w:rsidRDefault="003955A9" w:rsidP="00BB2DFC">
            <w:pPr>
              <w:pStyle w:val="TableContents"/>
            </w:pPr>
            <w:r w:rsidRPr="00B27608">
              <w:t>Specifically made for web documents</w:t>
            </w:r>
          </w:p>
          <w:p w14:paraId="387B8AF5" w14:textId="77777777" w:rsidR="003955A9" w:rsidRPr="00B27608" w:rsidRDefault="003955A9" w:rsidP="00BB2DFC">
            <w:pPr>
              <w:pStyle w:val="TableContents"/>
            </w:pPr>
          </w:p>
        </w:tc>
      </w:tr>
      <w:tr w:rsidR="003955A9" w:rsidRPr="00B27608" w14:paraId="7D3454AB" w14:textId="77777777" w:rsidTr="00B27608">
        <w:tc>
          <w:tcPr>
            <w:tcW w:w="1440" w:type="dxa"/>
            <w:tcBorders>
              <w:top w:val="nil"/>
              <w:left w:val="single" w:sz="4" w:space="0" w:color="auto"/>
              <w:bottom w:val="single" w:sz="4" w:space="0" w:color="000000"/>
              <w:right w:val="single" w:sz="4" w:space="0" w:color="auto"/>
            </w:tcBorders>
            <w:shd w:val="clear" w:color="auto" w:fill="auto"/>
            <w:noWrap/>
            <w:vAlign w:val="center"/>
            <w:hideMark/>
          </w:tcPr>
          <w:p w14:paraId="0910C90E" w14:textId="77777777" w:rsidR="003955A9" w:rsidRDefault="003955A9" w:rsidP="00BB2DFC">
            <w:pPr>
              <w:pStyle w:val="TableContents"/>
            </w:pPr>
            <w:r w:rsidRPr="00B27608">
              <w:t>JSON</w:t>
            </w:r>
          </w:p>
          <w:p w14:paraId="58E077A0" w14:textId="4174BD15" w:rsidR="00AD6636" w:rsidRPr="00B27608" w:rsidRDefault="00AD6636" w:rsidP="00BB2DFC">
            <w:pPr>
              <w:pStyle w:val="TableContents"/>
            </w:pPr>
            <w:r>
              <w:t>(JavaScript Object Notation)</w:t>
            </w:r>
          </w:p>
        </w:tc>
        <w:tc>
          <w:tcPr>
            <w:tcW w:w="4320" w:type="dxa"/>
            <w:tcBorders>
              <w:top w:val="single" w:sz="4" w:space="0" w:color="auto"/>
              <w:left w:val="nil"/>
              <w:bottom w:val="single" w:sz="4" w:space="0" w:color="auto"/>
              <w:right w:val="single" w:sz="4" w:space="0" w:color="auto"/>
            </w:tcBorders>
            <w:shd w:val="clear" w:color="auto" w:fill="auto"/>
            <w:noWrap/>
            <w:vAlign w:val="center"/>
            <w:hideMark/>
          </w:tcPr>
          <w:p w14:paraId="365A218C" w14:textId="77777777" w:rsidR="003955A9" w:rsidRPr="00B27608" w:rsidRDefault="003955A9" w:rsidP="00BB2DFC">
            <w:pPr>
              <w:pStyle w:val="TableContents"/>
            </w:pPr>
            <w:r w:rsidRPr="00B27608">
              <w:t>Flexible structure</w:t>
            </w:r>
          </w:p>
          <w:p w14:paraId="3AC5CB55" w14:textId="77777777" w:rsidR="003955A9" w:rsidRPr="00B27608" w:rsidRDefault="003955A9" w:rsidP="00BB2DFC">
            <w:pPr>
              <w:pStyle w:val="TableContents"/>
            </w:pPr>
            <w:r w:rsidRPr="00B27608">
              <w:t>Compatible with many data analysis and processing applications</w:t>
            </w:r>
          </w:p>
          <w:p w14:paraId="51163CB1" w14:textId="77777777" w:rsidR="003955A9" w:rsidRPr="00B27608" w:rsidRDefault="003955A9" w:rsidP="00BB2DFC">
            <w:pPr>
              <w:pStyle w:val="TableContents"/>
            </w:pPr>
            <w:r w:rsidRPr="00B27608">
              <w:t>General purpose data storage format</w:t>
            </w:r>
          </w:p>
          <w:p w14:paraId="5D2330B5" w14:textId="77777777" w:rsidR="003955A9" w:rsidRPr="00B27608" w:rsidRDefault="003955A9" w:rsidP="00BB2DFC">
            <w:pPr>
              <w:pStyle w:val="TableContents"/>
            </w:pPr>
            <w:r w:rsidRPr="00B27608">
              <w:t>Easily consumed by JavaScript programming language</w:t>
            </w:r>
          </w:p>
        </w:tc>
        <w:tc>
          <w:tcPr>
            <w:tcW w:w="3600" w:type="dxa"/>
            <w:tcBorders>
              <w:top w:val="single" w:sz="4" w:space="0" w:color="auto"/>
              <w:left w:val="nil"/>
              <w:bottom w:val="single" w:sz="4" w:space="0" w:color="auto"/>
              <w:right w:val="single" w:sz="4" w:space="0" w:color="auto"/>
            </w:tcBorders>
            <w:shd w:val="clear" w:color="auto" w:fill="auto"/>
            <w:noWrap/>
            <w:vAlign w:val="center"/>
            <w:hideMark/>
          </w:tcPr>
          <w:p w14:paraId="2A108ADD" w14:textId="77777777" w:rsidR="003955A9" w:rsidRPr="00B27608" w:rsidRDefault="003955A9" w:rsidP="00BB2DFC">
            <w:pPr>
              <w:pStyle w:val="TableContents"/>
            </w:pPr>
            <w:r w:rsidRPr="00B27608">
              <w:t xml:space="preserve">High storage overhead </w:t>
            </w:r>
          </w:p>
          <w:p w14:paraId="57AC0478" w14:textId="77777777" w:rsidR="003955A9" w:rsidRPr="00B27608" w:rsidRDefault="003955A9" w:rsidP="00BB2DFC">
            <w:pPr>
              <w:pStyle w:val="TableContents"/>
            </w:pPr>
            <w:r w:rsidRPr="00B27608">
              <w:t>Not easy to read by human </w:t>
            </w:r>
          </w:p>
        </w:tc>
      </w:tr>
      <w:tr w:rsidR="003955A9" w:rsidRPr="00B27608" w14:paraId="3B92C6FA" w14:textId="77777777" w:rsidTr="00B27608">
        <w:tc>
          <w:tcPr>
            <w:tcW w:w="1440" w:type="dxa"/>
            <w:tcBorders>
              <w:top w:val="nil"/>
              <w:left w:val="single" w:sz="4" w:space="0" w:color="auto"/>
              <w:bottom w:val="single" w:sz="4" w:space="0" w:color="000000"/>
              <w:right w:val="single" w:sz="4" w:space="0" w:color="auto"/>
            </w:tcBorders>
            <w:shd w:val="clear" w:color="auto" w:fill="auto"/>
            <w:noWrap/>
            <w:vAlign w:val="center"/>
            <w:hideMark/>
          </w:tcPr>
          <w:p w14:paraId="685E453A" w14:textId="77777777" w:rsidR="003955A9" w:rsidRDefault="003955A9" w:rsidP="00BB2DFC">
            <w:pPr>
              <w:pStyle w:val="TableContents"/>
            </w:pPr>
            <w:r w:rsidRPr="00B27608">
              <w:t>XML</w:t>
            </w:r>
          </w:p>
          <w:p w14:paraId="5BA12599" w14:textId="10C40918" w:rsidR="00AD6636" w:rsidRPr="00B27608" w:rsidRDefault="00AD6636" w:rsidP="00BB2DFC">
            <w:pPr>
              <w:pStyle w:val="TableContents"/>
            </w:pPr>
            <w:r>
              <w:t>(</w:t>
            </w:r>
            <w:proofErr w:type="spellStart"/>
            <w:r w:rsidR="00021702">
              <w:rPr>
                <w:rStyle w:val="e24kjd"/>
              </w:rPr>
              <w:t>eXtensible</w:t>
            </w:r>
            <w:proofErr w:type="spellEnd"/>
            <w:r w:rsidR="00021702">
              <w:rPr>
                <w:rStyle w:val="e24kjd"/>
              </w:rPr>
              <w:t xml:space="preserve"> </w:t>
            </w:r>
            <w:r>
              <w:t>Markup Language)</w:t>
            </w:r>
          </w:p>
        </w:tc>
        <w:tc>
          <w:tcPr>
            <w:tcW w:w="4320" w:type="dxa"/>
            <w:tcBorders>
              <w:top w:val="single" w:sz="4" w:space="0" w:color="auto"/>
              <w:left w:val="nil"/>
              <w:bottom w:val="single" w:sz="4" w:space="0" w:color="auto"/>
              <w:right w:val="single" w:sz="4" w:space="0" w:color="auto"/>
            </w:tcBorders>
            <w:shd w:val="clear" w:color="auto" w:fill="auto"/>
            <w:noWrap/>
            <w:vAlign w:val="center"/>
            <w:hideMark/>
          </w:tcPr>
          <w:p w14:paraId="502C33A0" w14:textId="77777777" w:rsidR="003955A9" w:rsidRPr="00B27608" w:rsidRDefault="003955A9" w:rsidP="00BB2DFC">
            <w:pPr>
              <w:pStyle w:val="TableContents"/>
            </w:pPr>
            <w:r w:rsidRPr="00B27608">
              <w:t>Compatible with many data analysis and processing applications</w:t>
            </w:r>
          </w:p>
          <w:p w14:paraId="4AC5612F" w14:textId="77777777" w:rsidR="003955A9" w:rsidRPr="00B27608" w:rsidRDefault="003955A9" w:rsidP="00BB2DFC">
            <w:pPr>
              <w:pStyle w:val="TableContents"/>
            </w:pPr>
            <w:r w:rsidRPr="00B27608">
              <w:t>General purpose data storage format</w:t>
            </w:r>
          </w:p>
        </w:tc>
        <w:tc>
          <w:tcPr>
            <w:tcW w:w="3600" w:type="dxa"/>
            <w:tcBorders>
              <w:top w:val="single" w:sz="4" w:space="0" w:color="auto"/>
              <w:left w:val="nil"/>
              <w:bottom w:val="single" w:sz="4" w:space="0" w:color="auto"/>
              <w:right w:val="single" w:sz="4" w:space="0" w:color="auto"/>
            </w:tcBorders>
            <w:shd w:val="clear" w:color="auto" w:fill="auto"/>
            <w:noWrap/>
            <w:vAlign w:val="center"/>
            <w:hideMark/>
          </w:tcPr>
          <w:p w14:paraId="112E1CAC" w14:textId="77777777" w:rsidR="003955A9" w:rsidRPr="00B27608" w:rsidRDefault="003955A9" w:rsidP="00BB2DFC">
            <w:pPr>
              <w:pStyle w:val="TableContents"/>
            </w:pPr>
            <w:r w:rsidRPr="00B27608">
              <w:t>Inefficient for exchanging relational data</w:t>
            </w:r>
          </w:p>
          <w:p w14:paraId="310EA8BC" w14:textId="77777777" w:rsidR="003955A9" w:rsidRPr="00B27608" w:rsidRDefault="003955A9" w:rsidP="00BB2DFC">
            <w:pPr>
              <w:pStyle w:val="TableContents"/>
            </w:pPr>
            <w:r w:rsidRPr="00B27608">
              <w:t>High storage overhead</w:t>
            </w:r>
          </w:p>
          <w:p w14:paraId="1A6BFB42" w14:textId="77777777" w:rsidR="003955A9" w:rsidRPr="00B27608" w:rsidRDefault="003955A9" w:rsidP="00BB2DFC">
            <w:pPr>
              <w:pStyle w:val="TableContents"/>
            </w:pPr>
            <w:r w:rsidRPr="00B27608">
              <w:t>Not easy to read by human </w:t>
            </w:r>
          </w:p>
        </w:tc>
      </w:tr>
      <w:tr w:rsidR="003955A9" w:rsidRPr="00B27608" w14:paraId="263BEAA8" w14:textId="77777777" w:rsidTr="00B27608">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8E840E9" w14:textId="22F7A0B5" w:rsidR="003955A9" w:rsidRPr="00B27608" w:rsidRDefault="003955A9" w:rsidP="00BB2DFC">
            <w:pPr>
              <w:pStyle w:val="TableContents"/>
            </w:pPr>
            <w:r w:rsidRPr="00B27608">
              <w:t>RDF</w:t>
            </w:r>
            <w:r w:rsidR="00AD6636">
              <w:t xml:space="preserve"> (</w:t>
            </w:r>
            <w:r w:rsidR="00AD6636">
              <w:rPr>
                <w:rStyle w:val="e24kjd"/>
              </w:rPr>
              <w:t>Resource Description Framework)</w:t>
            </w:r>
          </w:p>
        </w:tc>
        <w:tc>
          <w:tcPr>
            <w:tcW w:w="4320" w:type="dxa"/>
            <w:tcBorders>
              <w:top w:val="single" w:sz="4" w:space="0" w:color="auto"/>
              <w:left w:val="nil"/>
              <w:bottom w:val="single" w:sz="4" w:space="0" w:color="auto"/>
              <w:right w:val="single" w:sz="4" w:space="0" w:color="auto"/>
            </w:tcBorders>
            <w:shd w:val="clear" w:color="auto" w:fill="auto"/>
            <w:noWrap/>
            <w:vAlign w:val="center"/>
            <w:hideMark/>
          </w:tcPr>
          <w:p w14:paraId="510EE730" w14:textId="77777777" w:rsidR="003955A9" w:rsidRPr="00B27608" w:rsidRDefault="003955A9" w:rsidP="00BB2DFC">
            <w:pPr>
              <w:pStyle w:val="TableContents"/>
            </w:pPr>
            <w:r w:rsidRPr="00B27608">
              <w:t>Easy data exchange and interoperability</w:t>
            </w:r>
          </w:p>
          <w:p w14:paraId="43C7ED49" w14:textId="77777777" w:rsidR="003955A9" w:rsidRPr="00B27608" w:rsidRDefault="003955A9" w:rsidP="00BB2DFC">
            <w:pPr>
              <w:pStyle w:val="TableContents"/>
            </w:pPr>
            <w:r w:rsidRPr="00B27608">
              <w:t>Ability to capture metadata and structure from unstructured data</w:t>
            </w:r>
          </w:p>
        </w:tc>
        <w:tc>
          <w:tcPr>
            <w:tcW w:w="3600" w:type="dxa"/>
            <w:tcBorders>
              <w:top w:val="single" w:sz="4" w:space="0" w:color="auto"/>
              <w:left w:val="nil"/>
              <w:bottom w:val="single" w:sz="4" w:space="0" w:color="auto"/>
              <w:right w:val="single" w:sz="4" w:space="0" w:color="auto"/>
            </w:tcBorders>
            <w:shd w:val="clear" w:color="auto" w:fill="auto"/>
            <w:noWrap/>
            <w:vAlign w:val="center"/>
            <w:hideMark/>
          </w:tcPr>
          <w:p w14:paraId="67E6E2FB" w14:textId="77777777" w:rsidR="003955A9" w:rsidRPr="00B27608" w:rsidRDefault="003955A9" w:rsidP="00BB2DFC">
            <w:pPr>
              <w:pStyle w:val="TableContents"/>
            </w:pPr>
            <w:r w:rsidRPr="00B27608">
              <w:t>Not a very common format</w:t>
            </w:r>
          </w:p>
          <w:p w14:paraId="2F212291" w14:textId="77777777" w:rsidR="003955A9" w:rsidRDefault="003955A9" w:rsidP="00BB2DFC">
            <w:pPr>
              <w:pStyle w:val="TableContents"/>
            </w:pPr>
            <w:r w:rsidRPr="00B27608">
              <w:t>Special purpose data storage for metadata</w:t>
            </w:r>
          </w:p>
          <w:p w14:paraId="1F9EB2BE" w14:textId="2537E5AD" w:rsidR="00C66378" w:rsidRPr="00B27608" w:rsidRDefault="00C66378" w:rsidP="00BB2DFC">
            <w:pPr>
              <w:pStyle w:val="TableContents"/>
            </w:pPr>
            <w:r w:rsidRPr="00B27608">
              <w:t>Not easy to read by human</w:t>
            </w:r>
          </w:p>
        </w:tc>
      </w:tr>
    </w:tbl>
    <w:p w14:paraId="63A5FB62" w14:textId="63DA82D8" w:rsidR="003955A9" w:rsidRPr="003955A9" w:rsidRDefault="003955A9" w:rsidP="00263640">
      <w:pPr>
        <w:pStyle w:val="Caption"/>
        <w:rPr>
          <w:color w:val="000000"/>
        </w:rPr>
      </w:pPr>
      <w:bookmarkStart w:id="24" w:name="_Ref518471811"/>
      <w:r w:rsidRPr="003955A9">
        <w:t xml:space="preserve">Table </w:t>
      </w:r>
      <w:r w:rsidR="00B96E8C">
        <w:fldChar w:fldCharType="begin"/>
      </w:r>
      <w:r w:rsidR="00B96E8C">
        <w:instrText xml:space="preserve"> SEQ Table \* ARABIC </w:instrText>
      </w:r>
      <w:r w:rsidR="00B96E8C">
        <w:fldChar w:fldCharType="separate"/>
      </w:r>
      <w:r w:rsidR="00597903">
        <w:rPr>
          <w:noProof/>
        </w:rPr>
        <w:t>2</w:t>
      </w:r>
      <w:r w:rsidR="00B96E8C">
        <w:rPr>
          <w:noProof/>
        </w:rPr>
        <w:fldChar w:fldCharType="end"/>
      </w:r>
      <w:bookmarkEnd w:id="24"/>
      <w:r w:rsidRPr="003955A9">
        <w:t>. Common open file formats</w:t>
      </w:r>
    </w:p>
    <w:p w14:paraId="71A9BBF6" w14:textId="0E1A6D9D" w:rsidR="003955A9" w:rsidRDefault="003955A9" w:rsidP="00263640">
      <w:r w:rsidRPr="003955A9">
        <w:lastRenderedPageBreak/>
        <w:t xml:space="preserve">One common open data file format which is widely accepted by users and utilized by many organizations is spreadsheet. Spreadsheet files store data in cells, which are organized into rows and columns. This file format is known as the ancestor of all data formats since it consists of columns and rows for presenting attributes and their corresponding observations, respectively </w:t>
      </w:r>
      <w:r w:rsidRPr="003955A9">
        <w:fldChar w:fldCharType="begin"/>
      </w:r>
      <w:r w:rsidR="00D45ADB">
        <w:instrText xml:space="preserve"> ADDIN ZOTERO_ITEM CSL_CITATION {"citationID":"R3vifcvU","properties":{"formattedCitation":"(Dietrich et al., 2010)","plainCitation":"(Dietrich et al., 2010)","noteIndex":0},"citationItems":[{"id":3029,"uris":["http://zotero.org/groups/2128091/items/TJ9XW6TX"],"uri":["http://zotero.org/groups/2128091/items/TJ9XW6TX"],"itemData":{"id":3029,"type":"webpage","title":"Open Data Handbook","URL":"http://opendatahandbook.org","author":[{"family":"Dietrich","given":"Daniel"},{"family":"Poikola","given":"Antti"},{"family":"Villum","given":"Christian"},{"family":"Gray","given":"Jonathan"},{"family":"Tait","given":"Julian"},{"family":"Denis","given":"Jérôme"},{"family":"Rogers","given":"Katelyn"},{"family":"Wainwright","given":"Mark"},{"family":"Rubinstein","given":"Mor"},{"family":"Ghosh","given":"Rahul"},{"family":"Pollock","given":"Rufus"},{"family":"Edmunds","given":"S.C."},{"family":"Smith","given":"Sam"},{"family":"Goëta","given":"Samuel"}],"issued":{"date-parts":[["2010"]]}}}],"schema":"https://github.com/citation-style-language/schema/raw/master/csl-citation.json"} </w:instrText>
      </w:r>
      <w:r w:rsidRPr="003955A9">
        <w:fldChar w:fldCharType="separate"/>
      </w:r>
      <w:r w:rsidRPr="003955A9">
        <w:rPr>
          <w:noProof/>
        </w:rPr>
        <w:t>(Dietrich et al., 2010)</w:t>
      </w:r>
      <w:r w:rsidRPr="003955A9">
        <w:fldChar w:fldCharType="end"/>
      </w:r>
      <w:r w:rsidRPr="003955A9">
        <w:t xml:space="preserve">. Microsoft </w:t>
      </w:r>
      <w:r w:rsidRPr="003955A9">
        <w:rPr>
          <w:rFonts w:eastAsia="Calibri"/>
        </w:rPr>
        <w:t xml:space="preserve">Excel </w:t>
      </w:r>
      <w:r w:rsidRPr="003955A9">
        <w:t xml:space="preserve">is a widely used proprietary spreadsheet program that provides tools to visualize and analyze data in </w:t>
      </w:r>
      <w:r w:rsidRPr="003955A9">
        <w:rPr>
          <w:rFonts w:eastAsia="Calibri"/>
        </w:rPr>
        <w:t>workbook</w:t>
      </w:r>
      <w:r w:rsidRPr="003955A9">
        <w:t>s</w:t>
      </w:r>
      <w:r w:rsidRPr="003955A9">
        <w:rPr>
          <w:rFonts w:eastAsia="Calibri"/>
        </w:rPr>
        <w:t xml:space="preserve"> and worksheet</w:t>
      </w:r>
      <w:r w:rsidRPr="003955A9">
        <w:t>s</w:t>
      </w:r>
      <w:r w:rsidRPr="003955A9">
        <w:rPr>
          <w:rFonts w:eastAsia="Calibri"/>
        </w:rPr>
        <w:t xml:space="preserve"> with *.</w:t>
      </w:r>
      <w:proofErr w:type="spellStart"/>
      <w:r w:rsidRPr="003955A9">
        <w:rPr>
          <w:rFonts w:eastAsia="Calibri"/>
        </w:rPr>
        <w:t>xls</w:t>
      </w:r>
      <w:proofErr w:type="spellEnd"/>
      <w:r w:rsidRPr="003955A9">
        <w:rPr>
          <w:rFonts w:eastAsia="Calibri"/>
        </w:rPr>
        <w:t xml:space="preserve"> and *.xlsx extensions</w:t>
      </w:r>
      <w:r w:rsidRPr="003955A9">
        <w:t xml:space="preserve">. </w:t>
      </w:r>
      <w:r w:rsidRPr="003955A9">
        <w:fldChar w:fldCharType="begin"/>
      </w:r>
      <w:r w:rsidRPr="003955A9">
        <w:instrText xml:space="preserve"> REF _Ref518471870 \h </w:instrText>
      </w:r>
      <w:r w:rsidR="00263640">
        <w:instrText xml:space="preserve"> \* MERGEFORMAT </w:instrText>
      </w:r>
      <w:r w:rsidRPr="003955A9">
        <w:fldChar w:fldCharType="separate"/>
      </w:r>
      <w:r w:rsidR="00597903" w:rsidRPr="00900908">
        <w:t xml:space="preserve">Figure </w:t>
      </w:r>
      <w:r w:rsidR="00597903">
        <w:rPr>
          <w:noProof/>
        </w:rPr>
        <w:t>2</w:t>
      </w:r>
      <w:r w:rsidRPr="003955A9">
        <w:fldChar w:fldCharType="end"/>
      </w:r>
      <w:r w:rsidRPr="003955A9">
        <w:t xml:space="preserve"> illustrates a spreadsheet file with few rows.</w:t>
      </w:r>
    </w:p>
    <w:p w14:paraId="5E9F18CB" w14:textId="77777777" w:rsidR="000347BF" w:rsidRDefault="000347BF" w:rsidP="00263640"/>
    <w:p w14:paraId="7FBC93E2" w14:textId="7F55B235" w:rsidR="001367C2" w:rsidRPr="003955A9" w:rsidRDefault="001367C2" w:rsidP="001367C2">
      <w:pPr>
        <w:jc w:val="center"/>
      </w:pPr>
      <w:r w:rsidRPr="001367C2">
        <w:rPr>
          <w:noProof/>
        </w:rPr>
        <w:drawing>
          <wp:inline distT="0" distB="0" distL="0" distR="0" wp14:anchorId="1487DBAA" wp14:editId="6B796925">
            <wp:extent cx="4863710" cy="925092"/>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688" r="9434" b="26750"/>
                    <a:stretch/>
                  </pic:blipFill>
                  <pic:spPr bwMode="auto">
                    <a:xfrm>
                      <a:off x="0" y="0"/>
                      <a:ext cx="4866481" cy="925619"/>
                    </a:xfrm>
                    <a:prstGeom prst="rect">
                      <a:avLst/>
                    </a:prstGeom>
                    <a:noFill/>
                    <a:ln>
                      <a:noFill/>
                    </a:ln>
                    <a:extLst>
                      <a:ext uri="{53640926-AAD7-44D8-BBD7-CCE9431645EC}">
                        <a14:shadowObscured xmlns:a14="http://schemas.microsoft.com/office/drawing/2010/main"/>
                      </a:ext>
                    </a:extLst>
                  </pic:spPr>
                </pic:pic>
              </a:graphicData>
            </a:graphic>
          </wp:inline>
        </w:drawing>
      </w:r>
    </w:p>
    <w:p w14:paraId="2E07729A" w14:textId="446A72FB" w:rsidR="003955A9" w:rsidRPr="00900908" w:rsidRDefault="003955A9" w:rsidP="00900908">
      <w:pPr>
        <w:pStyle w:val="Caption"/>
      </w:pPr>
      <w:bookmarkStart w:id="25" w:name="_Ref518471870"/>
      <w:r w:rsidRPr="00900908">
        <w:t xml:space="preserve">Figure </w:t>
      </w:r>
      <w:r w:rsidR="00B96E8C">
        <w:fldChar w:fldCharType="begin"/>
      </w:r>
      <w:r w:rsidR="00B96E8C">
        <w:instrText xml:space="preserve"> SEQ Figure \* ARABIC </w:instrText>
      </w:r>
      <w:r w:rsidR="00B96E8C">
        <w:fldChar w:fldCharType="separate"/>
      </w:r>
      <w:r w:rsidR="00597903">
        <w:rPr>
          <w:noProof/>
        </w:rPr>
        <w:t>2</w:t>
      </w:r>
      <w:r w:rsidR="00B96E8C">
        <w:rPr>
          <w:noProof/>
        </w:rPr>
        <w:fldChar w:fldCharType="end"/>
      </w:r>
      <w:bookmarkEnd w:id="25"/>
      <w:r w:rsidRPr="00900908">
        <w:t>. An example of a spreadsheet file</w:t>
      </w:r>
    </w:p>
    <w:p w14:paraId="11E2C551" w14:textId="77777777" w:rsidR="000347BF" w:rsidRDefault="000347BF" w:rsidP="00263640"/>
    <w:p w14:paraId="6EC4583B" w14:textId="13A21A16" w:rsidR="003955A9" w:rsidRDefault="003955A9" w:rsidP="00263640">
      <w:r w:rsidRPr="003955A9">
        <w:t>Plain text is a simple file format (such as *.txt or *.</w:t>
      </w:r>
      <w:proofErr w:type="spellStart"/>
      <w:r w:rsidRPr="003955A9">
        <w:t>dat</w:t>
      </w:r>
      <w:proofErr w:type="spellEnd"/>
      <w:r w:rsidRPr="003955A9">
        <w:t xml:space="preserve">) in which data can be arranged in any desired form. The simplicity of plain text format enables it to be read by almost any software package as well as being portable across different computer platforms. However, using this file format might not be suitable for data sets with complex structure. Also, the fact that text files do not follow a predefined structure makes them prone to errors and makes the verification process difficult. </w:t>
      </w:r>
      <w:r w:rsidRPr="003955A9">
        <w:fldChar w:fldCharType="begin"/>
      </w:r>
      <w:r w:rsidRPr="003955A9">
        <w:instrText xml:space="preserve"> REF _Ref518471889 \h </w:instrText>
      </w:r>
      <w:r w:rsidR="00B27608">
        <w:instrText xml:space="preserve"> \* MERGEFORMAT </w:instrText>
      </w:r>
      <w:r w:rsidRPr="003955A9">
        <w:fldChar w:fldCharType="separate"/>
      </w:r>
      <w:r w:rsidR="00597903" w:rsidRPr="003955A9">
        <w:t xml:space="preserve">Figure </w:t>
      </w:r>
      <w:r w:rsidR="00597903">
        <w:rPr>
          <w:noProof/>
        </w:rPr>
        <w:t>3</w:t>
      </w:r>
      <w:r w:rsidRPr="003955A9">
        <w:fldChar w:fldCharType="end"/>
      </w:r>
      <w:r w:rsidRPr="003955A9">
        <w:t xml:space="preserve"> demonstrates an example of a plain text file.</w:t>
      </w:r>
    </w:p>
    <w:p w14:paraId="4915BA97" w14:textId="77777777" w:rsidR="003D69EB" w:rsidRPr="003955A9" w:rsidRDefault="003D69EB" w:rsidP="00263640"/>
    <w:p w14:paraId="7D79CAE9" w14:textId="77777777" w:rsidR="003955A9" w:rsidRPr="003955A9" w:rsidRDefault="003955A9" w:rsidP="00263640">
      <w:pPr>
        <w:pStyle w:val="Code"/>
      </w:pPr>
      <w:r w:rsidRPr="003955A9">
        <w:t>First Name Last Name Gender     Country   Age     Date    ID</w:t>
      </w:r>
    </w:p>
    <w:p w14:paraId="446A5A09" w14:textId="77777777" w:rsidR="003955A9" w:rsidRPr="003955A9" w:rsidRDefault="003955A9" w:rsidP="00263640">
      <w:pPr>
        <w:pStyle w:val="Code"/>
      </w:pPr>
      <w:r w:rsidRPr="003955A9">
        <w:t xml:space="preserve">    Judy    </w:t>
      </w:r>
      <w:proofErr w:type="gramStart"/>
      <w:r w:rsidRPr="003955A9">
        <w:t>Morison  Female</w:t>
      </w:r>
      <w:proofErr w:type="gramEnd"/>
      <w:r w:rsidRPr="003955A9">
        <w:t xml:space="preserve"> United States 32  15/10/2017 1562</w:t>
      </w:r>
    </w:p>
    <w:p w14:paraId="3F0CDBD1" w14:textId="77777777" w:rsidR="003955A9" w:rsidRPr="003955A9" w:rsidRDefault="003955A9" w:rsidP="00263640">
      <w:pPr>
        <w:pStyle w:val="Code"/>
      </w:pPr>
      <w:r w:rsidRPr="003955A9">
        <w:t xml:space="preserve"> Jennifer    </w:t>
      </w:r>
      <w:proofErr w:type="gramStart"/>
      <w:r w:rsidRPr="003955A9">
        <w:t>Hanner  Female</w:t>
      </w:r>
      <w:proofErr w:type="gramEnd"/>
      <w:r w:rsidRPr="003955A9">
        <w:t xml:space="preserve"> Great Britain 25  16/08/2016 1582</w:t>
      </w:r>
    </w:p>
    <w:p w14:paraId="6B59C4E1" w14:textId="77777777" w:rsidR="003955A9" w:rsidRPr="003955A9" w:rsidRDefault="003955A9" w:rsidP="00263640">
      <w:pPr>
        <w:pStyle w:val="Code"/>
        <w:rPr>
          <w:rFonts w:ascii="Times New Roman" w:hAnsi="Times New Roman" w:cs="Times New Roman"/>
        </w:rPr>
      </w:pPr>
      <w:r w:rsidRPr="003955A9">
        <w:t xml:space="preserve">   Philip     Gent    Male       France   </w:t>
      </w:r>
      <w:proofErr w:type="gramStart"/>
      <w:r w:rsidRPr="003955A9">
        <w:t>36  21</w:t>
      </w:r>
      <w:proofErr w:type="gramEnd"/>
      <w:r w:rsidRPr="003955A9">
        <w:t>/05/2015 2587</w:t>
      </w:r>
    </w:p>
    <w:p w14:paraId="6DE2D16A" w14:textId="4E8BD4E5" w:rsidR="003955A9" w:rsidRPr="003955A9" w:rsidRDefault="003955A9" w:rsidP="00263640">
      <w:pPr>
        <w:pStyle w:val="Caption"/>
        <w:rPr>
          <w:b/>
          <w:bCs/>
          <w:i/>
          <w:iCs/>
          <w:color w:val="000000"/>
        </w:rPr>
      </w:pPr>
      <w:bookmarkStart w:id="26" w:name="_Ref518471889"/>
      <w:r w:rsidRPr="003955A9">
        <w:t xml:space="preserve">Figure </w:t>
      </w:r>
      <w:r w:rsidR="00B96E8C">
        <w:fldChar w:fldCharType="begin"/>
      </w:r>
      <w:r w:rsidR="00B96E8C">
        <w:instrText xml:space="preserve"> SEQ Figure \* ARABIC </w:instrText>
      </w:r>
      <w:r w:rsidR="00B96E8C">
        <w:fldChar w:fldCharType="separate"/>
      </w:r>
      <w:r w:rsidR="00597903">
        <w:rPr>
          <w:noProof/>
        </w:rPr>
        <w:t>3</w:t>
      </w:r>
      <w:r w:rsidR="00B96E8C">
        <w:rPr>
          <w:noProof/>
        </w:rPr>
        <w:fldChar w:fldCharType="end"/>
      </w:r>
      <w:bookmarkEnd w:id="26"/>
      <w:r w:rsidRPr="003955A9">
        <w:t>. An example of a plain text file</w:t>
      </w:r>
    </w:p>
    <w:p w14:paraId="3188BC15" w14:textId="3C3608F5" w:rsidR="003955A9" w:rsidRDefault="003955A9" w:rsidP="00263640">
      <w:r w:rsidRPr="003955A9">
        <w:lastRenderedPageBreak/>
        <w:t xml:space="preserve">Another format is Comma Separated Values (also known as CSV), which is one of the simplest methods to store structured data. This format can be considered a structured plain text format. In fact, a CSV file </w:t>
      </w:r>
      <w:r w:rsidR="00E42D8B">
        <w:t>contains several</w:t>
      </w:r>
      <w:r w:rsidRPr="003955A9">
        <w:t xml:space="preserve"> lines of data, with each data element</w:t>
      </w:r>
      <w:r w:rsidR="00E42D8B">
        <w:t xml:space="preserve"> (i.e. attribute)</w:t>
      </w:r>
      <w:r w:rsidRPr="003955A9">
        <w:t xml:space="preserve"> being separated from the next one by a comma delimiter. Rows in a CSV file are separated by line breaks. The first row, referred to as the header, lists the names for the data elements or columns for the data stored in the file. CSV files are used for sharing tabular data and many spreadsheet applications like Microsoft Excel and OpenOffice can import and export data in this format </w:t>
      </w:r>
      <w:r w:rsidRPr="003955A9">
        <w:fldChar w:fldCharType="begin"/>
      </w:r>
      <w:r w:rsidR="00D45ADB">
        <w:instrText xml:space="preserve"> ADDIN ZOTERO_ITEM CSL_CITATION {"citationID":"ENS3A72z","properties":{"formattedCitation":"(\\uc0\\u8220{}European Data Portal,\\uc0\\u8221{} 2018)","plainCitation":"(“European Data Portal,” 2018)","noteIndex":0},"citationItems":[{"id":3028,"uris":["http://zotero.org/groups/2128091/items/WFSLMKQS"],"uri":["http://zotero.org/groups/2128091/items/WFSLMKQS"],"itemData":{"id":3028,"type":"webpage","title":"European Data Portal","URL":"https://www.europeandataportal.eu/elearning/en/#/id/co-01","issued":{"date-parts":[["2018"]]},"accessed":{"date-parts":[["2018",7,4]]}}}],"schema":"https://github.com/citation-style-language/schema/raw/master/csl-citation.json"} </w:instrText>
      </w:r>
      <w:r w:rsidRPr="003955A9">
        <w:fldChar w:fldCharType="separate"/>
      </w:r>
      <w:r w:rsidRPr="003955A9">
        <w:rPr>
          <w:rFonts w:hAnsi="Calibri Light"/>
        </w:rPr>
        <w:t>(</w:t>
      </w:r>
      <w:r w:rsidRPr="003955A9">
        <w:rPr>
          <w:rFonts w:hAnsi="Calibri Light"/>
        </w:rPr>
        <w:t>“</w:t>
      </w:r>
      <w:r w:rsidRPr="003955A9">
        <w:rPr>
          <w:rFonts w:hAnsi="Calibri Light"/>
        </w:rPr>
        <w:t>European Data Portal,</w:t>
      </w:r>
      <w:r w:rsidRPr="003955A9">
        <w:rPr>
          <w:rFonts w:hAnsi="Calibri Light"/>
        </w:rPr>
        <w:t>”</w:t>
      </w:r>
      <w:r w:rsidRPr="003955A9">
        <w:rPr>
          <w:rFonts w:hAnsi="Calibri Light"/>
        </w:rPr>
        <w:t xml:space="preserve"> 2018)</w:t>
      </w:r>
      <w:r w:rsidRPr="003955A9">
        <w:fldChar w:fldCharType="end"/>
      </w:r>
      <w:r w:rsidRPr="003955A9">
        <w:t xml:space="preserve">. In CSV files, tabular data consisting of textual or numeric values can be stored in plain text </w:t>
      </w:r>
      <w:r w:rsidRPr="003955A9">
        <w:fldChar w:fldCharType="begin"/>
      </w:r>
      <w:r w:rsidR="00D45ADB">
        <w:instrText xml:space="preserve"> ADDIN ZOTERO_ITEM CSL_CITATION {"citationID":"fmh5i30x","properties":{"formattedCitation":"(\\uc0\\u8220{}Open data,\\uc0\\u8221{} 2018)","plainCitation":"(“Open data,” 2018)","noteIndex":0},"citationItems":[{"id":3027,"uris":["http://zotero.org/groups/2128091/items/BCPN5HU3"],"uri":["http://zotero.org/groups/2128091/items/BCPN5HU3"],"itemData":{"id":3027,"type":"webpage","title":"Open data","URL":"https://en.wikipedia.org/w/index.php?title=Open_data&amp;oldid=826742486","issued":{"date-parts":[["2018",2,20]]}}}],"schema":"https://github.com/citation-style-language/schema/raw/master/csl-citation.json"} </w:instrText>
      </w:r>
      <w:r w:rsidRPr="003955A9">
        <w:fldChar w:fldCharType="separate"/>
      </w:r>
      <w:r w:rsidRPr="003955A9">
        <w:rPr>
          <w:rFonts w:hAnsi="Calibri Light"/>
        </w:rPr>
        <w:t>(</w:t>
      </w:r>
      <w:r w:rsidRPr="003955A9">
        <w:rPr>
          <w:rFonts w:hAnsi="Calibri Light"/>
        </w:rPr>
        <w:t>“</w:t>
      </w:r>
      <w:r w:rsidRPr="003955A9">
        <w:rPr>
          <w:rFonts w:hAnsi="Calibri Light"/>
        </w:rPr>
        <w:t>Open data,</w:t>
      </w:r>
      <w:r w:rsidRPr="003955A9">
        <w:rPr>
          <w:rFonts w:hAnsi="Calibri Light"/>
        </w:rPr>
        <w:t>”</w:t>
      </w:r>
      <w:r w:rsidRPr="003955A9">
        <w:rPr>
          <w:rFonts w:hAnsi="Calibri Light"/>
        </w:rPr>
        <w:t xml:space="preserve"> 2018)</w:t>
      </w:r>
      <w:r w:rsidRPr="003955A9">
        <w:fldChar w:fldCharType="end"/>
      </w:r>
      <w:r w:rsidRPr="003955A9">
        <w:t xml:space="preserve">. Although CSV files are a perfect choice for storing structured tabular data, they are inefficient for storing semi-structured or unstructured data. An example of a CSV file is shown in </w:t>
      </w:r>
      <w:r w:rsidRPr="003955A9">
        <w:fldChar w:fldCharType="begin"/>
      </w:r>
      <w:r w:rsidRPr="003955A9">
        <w:instrText xml:space="preserve"> REF _Ref518471907 \h </w:instrText>
      </w:r>
      <w:r w:rsidR="00B27608">
        <w:instrText xml:space="preserve"> \* MERGEFORMAT </w:instrText>
      </w:r>
      <w:r w:rsidRPr="003955A9">
        <w:fldChar w:fldCharType="separate"/>
      </w:r>
      <w:r w:rsidR="00597903" w:rsidRPr="003955A9">
        <w:t xml:space="preserve">Figure </w:t>
      </w:r>
      <w:r w:rsidR="00597903">
        <w:rPr>
          <w:noProof/>
        </w:rPr>
        <w:t>4</w:t>
      </w:r>
      <w:r w:rsidRPr="003955A9">
        <w:fldChar w:fldCharType="end"/>
      </w:r>
      <w:r w:rsidRPr="003955A9">
        <w:t>.</w:t>
      </w:r>
    </w:p>
    <w:p w14:paraId="7A07A059" w14:textId="77777777" w:rsidR="00B65FD0" w:rsidRPr="003955A9" w:rsidRDefault="00B65FD0" w:rsidP="00263640"/>
    <w:p w14:paraId="65A42CBF" w14:textId="77777777" w:rsidR="003955A9" w:rsidRPr="003955A9" w:rsidRDefault="003955A9" w:rsidP="00263640">
      <w:pPr>
        <w:pStyle w:val="Code"/>
      </w:pPr>
      <w:r w:rsidRPr="003955A9">
        <w:t xml:space="preserve">First </w:t>
      </w:r>
      <w:proofErr w:type="spellStart"/>
      <w:proofErr w:type="gramStart"/>
      <w:r w:rsidRPr="003955A9">
        <w:t>Name,Last</w:t>
      </w:r>
      <w:proofErr w:type="spellEnd"/>
      <w:proofErr w:type="gramEnd"/>
      <w:r w:rsidRPr="003955A9">
        <w:t xml:space="preserve"> </w:t>
      </w:r>
      <w:proofErr w:type="spellStart"/>
      <w:r w:rsidRPr="003955A9">
        <w:t>Name,Gender,Country,Age,Date,ID</w:t>
      </w:r>
      <w:proofErr w:type="spellEnd"/>
    </w:p>
    <w:p w14:paraId="6655814A" w14:textId="77777777" w:rsidR="003955A9" w:rsidRPr="003955A9" w:rsidRDefault="003955A9" w:rsidP="00263640">
      <w:pPr>
        <w:pStyle w:val="Code"/>
      </w:pPr>
      <w:proofErr w:type="spellStart"/>
      <w:proofErr w:type="gramStart"/>
      <w:r w:rsidRPr="003955A9">
        <w:t>Judy,Morison</w:t>
      </w:r>
      <w:proofErr w:type="gramEnd"/>
      <w:r w:rsidRPr="003955A9">
        <w:t>,Female,United</w:t>
      </w:r>
      <w:proofErr w:type="spellEnd"/>
      <w:r w:rsidRPr="003955A9">
        <w:t xml:space="preserve"> States,32,15/10/2017,1562</w:t>
      </w:r>
    </w:p>
    <w:p w14:paraId="794DCEEB" w14:textId="77777777" w:rsidR="003955A9" w:rsidRPr="003955A9" w:rsidRDefault="003955A9" w:rsidP="00263640">
      <w:pPr>
        <w:pStyle w:val="Code"/>
      </w:pPr>
      <w:proofErr w:type="spellStart"/>
      <w:proofErr w:type="gramStart"/>
      <w:r w:rsidRPr="003955A9">
        <w:t>Jennifer,Hanner</w:t>
      </w:r>
      <w:proofErr w:type="gramEnd"/>
      <w:r w:rsidRPr="003955A9">
        <w:t>,Female,Great</w:t>
      </w:r>
      <w:proofErr w:type="spellEnd"/>
      <w:r w:rsidRPr="003955A9">
        <w:t xml:space="preserve"> Britain,25,16/08/2016,1582</w:t>
      </w:r>
    </w:p>
    <w:p w14:paraId="390801CF" w14:textId="77777777" w:rsidR="003955A9" w:rsidRPr="003955A9" w:rsidRDefault="003955A9" w:rsidP="00263640">
      <w:pPr>
        <w:pStyle w:val="Code"/>
        <w:rPr>
          <w:rFonts w:ascii="Times New Roman" w:hAnsi="Times New Roman" w:cs="Times New Roman"/>
        </w:rPr>
      </w:pPr>
      <w:proofErr w:type="gramStart"/>
      <w:r w:rsidRPr="003955A9">
        <w:t>Philip,Gent</w:t>
      </w:r>
      <w:proofErr w:type="gramEnd"/>
      <w:r w:rsidRPr="003955A9">
        <w:t>,Male,France,36,21/05/2015,2587</w:t>
      </w:r>
    </w:p>
    <w:p w14:paraId="033A4688" w14:textId="08C3C398" w:rsidR="003955A9" w:rsidRPr="003955A9" w:rsidRDefault="003955A9" w:rsidP="00263640">
      <w:pPr>
        <w:pStyle w:val="Caption"/>
        <w:rPr>
          <w:b/>
          <w:bCs/>
          <w:i/>
          <w:iCs/>
          <w:color w:val="000000"/>
        </w:rPr>
      </w:pPr>
      <w:bookmarkStart w:id="27" w:name="_Ref518471907"/>
      <w:r w:rsidRPr="003955A9">
        <w:t xml:space="preserve">Figure </w:t>
      </w:r>
      <w:r w:rsidR="00B96E8C">
        <w:fldChar w:fldCharType="begin"/>
      </w:r>
      <w:r w:rsidR="00B96E8C">
        <w:instrText xml:space="preserve"> SEQ Figure \* ARABIC </w:instrText>
      </w:r>
      <w:r w:rsidR="00B96E8C">
        <w:fldChar w:fldCharType="separate"/>
      </w:r>
      <w:r w:rsidR="00597903">
        <w:rPr>
          <w:noProof/>
        </w:rPr>
        <w:t>4</w:t>
      </w:r>
      <w:r w:rsidR="00B96E8C">
        <w:rPr>
          <w:noProof/>
        </w:rPr>
        <w:fldChar w:fldCharType="end"/>
      </w:r>
      <w:bookmarkEnd w:id="27"/>
      <w:r w:rsidRPr="003955A9">
        <w:t>. An example of a CSV file</w:t>
      </w:r>
    </w:p>
    <w:p w14:paraId="2E8A6C65" w14:textId="77777777" w:rsidR="00B65FD0" w:rsidRDefault="00B65FD0" w:rsidP="00FF07FC"/>
    <w:p w14:paraId="1B8657D6" w14:textId="01D84ECC" w:rsidR="009B528C" w:rsidRDefault="003955A9" w:rsidP="009B528C">
      <w:r w:rsidRPr="003955A9">
        <w:t>Hypertext Markup Language (HTML) is another type of open data file format, which is used for creating </w:t>
      </w:r>
      <w:hyperlink r:id="rId15">
        <w:r w:rsidRPr="003955A9">
          <w:t>web pages</w:t>
        </w:r>
      </w:hyperlink>
      <w:r w:rsidRPr="003955A9">
        <w:t xml:space="preserve">. An HTML file consists of elements that are the building blocks of HTML pages. Perhaps, one of the easiest ways of sharing the data is through a web page accessible on the Internet </w:t>
      </w:r>
      <w:r w:rsidRPr="003955A9">
        <w:fldChar w:fldCharType="begin"/>
      </w:r>
      <w:r w:rsidR="00D45ADB">
        <w:instrText xml:space="preserve"> ADDIN ZOTERO_ITEM CSL_CITATION {"citationID":"JONbrUHB","properties":{"formattedCitation":"(Dietrich et al., 2010)","plainCitation":"(Dietrich et al., 2010)","noteIndex":0},"citationItems":[{"id":3029,"uris":["http://zotero.org/groups/2128091/items/TJ9XW6TX"],"uri":["http://zotero.org/groups/2128091/items/TJ9XW6TX"],"itemData":{"id":3029,"type":"webpage","title":"Open Data Handbook","URL":"http://opendatahandbook.org","author":[{"family":"Dietrich","given":"Daniel"},{"family":"Poikola","given":"Antti"},{"family":"Villum","given":"Christian"},{"family":"Gray","given":"Jonathan"},{"family":"Tait","given":"Julian"},{"family":"Denis","given":"Jérôme"},{"family":"Rogers","given":"Katelyn"},{"family":"Wainwright","given":"Mark"},{"family":"Rubinstein","given":"Mor"},{"family":"Ghosh","given":"Rahul"},{"family":"Pollock","given":"Rufus"},{"family":"Edmunds","given":"S.C."},{"family":"Smith","given":"Sam"},{"family":"Goëta","given":"Samuel"}],"issued":{"date-parts":[["2010"]]}}}],"schema":"https://github.com/citation-style-language/schema/raw/master/csl-citation.json"} </w:instrText>
      </w:r>
      <w:r w:rsidRPr="003955A9">
        <w:fldChar w:fldCharType="separate"/>
      </w:r>
      <w:r w:rsidRPr="003955A9">
        <w:rPr>
          <w:noProof/>
        </w:rPr>
        <w:t>(Dietrich et al., 2010)</w:t>
      </w:r>
      <w:r w:rsidRPr="003955A9">
        <w:fldChar w:fldCharType="end"/>
      </w:r>
      <w:r w:rsidRPr="003955A9">
        <w:t xml:space="preserve">. HTML file format is supported by any standard web </w:t>
      </w:r>
      <w:r w:rsidR="009B528C">
        <w:t xml:space="preserve">browser application </w:t>
      </w:r>
      <w:r w:rsidRPr="003955A9">
        <w:t xml:space="preserve">such as Mozilla Firefox, Google Chrome, Safari, and so on. The web browser executes the code in an HTML file to display the data properly. </w:t>
      </w:r>
      <w:r w:rsidRPr="003955A9">
        <w:fldChar w:fldCharType="begin"/>
      </w:r>
      <w:r w:rsidRPr="003955A9">
        <w:instrText xml:space="preserve"> REF _Ref518472012 \h </w:instrText>
      </w:r>
      <w:r w:rsidR="00B27608">
        <w:instrText xml:space="preserve"> \* MERGEFORMAT </w:instrText>
      </w:r>
      <w:r w:rsidRPr="003955A9">
        <w:fldChar w:fldCharType="separate"/>
      </w:r>
      <w:r w:rsidR="00597903" w:rsidRPr="003955A9">
        <w:t xml:space="preserve">Figure </w:t>
      </w:r>
      <w:r w:rsidR="00597903">
        <w:rPr>
          <w:noProof/>
        </w:rPr>
        <w:t>5</w:t>
      </w:r>
      <w:r w:rsidRPr="003955A9">
        <w:fldChar w:fldCharType="end"/>
      </w:r>
      <w:r w:rsidRPr="003955A9">
        <w:t xml:space="preserve"> is an illustration of the source code in an HTML file</w:t>
      </w:r>
      <w:r w:rsidR="009B528C">
        <w:t xml:space="preserve"> while </w:t>
      </w:r>
      <w:r w:rsidR="009B528C">
        <w:fldChar w:fldCharType="begin"/>
      </w:r>
      <w:r w:rsidR="009B528C">
        <w:instrText xml:space="preserve"> REF _Ref19602776 \h </w:instrText>
      </w:r>
      <w:r w:rsidR="009B528C">
        <w:fldChar w:fldCharType="separate"/>
      </w:r>
      <w:r w:rsidR="00597903" w:rsidRPr="003955A9">
        <w:t xml:space="preserve">Figure </w:t>
      </w:r>
      <w:r w:rsidR="00597903">
        <w:rPr>
          <w:noProof/>
        </w:rPr>
        <w:t>6</w:t>
      </w:r>
      <w:r w:rsidR="009B528C">
        <w:fldChar w:fldCharType="end"/>
      </w:r>
      <w:r w:rsidR="009B528C">
        <w:t xml:space="preserve"> depicts th</w:t>
      </w:r>
      <w:r w:rsidR="00E95887">
        <w:t>e same document as it is displayed in a web browser</w:t>
      </w:r>
      <w:r w:rsidRPr="003955A9">
        <w:t xml:space="preserve">. </w:t>
      </w:r>
    </w:p>
    <w:p w14:paraId="27322B30" w14:textId="77777777" w:rsidR="003955A9" w:rsidRPr="003955A9" w:rsidRDefault="003955A9" w:rsidP="00263640">
      <w:pPr>
        <w:pStyle w:val="Code"/>
      </w:pPr>
      <w:r w:rsidRPr="003955A9">
        <w:lastRenderedPageBreak/>
        <w:t>&lt;!DOCTYPE html&gt;</w:t>
      </w:r>
    </w:p>
    <w:p w14:paraId="4AAF98D1" w14:textId="77777777" w:rsidR="003955A9" w:rsidRPr="003955A9" w:rsidRDefault="003955A9" w:rsidP="00263640">
      <w:pPr>
        <w:pStyle w:val="Code"/>
      </w:pPr>
      <w:r w:rsidRPr="003955A9">
        <w:t xml:space="preserve"> &lt;html&gt;</w:t>
      </w:r>
    </w:p>
    <w:p w14:paraId="4D867599" w14:textId="77777777" w:rsidR="003955A9" w:rsidRPr="003955A9" w:rsidRDefault="003955A9" w:rsidP="00263640">
      <w:pPr>
        <w:pStyle w:val="Code"/>
      </w:pPr>
      <w:r w:rsidRPr="003955A9">
        <w:t xml:space="preserve">  &lt;body&gt;</w:t>
      </w:r>
    </w:p>
    <w:p w14:paraId="3A5A4919" w14:textId="77777777" w:rsidR="003955A9" w:rsidRPr="003955A9" w:rsidRDefault="003955A9" w:rsidP="00263640">
      <w:pPr>
        <w:pStyle w:val="Code"/>
      </w:pPr>
      <w:r w:rsidRPr="003955A9">
        <w:t xml:space="preserve">   &lt;table&gt;</w:t>
      </w:r>
    </w:p>
    <w:p w14:paraId="34B307BE" w14:textId="77777777" w:rsidR="003955A9" w:rsidRPr="003955A9" w:rsidRDefault="003955A9" w:rsidP="00263640">
      <w:pPr>
        <w:pStyle w:val="Code"/>
      </w:pPr>
      <w:r w:rsidRPr="003955A9">
        <w:t xml:space="preserve">    &lt;</w:t>
      </w:r>
      <w:proofErr w:type="spellStart"/>
      <w:r w:rsidRPr="003955A9">
        <w:t>thead</w:t>
      </w:r>
      <w:proofErr w:type="spellEnd"/>
      <w:r w:rsidRPr="003955A9">
        <w:t>&gt;</w:t>
      </w:r>
    </w:p>
    <w:p w14:paraId="533CDEB0" w14:textId="77777777" w:rsidR="003955A9" w:rsidRPr="003955A9" w:rsidRDefault="003955A9" w:rsidP="00263640">
      <w:pPr>
        <w:pStyle w:val="Code"/>
      </w:pPr>
      <w:r w:rsidRPr="003955A9">
        <w:t xml:space="preserve">     &lt;tr&gt;</w:t>
      </w:r>
    </w:p>
    <w:p w14:paraId="6137D788" w14:textId="77777777" w:rsidR="003955A9" w:rsidRPr="003955A9" w:rsidRDefault="003955A9" w:rsidP="00263640">
      <w:pPr>
        <w:pStyle w:val="Code"/>
      </w:pPr>
      <w:r w:rsidRPr="003955A9">
        <w:t xml:space="preserve">       &lt;</w:t>
      </w:r>
      <w:proofErr w:type="spellStart"/>
      <w:r w:rsidRPr="003955A9">
        <w:t>th</w:t>
      </w:r>
      <w:proofErr w:type="spellEnd"/>
      <w:r w:rsidRPr="003955A9">
        <w:t>&gt;First Name&lt;/</w:t>
      </w:r>
      <w:proofErr w:type="spellStart"/>
      <w:r w:rsidRPr="003955A9">
        <w:t>th</w:t>
      </w:r>
      <w:proofErr w:type="spellEnd"/>
      <w:r w:rsidRPr="003955A9">
        <w:t>&gt;</w:t>
      </w:r>
    </w:p>
    <w:p w14:paraId="36547531" w14:textId="77777777" w:rsidR="003955A9" w:rsidRPr="003955A9" w:rsidRDefault="003955A9" w:rsidP="00263640">
      <w:pPr>
        <w:pStyle w:val="Code"/>
      </w:pPr>
      <w:r w:rsidRPr="003955A9">
        <w:t xml:space="preserve">       &lt;</w:t>
      </w:r>
      <w:proofErr w:type="spellStart"/>
      <w:r w:rsidRPr="003955A9">
        <w:t>th</w:t>
      </w:r>
      <w:proofErr w:type="spellEnd"/>
      <w:r w:rsidRPr="003955A9">
        <w:t>&gt;Last Name&lt;/</w:t>
      </w:r>
      <w:proofErr w:type="spellStart"/>
      <w:r w:rsidRPr="003955A9">
        <w:t>th</w:t>
      </w:r>
      <w:proofErr w:type="spellEnd"/>
      <w:r w:rsidRPr="003955A9">
        <w:t>&gt;</w:t>
      </w:r>
    </w:p>
    <w:p w14:paraId="6120AB25" w14:textId="77777777" w:rsidR="003955A9" w:rsidRPr="003955A9" w:rsidRDefault="003955A9" w:rsidP="00263640">
      <w:pPr>
        <w:pStyle w:val="Code"/>
      </w:pPr>
      <w:r w:rsidRPr="003955A9">
        <w:t xml:space="preserve">       &lt;</w:t>
      </w:r>
      <w:proofErr w:type="spellStart"/>
      <w:r w:rsidRPr="003955A9">
        <w:t>th</w:t>
      </w:r>
      <w:proofErr w:type="spellEnd"/>
      <w:r w:rsidRPr="003955A9">
        <w:t>&gt;Gender&lt;/</w:t>
      </w:r>
      <w:proofErr w:type="spellStart"/>
      <w:r w:rsidRPr="003955A9">
        <w:t>th</w:t>
      </w:r>
      <w:proofErr w:type="spellEnd"/>
      <w:r w:rsidRPr="003955A9">
        <w:t>&gt;</w:t>
      </w:r>
    </w:p>
    <w:p w14:paraId="3D529C2F" w14:textId="77777777" w:rsidR="003955A9" w:rsidRPr="003955A9" w:rsidRDefault="003955A9" w:rsidP="00263640">
      <w:pPr>
        <w:pStyle w:val="Code"/>
      </w:pPr>
      <w:r w:rsidRPr="003955A9">
        <w:t xml:space="preserve">       &lt;</w:t>
      </w:r>
      <w:proofErr w:type="spellStart"/>
      <w:r w:rsidRPr="003955A9">
        <w:t>th</w:t>
      </w:r>
      <w:proofErr w:type="spellEnd"/>
      <w:r w:rsidRPr="003955A9">
        <w:t>&gt;Country&lt;/</w:t>
      </w:r>
      <w:proofErr w:type="spellStart"/>
      <w:r w:rsidRPr="003955A9">
        <w:t>th</w:t>
      </w:r>
      <w:proofErr w:type="spellEnd"/>
      <w:r w:rsidRPr="003955A9">
        <w:t>&gt;</w:t>
      </w:r>
    </w:p>
    <w:p w14:paraId="253E8693" w14:textId="77777777" w:rsidR="003955A9" w:rsidRPr="003955A9" w:rsidRDefault="003955A9" w:rsidP="00263640">
      <w:pPr>
        <w:pStyle w:val="Code"/>
      </w:pPr>
      <w:r w:rsidRPr="003955A9">
        <w:t xml:space="preserve">       &lt;</w:t>
      </w:r>
      <w:proofErr w:type="spellStart"/>
      <w:r w:rsidRPr="003955A9">
        <w:t>th</w:t>
      </w:r>
      <w:proofErr w:type="spellEnd"/>
      <w:r w:rsidRPr="003955A9">
        <w:t>&gt;Age&lt;/</w:t>
      </w:r>
      <w:proofErr w:type="spellStart"/>
      <w:r w:rsidRPr="003955A9">
        <w:t>th</w:t>
      </w:r>
      <w:proofErr w:type="spellEnd"/>
      <w:r w:rsidRPr="003955A9">
        <w:t>&gt;</w:t>
      </w:r>
    </w:p>
    <w:p w14:paraId="6ABD8486" w14:textId="77777777" w:rsidR="003955A9" w:rsidRPr="003955A9" w:rsidRDefault="003955A9" w:rsidP="00263640">
      <w:pPr>
        <w:pStyle w:val="Code"/>
      </w:pPr>
      <w:r w:rsidRPr="003955A9">
        <w:t xml:space="preserve">       &lt;</w:t>
      </w:r>
      <w:proofErr w:type="spellStart"/>
      <w:r w:rsidRPr="003955A9">
        <w:t>th</w:t>
      </w:r>
      <w:proofErr w:type="spellEnd"/>
      <w:r w:rsidRPr="003955A9">
        <w:t>&gt;Date&lt;/</w:t>
      </w:r>
      <w:proofErr w:type="spellStart"/>
      <w:r w:rsidRPr="003955A9">
        <w:t>th</w:t>
      </w:r>
      <w:proofErr w:type="spellEnd"/>
      <w:r w:rsidRPr="003955A9">
        <w:t>&gt;</w:t>
      </w:r>
    </w:p>
    <w:p w14:paraId="039201B1" w14:textId="77777777" w:rsidR="003955A9" w:rsidRPr="003955A9" w:rsidRDefault="003955A9" w:rsidP="00263640">
      <w:pPr>
        <w:pStyle w:val="Code"/>
      </w:pPr>
      <w:r w:rsidRPr="003955A9">
        <w:t xml:space="preserve">       &lt;</w:t>
      </w:r>
      <w:proofErr w:type="spellStart"/>
      <w:r w:rsidRPr="003955A9">
        <w:t>th</w:t>
      </w:r>
      <w:proofErr w:type="spellEnd"/>
      <w:r w:rsidRPr="003955A9">
        <w:t>&gt;ID&lt;/</w:t>
      </w:r>
      <w:proofErr w:type="spellStart"/>
      <w:r w:rsidRPr="003955A9">
        <w:t>th</w:t>
      </w:r>
      <w:proofErr w:type="spellEnd"/>
      <w:r w:rsidRPr="003955A9">
        <w:t>&gt;</w:t>
      </w:r>
    </w:p>
    <w:p w14:paraId="1357A431" w14:textId="77777777" w:rsidR="003955A9" w:rsidRPr="003955A9" w:rsidRDefault="003955A9" w:rsidP="00263640">
      <w:pPr>
        <w:pStyle w:val="Code"/>
      </w:pPr>
      <w:r w:rsidRPr="003955A9">
        <w:t xml:space="preserve">     &lt;/tr&gt;</w:t>
      </w:r>
    </w:p>
    <w:p w14:paraId="2442AAD1" w14:textId="77777777" w:rsidR="003955A9" w:rsidRPr="003955A9" w:rsidRDefault="003955A9" w:rsidP="00263640">
      <w:pPr>
        <w:pStyle w:val="Code"/>
      </w:pPr>
      <w:r w:rsidRPr="003955A9">
        <w:t xml:space="preserve">    &lt;/</w:t>
      </w:r>
      <w:proofErr w:type="spellStart"/>
      <w:r w:rsidRPr="003955A9">
        <w:t>thead</w:t>
      </w:r>
      <w:proofErr w:type="spellEnd"/>
      <w:r w:rsidRPr="003955A9">
        <w:t>&gt;</w:t>
      </w:r>
    </w:p>
    <w:p w14:paraId="2C9FE48D" w14:textId="77777777" w:rsidR="003955A9" w:rsidRPr="003955A9" w:rsidRDefault="003955A9" w:rsidP="00263640">
      <w:pPr>
        <w:pStyle w:val="Code"/>
      </w:pPr>
      <w:r w:rsidRPr="003955A9">
        <w:t xml:space="preserve">    &lt;</w:t>
      </w:r>
      <w:proofErr w:type="spellStart"/>
      <w:r w:rsidRPr="003955A9">
        <w:t>tbody</w:t>
      </w:r>
      <w:proofErr w:type="spellEnd"/>
      <w:r w:rsidRPr="003955A9">
        <w:t>&gt;</w:t>
      </w:r>
    </w:p>
    <w:p w14:paraId="0D0FB9C9" w14:textId="77777777" w:rsidR="003955A9" w:rsidRPr="003955A9" w:rsidRDefault="003955A9" w:rsidP="00263640">
      <w:pPr>
        <w:pStyle w:val="Code"/>
      </w:pPr>
      <w:r w:rsidRPr="003955A9">
        <w:t xml:space="preserve">     &lt;tr&gt;</w:t>
      </w:r>
    </w:p>
    <w:p w14:paraId="2F570F37" w14:textId="77777777" w:rsidR="003955A9" w:rsidRPr="003955A9" w:rsidRDefault="003955A9" w:rsidP="00263640">
      <w:pPr>
        <w:pStyle w:val="Code"/>
      </w:pPr>
      <w:r w:rsidRPr="003955A9">
        <w:t xml:space="preserve">       &lt;td&gt;Judy&lt;/td&gt;</w:t>
      </w:r>
    </w:p>
    <w:p w14:paraId="39EF777D" w14:textId="77777777" w:rsidR="003955A9" w:rsidRPr="003955A9" w:rsidRDefault="003955A9" w:rsidP="00263640">
      <w:pPr>
        <w:pStyle w:val="Code"/>
      </w:pPr>
      <w:r w:rsidRPr="003955A9">
        <w:t xml:space="preserve">       &lt;td&gt;Morison&lt;/td&gt;</w:t>
      </w:r>
    </w:p>
    <w:p w14:paraId="32C7CD54" w14:textId="77777777" w:rsidR="003955A9" w:rsidRPr="003955A9" w:rsidRDefault="003955A9" w:rsidP="00263640">
      <w:pPr>
        <w:pStyle w:val="Code"/>
      </w:pPr>
      <w:r w:rsidRPr="003955A9">
        <w:t xml:space="preserve">       &lt;td&gt;Female&lt;/td&gt;</w:t>
      </w:r>
    </w:p>
    <w:p w14:paraId="361CDDF7" w14:textId="77777777" w:rsidR="003955A9" w:rsidRPr="003955A9" w:rsidRDefault="003955A9" w:rsidP="00263640">
      <w:pPr>
        <w:pStyle w:val="Code"/>
      </w:pPr>
      <w:r w:rsidRPr="003955A9">
        <w:t xml:space="preserve">       &lt;td&gt;United States&lt;/td&gt;</w:t>
      </w:r>
    </w:p>
    <w:p w14:paraId="0C7C2D64" w14:textId="77777777" w:rsidR="003955A9" w:rsidRPr="003955A9" w:rsidRDefault="003955A9" w:rsidP="00263640">
      <w:pPr>
        <w:pStyle w:val="Code"/>
      </w:pPr>
      <w:r w:rsidRPr="003955A9">
        <w:t xml:space="preserve">       &lt;td&gt;32&lt;/td&gt;</w:t>
      </w:r>
    </w:p>
    <w:p w14:paraId="12E614F2" w14:textId="77777777" w:rsidR="003955A9" w:rsidRPr="003955A9" w:rsidRDefault="003955A9" w:rsidP="00263640">
      <w:pPr>
        <w:pStyle w:val="Code"/>
      </w:pPr>
      <w:r w:rsidRPr="003955A9">
        <w:t xml:space="preserve">       &lt;td&gt;15/10/2017&lt;/td&gt;</w:t>
      </w:r>
    </w:p>
    <w:p w14:paraId="1FBE438F" w14:textId="77777777" w:rsidR="003955A9" w:rsidRPr="003955A9" w:rsidRDefault="003955A9" w:rsidP="00263640">
      <w:pPr>
        <w:pStyle w:val="Code"/>
      </w:pPr>
      <w:r w:rsidRPr="003955A9">
        <w:t xml:space="preserve">       &lt;td&gt;1562&lt;/td&gt;</w:t>
      </w:r>
    </w:p>
    <w:p w14:paraId="61328EE7" w14:textId="77777777" w:rsidR="003955A9" w:rsidRPr="003955A9" w:rsidRDefault="003955A9" w:rsidP="00263640">
      <w:pPr>
        <w:pStyle w:val="Code"/>
      </w:pPr>
      <w:r w:rsidRPr="003955A9">
        <w:t xml:space="preserve">     &lt;/tr&gt;</w:t>
      </w:r>
    </w:p>
    <w:p w14:paraId="6BA11878" w14:textId="77777777" w:rsidR="003955A9" w:rsidRPr="003955A9" w:rsidRDefault="003955A9" w:rsidP="00263640">
      <w:pPr>
        <w:pStyle w:val="Code"/>
      </w:pPr>
      <w:r w:rsidRPr="003955A9">
        <w:t xml:space="preserve">     &lt;tr&gt;</w:t>
      </w:r>
    </w:p>
    <w:p w14:paraId="1E34AAA8" w14:textId="77777777" w:rsidR="003955A9" w:rsidRPr="003955A9" w:rsidRDefault="003955A9" w:rsidP="00263640">
      <w:pPr>
        <w:pStyle w:val="Code"/>
      </w:pPr>
      <w:r w:rsidRPr="003955A9">
        <w:t xml:space="preserve">       &lt;td&gt;Jennifer&lt;/td&gt;</w:t>
      </w:r>
    </w:p>
    <w:p w14:paraId="6583BAA2" w14:textId="77777777" w:rsidR="003955A9" w:rsidRPr="003955A9" w:rsidRDefault="003955A9" w:rsidP="00263640">
      <w:pPr>
        <w:pStyle w:val="Code"/>
      </w:pPr>
      <w:r w:rsidRPr="003955A9">
        <w:t xml:space="preserve">       &lt;td&gt;Hanner&lt;/td&gt;</w:t>
      </w:r>
    </w:p>
    <w:p w14:paraId="099BBD42" w14:textId="77777777" w:rsidR="003955A9" w:rsidRPr="003955A9" w:rsidRDefault="003955A9" w:rsidP="00263640">
      <w:pPr>
        <w:pStyle w:val="Code"/>
      </w:pPr>
      <w:r w:rsidRPr="003955A9">
        <w:t xml:space="preserve">       &lt;td&gt;Female&lt;/td&gt;</w:t>
      </w:r>
    </w:p>
    <w:p w14:paraId="36B84FBD" w14:textId="77777777" w:rsidR="003955A9" w:rsidRPr="003955A9" w:rsidRDefault="003955A9" w:rsidP="00263640">
      <w:pPr>
        <w:pStyle w:val="Code"/>
      </w:pPr>
      <w:r w:rsidRPr="003955A9">
        <w:t xml:space="preserve">       &lt;td&gt;Great Britain&lt;/td&gt;</w:t>
      </w:r>
    </w:p>
    <w:p w14:paraId="57D7D96E" w14:textId="77777777" w:rsidR="003955A9" w:rsidRPr="003955A9" w:rsidRDefault="003955A9" w:rsidP="00263640">
      <w:pPr>
        <w:pStyle w:val="Code"/>
      </w:pPr>
      <w:r w:rsidRPr="003955A9">
        <w:t xml:space="preserve">       &lt;td&gt;25&lt;/td&gt;</w:t>
      </w:r>
    </w:p>
    <w:p w14:paraId="0EBD2DA7" w14:textId="77777777" w:rsidR="003955A9" w:rsidRPr="003955A9" w:rsidRDefault="003955A9" w:rsidP="00263640">
      <w:pPr>
        <w:pStyle w:val="Code"/>
      </w:pPr>
      <w:r w:rsidRPr="003955A9">
        <w:t xml:space="preserve">       &lt;td&gt;16/08/2016&lt;/td&gt;</w:t>
      </w:r>
    </w:p>
    <w:p w14:paraId="0A8D073C" w14:textId="77777777" w:rsidR="003955A9" w:rsidRPr="003955A9" w:rsidRDefault="003955A9" w:rsidP="00263640">
      <w:pPr>
        <w:pStyle w:val="Code"/>
      </w:pPr>
      <w:r w:rsidRPr="003955A9">
        <w:t xml:space="preserve">       &lt;td&gt;1582&lt;/td&gt;</w:t>
      </w:r>
    </w:p>
    <w:p w14:paraId="5F5B38AD" w14:textId="77777777" w:rsidR="003955A9" w:rsidRPr="003955A9" w:rsidRDefault="003955A9" w:rsidP="00263640">
      <w:pPr>
        <w:pStyle w:val="Code"/>
      </w:pPr>
      <w:r w:rsidRPr="003955A9">
        <w:t xml:space="preserve">     &lt;/tr&gt;</w:t>
      </w:r>
    </w:p>
    <w:p w14:paraId="499A214F" w14:textId="77777777" w:rsidR="003955A9" w:rsidRPr="003955A9" w:rsidRDefault="003955A9" w:rsidP="00263640">
      <w:pPr>
        <w:pStyle w:val="Code"/>
      </w:pPr>
      <w:r w:rsidRPr="003955A9">
        <w:t xml:space="preserve">     &lt;tr&gt;</w:t>
      </w:r>
    </w:p>
    <w:p w14:paraId="38FCB315" w14:textId="77777777" w:rsidR="003955A9" w:rsidRPr="003955A9" w:rsidRDefault="003955A9" w:rsidP="00263640">
      <w:pPr>
        <w:pStyle w:val="Code"/>
      </w:pPr>
      <w:r w:rsidRPr="003955A9">
        <w:t xml:space="preserve">       &lt;td&gt;Philip&lt;/td&gt;</w:t>
      </w:r>
    </w:p>
    <w:p w14:paraId="516F0F3C" w14:textId="77777777" w:rsidR="003955A9" w:rsidRPr="003955A9" w:rsidRDefault="003955A9" w:rsidP="00263640">
      <w:pPr>
        <w:pStyle w:val="Code"/>
      </w:pPr>
      <w:r w:rsidRPr="003955A9">
        <w:t xml:space="preserve">       &lt;td&gt;Gent&lt;/td&gt;</w:t>
      </w:r>
    </w:p>
    <w:p w14:paraId="2CA84C23" w14:textId="77777777" w:rsidR="003955A9" w:rsidRPr="003955A9" w:rsidRDefault="003955A9" w:rsidP="00263640">
      <w:pPr>
        <w:pStyle w:val="Code"/>
      </w:pPr>
      <w:r w:rsidRPr="003955A9">
        <w:t xml:space="preserve">       &lt;td&gt;Male&lt;/td&gt;</w:t>
      </w:r>
    </w:p>
    <w:p w14:paraId="4F7D9E4D" w14:textId="77777777" w:rsidR="003955A9" w:rsidRPr="003955A9" w:rsidRDefault="003955A9" w:rsidP="00263640">
      <w:pPr>
        <w:pStyle w:val="Code"/>
      </w:pPr>
      <w:r w:rsidRPr="003955A9">
        <w:t xml:space="preserve">       &lt;td&gt;France&lt;/td&gt;</w:t>
      </w:r>
    </w:p>
    <w:p w14:paraId="212EC3AB" w14:textId="77777777" w:rsidR="003955A9" w:rsidRPr="003955A9" w:rsidRDefault="003955A9" w:rsidP="00263640">
      <w:pPr>
        <w:pStyle w:val="Code"/>
      </w:pPr>
      <w:r w:rsidRPr="003955A9">
        <w:t xml:space="preserve">       &lt;td&gt;36&lt;/td&gt;</w:t>
      </w:r>
    </w:p>
    <w:p w14:paraId="1A154CD7" w14:textId="77777777" w:rsidR="003955A9" w:rsidRPr="003955A9" w:rsidRDefault="003955A9" w:rsidP="00263640">
      <w:pPr>
        <w:pStyle w:val="Code"/>
      </w:pPr>
      <w:r w:rsidRPr="003955A9">
        <w:t xml:space="preserve">       &lt;td&gt;21/05/2015&lt;/td&gt;</w:t>
      </w:r>
    </w:p>
    <w:p w14:paraId="3E31A627" w14:textId="77777777" w:rsidR="003955A9" w:rsidRPr="003955A9" w:rsidRDefault="003955A9" w:rsidP="00263640">
      <w:pPr>
        <w:pStyle w:val="Code"/>
      </w:pPr>
      <w:r w:rsidRPr="003955A9">
        <w:t xml:space="preserve">       &lt;td&gt;2587&lt;/td&gt;</w:t>
      </w:r>
    </w:p>
    <w:p w14:paraId="11BFFC0A" w14:textId="77777777" w:rsidR="003955A9" w:rsidRPr="003955A9" w:rsidRDefault="003955A9" w:rsidP="00263640">
      <w:pPr>
        <w:pStyle w:val="Code"/>
      </w:pPr>
      <w:r w:rsidRPr="003955A9">
        <w:t xml:space="preserve">     &lt;/tr&gt;</w:t>
      </w:r>
    </w:p>
    <w:p w14:paraId="0D34C542" w14:textId="77777777" w:rsidR="003955A9" w:rsidRPr="003955A9" w:rsidRDefault="003955A9" w:rsidP="00263640">
      <w:pPr>
        <w:pStyle w:val="Code"/>
      </w:pPr>
      <w:r w:rsidRPr="003955A9">
        <w:t xml:space="preserve">    &lt;/</w:t>
      </w:r>
      <w:proofErr w:type="spellStart"/>
      <w:r w:rsidRPr="003955A9">
        <w:t>tbody</w:t>
      </w:r>
      <w:proofErr w:type="spellEnd"/>
      <w:r w:rsidRPr="003955A9">
        <w:t>&gt;</w:t>
      </w:r>
    </w:p>
    <w:p w14:paraId="3C801C3D" w14:textId="77777777" w:rsidR="003955A9" w:rsidRPr="003955A9" w:rsidRDefault="003955A9" w:rsidP="00263640">
      <w:pPr>
        <w:pStyle w:val="Code"/>
      </w:pPr>
      <w:r w:rsidRPr="003955A9">
        <w:t xml:space="preserve">   &lt;/table&gt;</w:t>
      </w:r>
    </w:p>
    <w:p w14:paraId="19C830E5" w14:textId="77777777" w:rsidR="003955A9" w:rsidRPr="003955A9" w:rsidRDefault="003955A9" w:rsidP="00263640">
      <w:pPr>
        <w:pStyle w:val="Code"/>
      </w:pPr>
      <w:r w:rsidRPr="003955A9">
        <w:t xml:space="preserve">  &lt;/body&gt;</w:t>
      </w:r>
    </w:p>
    <w:p w14:paraId="300887C6" w14:textId="77777777" w:rsidR="003955A9" w:rsidRPr="003955A9" w:rsidRDefault="003955A9" w:rsidP="00263640">
      <w:pPr>
        <w:pStyle w:val="Code"/>
      </w:pPr>
      <w:r w:rsidRPr="003955A9">
        <w:t xml:space="preserve"> &lt;/html&gt;</w:t>
      </w:r>
    </w:p>
    <w:p w14:paraId="524D94D0" w14:textId="389740FF" w:rsidR="003955A9" w:rsidRPr="003955A9" w:rsidRDefault="003955A9" w:rsidP="00263640">
      <w:pPr>
        <w:pStyle w:val="Caption"/>
        <w:rPr>
          <w:color w:val="000000"/>
        </w:rPr>
      </w:pPr>
      <w:bookmarkStart w:id="28" w:name="_Ref518472012"/>
      <w:r w:rsidRPr="003955A9">
        <w:t xml:space="preserve">Figure </w:t>
      </w:r>
      <w:r w:rsidR="00B96E8C">
        <w:fldChar w:fldCharType="begin"/>
      </w:r>
      <w:r w:rsidR="00B96E8C">
        <w:instrText xml:space="preserve"> SEQ Figure \* ARABIC </w:instrText>
      </w:r>
      <w:r w:rsidR="00B96E8C">
        <w:fldChar w:fldCharType="separate"/>
      </w:r>
      <w:r w:rsidR="00597903">
        <w:rPr>
          <w:noProof/>
        </w:rPr>
        <w:t>5</w:t>
      </w:r>
      <w:r w:rsidR="00B96E8C">
        <w:rPr>
          <w:noProof/>
        </w:rPr>
        <w:fldChar w:fldCharType="end"/>
      </w:r>
      <w:bookmarkEnd w:id="28"/>
      <w:r w:rsidRPr="003955A9">
        <w:t>. An example of a</w:t>
      </w:r>
      <w:r w:rsidR="00C67AAF">
        <w:t>n</w:t>
      </w:r>
      <w:r w:rsidRPr="003955A9">
        <w:t xml:space="preserve"> HTML file (source code)</w:t>
      </w:r>
    </w:p>
    <w:p w14:paraId="0552E042" w14:textId="77777777" w:rsidR="003955A9" w:rsidRPr="003955A9" w:rsidRDefault="003955A9" w:rsidP="00263640">
      <w:r w:rsidRPr="003955A9">
        <w:br w:type="page"/>
      </w:r>
    </w:p>
    <w:p w14:paraId="4BA57068" w14:textId="7D6281A1" w:rsidR="00900908" w:rsidRDefault="00900908" w:rsidP="00263640">
      <w:pPr>
        <w:pStyle w:val="Caption"/>
      </w:pPr>
      <w:bookmarkStart w:id="29" w:name="_Ref519505550"/>
      <w:r w:rsidRPr="00900908">
        <w:rPr>
          <w:noProof/>
        </w:rPr>
        <w:lastRenderedPageBreak/>
        <w:drawing>
          <wp:inline distT="0" distB="0" distL="0" distR="0" wp14:anchorId="109A2A30" wp14:editId="4325202C">
            <wp:extent cx="4207304" cy="908675"/>
            <wp:effectExtent l="0" t="0" r="3175"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4632" r="14572" b="27315"/>
                    <a:stretch/>
                  </pic:blipFill>
                  <pic:spPr bwMode="auto">
                    <a:xfrm>
                      <a:off x="0" y="0"/>
                      <a:ext cx="4207839" cy="908790"/>
                    </a:xfrm>
                    <a:prstGeom prst="rect">
                      <a:avLst/>
                    </a:prstGeom>
                    <a:noFill/>
                    <a:ln>
                      <a:noFill/>
                    </a:ln>
                    <a:extLst>
                      <a:ext uri="{53640926-AAD7-44D8-BBD7-CCE9431645EC}">
                        <a14:shadowObscured xmlns:a14="http://schemas.microsoft.com/office/drawing/2010/main"/>
                      </a:ext>
                    </a:extLst>
                  </pic:spPr>
                </pic:pic>
              </a:graphicData>
            </a:graphic>
          </wp:inline>
        </w:drawing>
      </w:r>
    </w:p>
    <w:p w14:paraId="6DFDDE94" w14:textId="550C3EF1" w:rsidR="003955A9" w:rsidRDefault="003955A9" w:rsidP="00263640">
      <w:pPr>
        <w:pStyle w:val="Caption"/>
      </w:pPr>
      <w:bookmarkStart w:id="30" w:name="_Ref19602776"/>
      <w:r w:rsidRPr="003955A9">
        <w:t xml:space="preserve">Figure </w:t>
      </w:r>
      <w:r w:rsidR="00B96E8C">
        <w:fldChar w:fldCharType="begin"/>
      </w:r>
      <w:r w:rsidR="00B96E8C">
        <w:instrText xml:space="preserve"> SEQ Figure \* ARABIC </w:instrText>
      </w:r>
      <w:r w:rsidR="00B96E8C">
        <w:fldChar w:fldCharType="separate"/>
      </w:r>
      <w:r w:rsidR="00597903">
        <w:rPr>
          <w:noProof/>
        </w:rPr>
        <w:t>6</w:t>
      </w:r>
      <w:r w:rsidR="00B96E8C">
        <w:rPr>
          <w:noProof/>
        </w:rPr>
        <w:fldChar w:fldCharType="end"/>
      </w:r>
      <w:bookmarkEnd w:id="29"/>
      <w:bookmarkEnd w:id="30"/>
      <w:r w:rsidRPr="003955A9">
        <w:t>. An example of a</w:t>
      </w:r>
      <w:r w:rsidR="00C67AAF">
        <w:t>n</w:t>
      </w:r>
      <w:r w:rsidRPr="003955A9">
        <w:t xml:space="preserve"> HTML file (viewed in a web browser)</w:t>
      </w:r>
    </w:p>
    <w:p w14:paraId="2EC52153" w14:textId="77777777" w:rsidR="00C67AAF" w:rsidRPr="00C67AAF" w:rsidRDefault="00C67AAF" w:rsidP="00C67AAF"/>
    <w:p w14:paraId="2CA5764F" w14:textId="3BEBB82D" w:rsidR="006C5A48" w:rsidRDefault="003955A9" w:rsidP="006C5A48">
      <w:r w:rsidRPr="003955A9">
        <w:t>JavaScript Object Notation (JSON) is a format that is easy to read by most programming languages, particularly JavaScript programming language. This format allows data to be represented in a structured manner with a level of data relationship. In fact, JSON is perfect for storing semi-structured and unstructured data due to its highly flexible structure</w:t>
      </w:r>
      <w:r w:rsidR="00CA386C">
        <w:t>. JSON</w:t>
      </w:r>
      <w:r w:rsidRPr="003955A9">
        <w:t xml:space="preserve"> is not the most efficient format for storing tabular data</w:t>
      </w:r>
      <w:r w:rsidR="00CA386C">
        <w:t xml:space="preserve"> due to the extensive use of brackets and attribute names to display each line of data</w:t>
      </w:r>
      <w:r w:rsidRPr="003955A9">
        <w:t xml:space="preserve">. JSON files are intuitive which makes them easy for human to read. A significant advantage of JSON data structure </w:t>
      </w:r>
      <w:r w:rsidR="006C5A48">
        <w:t xml:space="preserve">is its easy application in </w:t>
      </w:r>
      <w:r w:rsidRPr="003955A9">
        <w:t xml:space="preserve">JavaScript programming language. </w:t>
      </w:r>
      <w:r w:rsidRPr="003955A9">
        <w:fldChar w:fldCharType="begin"/>
      </w:r>
      <w:r w:rsidRPr="003955A9">
        <w:instrText xml:space="preserve"> REF _Ref518472670 \h </w:instrText>
      </w:r>
      <w:r w:rsidR="00B27608">
        <w:instrText xml:space="preserve"> \* MERGEFORMAT </w:instrText>
      </w:r>
      <w:r w:rsidRPr="003955A9">
        <w:fldChar w:fldCharType="separate"/>
      </w:r>
      <w:r w:rsidR="00597903" w:rsidRPr="003955A9">
        <w:t xml:space="preserve">Figure </w:t>
      </w:r>
      <w:r w:rsidR="00597903">
        <w:rPr>
          <w:noProof/>
        </w:rPr>
        <w:t>7</w:t>
      </w:r>
      <w:r w:rsidRPr="003955A9">
        <w:fldChar w:fldCharType="end"/>
      </w:r>
      <w:r w:rsidRPr="003955A9">
        <w:t xml:space="preserve"> displays an example JSON file.</w:t>
      </w:r>
      <w:r w:rsidR="00CA386C">
        <w:t xml:space="preserve"> </w:t>
      </w:r>
    </w:p>
    <w:p w14:paraId="284244DF" w14:textId="77777777" w:rsidR="006C5A48" w:rsidRDefault="006C5A48">
      <w:pPr>
        <w:spacing w:after="160" w:line="259" w:lineRule="auto"/>
      </w:pPr>
      <w:r>
        <w:br w:type="page"/>
      </w:r>
    </w:p>
    <w:p w14:paraId="203CEDD5" w14:textId="77777777" w:rsidR="0002210E" w:rsidRDefault="003955A9" w:rsidP="00263640">
      <w:pPr>
        <w:pStyle w:val="Code"/>
      </w:pPr>
      <w:r w:rsidRPr="003955A9">
        <w:lastRenderedPageBreak/>
        <w:t>[</w:t>
      </w:r>
    </w:p>
    <w:p w14:paraId="732D7F2D" w14:textId="226F3B26" w:rsidR="003955A9" w:rsidRPr="003955A9" w:rsidRDefault="003955A9" w:rsidP="00263640">
      <w:pPr>
        <w:pStyle w:val="Code"/>
      </w:pPr>
      <w:r w:rsidRPr="003955A9">
        <w:t>{</w:t>
      </w:r>
    </w:p>
    <w:p w14:paraId="3374CFA5" w14:textId="77777777" w:rsidR="003955A9" w:rsidRPr="003955A9" w:rsidRDefault="003955A9" w:rsidP="00263640">
      <w:pPr>
        <w:pStyle w:val="Code"/>
      </w:pPr>
      <w:r w:rsidRPr="003955A9">
        <w:tab/>
      </w:r>
      <w:r w:rsidRPr="003955A9">
        <w:tab/>
        <w:t>"First Name": "Judy",</w:t>
      </w:r>
    </w:p>
    <w:p w14:paraId="234EAECE" w14:textId="77777777" w:rsidR="003955A9" w:rsidRPr="003955A9" w:rsidRDefault="003955A9" w:rsidP="00263640">
      <w:pPr>
        <w:pStyle w:val="Code"/>
      </w:pPr>
      <w:r w:rsidRPr="003955A9">
        <w:tab/>
      </w:r>
      <w:r w:rsidRPr="003955A9">
        <w:tab/>
        <w:t>"Last Name": "Morison",</w:t>
      </w:r>
    </w:p>
    <w:p w14:paraId="1C94E1B7" w14:textId="77777777" w:rsidR="003955A9" w:rsidRPr="003955A9" w:rsidRDefault="003955A9" w:rsidP="00263640">
      <w:pPr>
        <w:pStyle w:val="Code"/>
      </w:pPr>
      <w:r w:rsidRPr="003955A9">
        <w:tab/>
      </w:r>
      <w:r w:rsidRPr="003955A9">
        <w:tab/>
        <w:t>"Gender": "Female",</w:t>
      </w:r>
    </w:p>
    <w:p w14:paraId="16A3EAE5" w14:textId="77777777" w:rsidR="003955A9" w:rsidRPr="003955A9" w:rsidRDefault="003955A9" w:rsidP="00263640">
      <w:pPr>
        <w:pStyle w:val="Code"/>
      </w:pPr>
      <w:r w:rsidRPr="003955A9">
        <w:tab/>
      </w:r>
      <w:r w:rsidRPr="003955A9">
        <w:tab/>
        <w:t>"Country": "United States",</w:t>
      </w:r>
    </w:p>
    <w:p w14:paraId="29771C9F" w14:textId="77777777" w:rsidR="003955A9" w:rsidRPr="003955A9" w:rsidRDefault="003955A9" w:rsidP="00263640">
      <w:pPr>
        <w:pStyle w:val="Code"/>
      </w:pPr>
      <w:r w:rsidRPr="003955A9">
        <w:tab/>
      </w:r>
      <w:r w:rsidRPr="003955A9">
        <w:tab/>
        <w:t>"Age": "32",</w:t>
      </w:r>
    </w:p>
    <w:p w14:paraId="5991D9E6" w14:textId="77777777" w:rsidR="003955A9" w:rsidRPr="003955A9" w:rsidRDefault="003955A9" w:rsidP="00263640">
      <w:pPr>
        <w:pStyle w:val="Code"/>
      </w:pPr>
      <w:r w:rsidRPr="003955A9">
        <w:tab/>
      </w:r>
      <w:r w:rsidRPr="003955A9">
        <w:tab/>
        <w:t>"Date": "15/10/2017",</w:t>
      </w:r>
    </w:p>
    <w:p w14:paraId="4B613A19" w14:textId="77777777" w:rsidR="003955A9" w:rsidRPr="003955A9" w:rsidRDefault="003955A9" w:rsidP="00263640">
      <w:pPr>
        <w:pStyle w:val="Code"/>
      </w:pPr>
      <w:r w:rsidRPr="003955A9">
        <w:tab/>
      </w:r>
      <w:r w:rsidRPr="003955A9">
        <w:tab/>
        <w:t>"ID": "1562"</w:t>
      </w:r>
    </w:p>
    <w:p w14:paraId="6BFEC059" w14:textId="77777777" w:rsidR="003955A9" w:rsidRPr="003955A9" w:rsidRDefault="003955A9" w:rsidP="00263640">
      <w:pPr>
        <w:pStyle w:val="Code"/>
      </w:pPr>
      <w:r w:rsidRPr="003955A9">
        <w:tab/>
        <w:t>},</w:t>
      </w:r>
    </w:p>
    <w:p w14:paraId="27260C6C" w14:textId="77777777" w:rsidR="003955A9" w:rsidRPr="003955A9" w:rsidRDefault="003955A9" w:rsidP="00263640">
      <w:pPr>
        <w:pStyle w:val="Code"/>
      </w:pPr>
      <w:r w:rsidRPr="003955A9">
        <w:tab/>
        <w:t>{</w:t>
      </w:r>
    </w:p>
    <w:p w14:paraId="79B748E6" w14:textId="77777777" w:rsidR="003955A9" w:rsidRPr="003955A9" w:rsidRDefault="003955A9" w:rsidP="00263640">
      <w:pPr>
        <w:pStyle w:val="Code"/>
      </w:pPr>
      <w:r w:rsidRPr="003955A9">
        <w:tab/>
      </w:r>
      <w:r w:rsidRPr="003955A9">
        <w:tab/>
        <w:t>"First Name": "Jennifer",</w:t>
      </w:r>
    </w:p>
    <w:p w14:paraId="07748C34" w14:textId="77777777" w:rsidR="003955A9" w:rsidRPr="003955A9" w:rsidRDefault="003955A9" w:rsidP="00263640">
      <w:pPr>
        <w:pStyle w:val="Code"/>
      </w:pPr>
      <w:r w:rsidRPr="003955A9">
        <w:tab/>
      </w:r>
      <w:r w:rsidRPr="003955A9">
        <w:tab/>
        <w:t>"Last Name": "Hanner",</w:t>
      </w:r>
    </w:p>
    <w:p w14:paraId="1D33690E" w14:textId="77777777" w:rsidR="003955A9" w:rsidRPr="003955A9" w:rsidRDefault="003955A9" w:rsidP="00263640">
      <w:pPr>
        <w:pStyle w:val="Code"/>
      </w:pPr>
      <w:r w:rsidRPr="003955A9">
        <w:tab/>
      </w:r>
      <w:r w:rsidRPr="003955A9">
        <w:tab/>
        <w:t>"Gender": "Female",</w:t>
      </w:r>
    </w:p>
    <w:p w14:paraId="58520079" w14:textId="77777777" w:rsidR="003955A9" w:rsidRPr="003955A9" w:rsidRDefault="003955A9" w:rsidP="00263640">
      <w:pPr>
        <w:pStyle w:val="Code"/>
      </w:pPr>
      <w:r w:rsidRPr="003955A9">
        <w:tab/>
      </w:r>
      <w:r w:rsidRPr="003955A9">
        <w:tab/>
        <w:t>"Country": "Great Britain",</w:t>
      </w:r>
    </w:p>
    <w:p w14:paraId="5CE8F93F" w14:textId="77777777" w:rsidR="003955A9" w:rsidRPr="003955A9" w:rsidRDefault="003955A9" w:rsidP="00263640">
      <w:pPr>
        <w:pStyle w:val="Code"/>
      </w:pPr>
      <w:r w:rsidRPr="003955A9">
        <w:tab/>
      </w:r>
      <w:r w:rsidRPr="003955A9">
        <w:tab/>
        <w:t>"Age": "25",</w:t>
      </w:r>
    </w:p>
    <w:p w14:paraId="70AED72D" w14:textId="77777777" w:rsidR="003955A9" w:rsidRPr="003955A9" w:rsidRDefault="003955A9" w:rsidP="00263640">
      <w:pPr>
        <w:pStyle w:val="Code"/>
      </w:pPr>
      <w:r w:rsidRPr="003955A9">
        <w:tab/>
      </w:r>
      <w:r w:rsidRPr="003955A9">
        <w:tab/>
        <w:t>"Date": "16/08/2016",</w:t>
      </w:r>
    </w:p>
    <w:p w14:paraId="7E81CBC2" w14:textId="77777777" w:rsidR="003955A9" w:rsidRPr="003955A9" w:rsidRDefault="003955A9" w:rsidP="00263640">
      <w:pPr>
        <w:pStyle w:val="Code"/>
      </w:pPr>
      <w:r w:rsidRPr="003955A9">
        <w:tab/>
      </w:r>
      <w:r w:rsidRPr="003955A9">
        <w:tab/>
        <w:t>"ID": "1582"</w:t>
      </w:r>
    </w:p>
    <w:p w14:paraId="5472DFC4" w14:textId="77777777" w:rsidR="003955A9" w:rsidRPr="003955A9" w:rsidRDefault="003955A9" w:rsidP="00263640">
      <w:pPr>
        <w:pStyle w:val="Code"/>
      </w:pPr>
      <w:r w:rsidRPr="003955A9">
        <w:tab/>
        <w:t>},</w:t>
      </w:r>
    </w:p>
    <w:p w14:paraId="55FF39A5" w14:textId="77777777" w:rsidR="003955A9" w:rsidRPr="003955A9" w:rsidRDefault="003955A9" w:rsidP="00263640">
      <w:pPr>
        <w:pStyle w:val="Code"/>
      </w:pPr>
      <w:r w:rsidRPr="003955A9">
        <w:tab/>
        <w:t>{</w:t>
      </w:r>
    </w:p>
    <w:p w14:paraId="3B5347CF" w14:textId="77777777" w:rsidR="003955A9" w:rsidRPr="003955A9" w:rsidRDefault="003955A9" w:rsidP="00263640">
      <w:pPr>
        <w:pStyle w:val="Code"/>
      </w:pPr>
      <w:r w:rsidRPr="003955A9">
        <w:tab/>
      </w:r>
      <w:r w:rsidRPr="003955A9">
        <w:tab/>
        <w:t>"First Name": "Philip",</w:t>
      </w:r>
    </w:p>
    <w:p w14:paraId="04F69403" w14:textId="77777777" w:rsidR="003955A9" w:rsidRPr="003955A9" w:rsidRDefault="003955A9" w:rsidP="00263640">
      <w:pPr>
        <w:pStyle w:val="Code"/>
      </w:pPr>
      <w:r w:rsidRPr="003955A9">
        <w:tab/>
      </w:r>
      <w:r w:rsidRPr="003955A9">
        <w:tab/>
        <w:t>"Last Name": "Gent",</w:t>
      </w:r>
    </w:p>
    <w:p w14:paraId="0298F955" w14:textId="77777777" w:rsidR="003955A9" w:rsidRPr="003955A9" w:rsidRDefault="003955A9" w:rsidP="00263640">
      <w:pPr>
        <w:pStyle w:val="Code"/>
      </w:pPr>
      <w:r w:rsidRPr="003955A9">
        <w:tab/>
      </w:r>
      <w:r w:rsidRPr="003955A9">
        <w:tab/>
        <w:t>"Gender": "Male",</w:t>
      </w:r>
    </w:p>
    <w:p w14:paraId="41A1D4DF" w14:textId="77777777" w:rsidR="003955A9" w:rsidRPr="003955A9" w:rsidRDefault="003955A9" w:rsidP="00263640">
      <w:pPr>
        <w:pStyle w:val="Code"/>
      </w:pPr>
      <w:r w:rsidRPr="003955A9">
        <w:tab/>
      </w:r>
      <w:r w:rsidRPr="003955A9">
        <w:tab/>
        <w:t>"Country": "France",</w:t>
      </w:r>
    </w:p>
    <w:p w14:paraId="7870422E" w14:textId="77777777" w:rsidR="003955A9" w:rsidRPr="003955A9" w:rsidRDefault="003955A9" w:rsidP="00263640">
      <w:pPr>
        <w:pStyle w:val="Code"/>
      </w:pPr>
      <w:r w:rsidRPr="003955A9">
        <w:tab/>
      </w:r>
      <w:r w:rsidRPr="003955A9">
        <w:tab/>
        <w:t>"Age": "36",</w:t>
      </w:r>
    </w:p>
    <w:p w14:paraId="05A7E762" w14:textId="77777777" w:rsidR="003955A9" w:rsidRPr="003955A9" w:rsidRDefault="003955A9" w:rsidP="00263640">
      <w:pPr>
        <w:pStyle w:val="Code"/>
      </w:pPr>
      <w:r w:rsidRPr="003955A9">
        <w:tab/>
      </w:r>
      <w:r w:rsidRPr="003955A9">
        <w:tab/>
        <w:t>"Date": "21/05/2015",</w:t>
      </w:r>
    </w:p>
    <w:p w14:paraId="15645A12" w14:textId="77777777" w:rsidR="003955A9" w:rsidRPr="003955A9" w:rsidRDefault="003955A9" w:rsidP="00263640">
      <w:pPr>
        <w:pStyle w:val="Code"/>
      </w:pPr>
      <w:r w:rsidRPr="003955A9">
        <w:tab/>
      </w:r>
      <w:r w:rsidRPr="003955A9">
        <w:tab/>
        <w:t>"ID": "2587"</w:t>
      </w:r>
    </w:p>
    <w:p w14:paraId="45E0123F" w14:textId="77777777" w:rsidR="003955A9" w:rsidRPr="003955A9" w:rsidRDefault="003955A9" w:rsidP="00263640">
      <w:pPr>
        <w:pStyle w:val="Code"/>
      </w:pPr>
      <w:r w:rsidRPr="003955A9">
        <w:tab/>
        <w:t>}</w:t>
      </w:r>
    </w:p>
    <w:p w14:paraId="4028CD15" w14:textId="77777777" w:rsidR="003955A9" w:rsidRPr="003955A9" w:rsidRDefault="003955A9" w:rsidP="00263640">
      <w:pPr>
        <w:pStyle w:val="Code"/>
      </w:pPr>
      <w:r w:rsidRPr="003955A9">
        <w:t>]</w:t>
      </w:r>
    </w:p>
    <w:p w14:paraId="7850826E" w14:textId="506CD57D" w:rsidR="003955A9" w:rsidRPr="003955A9" w:rsidRDefault="003955A9" w:rsidP="00263640">
      <w:pPr>
        <w:pStyle w:val="Caption"/>
      </w:pPr>
      <w:bookmarkStart w:id="31" w:name="_Ref518472670"/>
      <w:r w:rsidRPr="003955A9">
        <w:t xml:space="preserve">Figure </w:t>
      </w:r>
      <w:r w:rsidR="00B96E8C">
        <w:fldChar w:fldCharType="begin"/>
      </w:r>
      <w:r w:rsidR="00B96E8C">
        <w:instrText xml:space="preserve"> SEQ Figure \* ARABIC </w:instrText>
      </w:r>
      <w:r w:rsidR="00B96E8C">
        <w:fldChar w:fldCharType="separate"/>
      </w:r>
      <w:r w:rsidR="00597903">
        <w:rPr>
          <w:noProof/>
        </w:rPr>
        <w:t>7</w:t>
      </w:r>
      <w:r w:rsidR="00B96E8C">
        <w:rPr>
          <w:noProof/>
        </w:rPr>
        <w:fldChar w:fldCharType="end"/>
      </w:r>
      <w:bookmarkEnd w:id="31"/>
      <w:r w:rsidRPr="003955A9">
        <w:t>. An example of a JSON file</w:t>
      </w:r>
    </w:p>
    <w:p w14:paraId="18C3693F" w14:textId="77777777" w:rsidR="006C5A48" w:rsidRDefault="006C5A48" w:rsidP="00263640"/>
    <w:p w14:paraId="43A8B411" w14:textId="1E8563D9" w:rsidR="003955A9" w:rsidRPr="003955A9" w:rsidRDefault="003955A9" w:rsidP="00263640">
      <w:r w:rsidRPr="003955A9">
        <w:t xml:space="preserve">Another common open file format is </w:t>
      </w:r>
      <w:proofErr w:type="spellStart"/>
      <w:r w:rsidR="00054966">
        <w:t>eX</w:t>
      </w:r>
      <w:r w:rsidRPr="003955A9">
        <w:t>tensible</w:t>
      </w:r>
      <w:proofErr w:type="spellEnd"/>
      <w:r w:rsidRPr="003955A9">
        <w:t xml:space="preserve"> Markup Language or XML. XML is mainly used for representing formatted text and application configuration files. Microsoft office, OpenOffice, and Apple’s iWork suites use XML based formats. </w:t>
      </w:r>
    </w:p>
    <w:p w14:paraId="3A10BEA0" w14:textId="64BF660D" w:rsidR="003955A9" w:rsidRPr="003955A9" w:rsidRDefault="003955A9" w:rsidP="00263640">
      <w:r w:rsidRPr="003955A9">
        <w:t>In XML</w:t>
      </w:r>
      <w:r w:rsidR="00054966">
        <w:t xml:space="preserve"> files</w:t>
      </w:r>
      <w:r w:rsidRPr="003955A9">
        <w:t xml:space="preserve">, </w:t>
      </w:r>
      <w:r w:rsidR="00054966">
        <w:t>each</w:t>
      </w:r>
      <w:r w:rsidRPr="003955A9">
        <w:t xml:space="preserve"> data element start</w:t>
      </w:r>
      <w:r w:rsidR="00054966">
        <w:t>s</w:t>
      </w:r>
      <w:r w:rsidRPr="003955A9">
        <w:t xml:space="preserve"> and end</w:t>
      </w:r>
      <w:r w:rsidR="00054966">
        <w:t>s</w:t>
      </w:r>
      <w:r w:rsidRPr="003955A9">
        <w:t xml:space="preserve"> with </w:t>
      </w:r>
      <w:r w:rsidR="00054966">
        <w:t xml:space="preserve">a </w:t>
      </w:r>
      <w:r w:rsidRPr="003955A9">
        <w:t>tag</w:t>
      </w:r>
      <w:r w:rsidR="00054966">
        <w:t xml:space="preserve"> (i.e. &lt;tag&gt; …&lt;/tag&gt;)</w:t>
      </w:r>
      <w:r w:rsidRPr="003955A9">
        <w:t xml:space="preserve">. XML file format allows the developers to define </w:t>
      </w:r>
      <w:r w:rsidR="00054966">
        <w:t>tags as needed</w:t>
      </w:r>
      <w:r w:rsidRPr="003955A9">
        <w:t>.</w:t>
      </w:r>
      <w:r w:rsidR="00054966">
        <w:t xml:space="preserve"> However, the high storage overhead of the tags in each data element makes XML documents inefficient for data storage. </w:t>
      </w:r>
      <w:r w:rsidRPr="003955A9">
        <w:fldChar w:fldCharType="begin"/>
      </w:r>
      <w:r w:rsidRPr="003955A9">
        <w:instrText xml:space="preserve"> REF _Ref518472690 \h </w:instrText>
      </w:r>
      <w:r w:rsidR="00263640">
        <w:instrText xml:space="preserve"> \* MERGEFORMAT </w:instrText>
      </w:r>
      <w:r w:rsidRPr="003955A9">
        <w:fldChar w:fldCharType="separate"/>
      </w:r>
      <w:r w:rsidR="00597903" w:rsidRPr="003955A9">
        <w:t xml:space="preserve">Figure </w:t>
      </w:r>
      <w:r w:rsidR="00597903">
        <w:rPr>
          <w:noProof/>
        </w:rPr>
        <w:t>8</w:t>
      </w:r>
      <w:r w:rsidRPr="003955A9">
        <w:fldChar w:fldCharType="end"/>
      </w:r>
      <w:r w:rsidRPr="003955A9">
        <w:t xml:space="preserve"> shows an example XML file.</w:t>
      </w:r>
    </w:p>
    <w:p w14:paraId="2F6DE0C9" w14:textId="77777777" w:rsidR="003955A9" w:rsidRPr="003955A9" w:rsidRDefault="003955A9" w:rsidP="00263640">
      <w:r w:rsidRPr="003955A9">
        <w:br w:type="page"/>
      </w:r>
    </w:p>
    <w:p w14:paraId="25553EA3" w14:textId="77777777" w:rsidR="003955A9" w:rsidRPr="003955A9" w:rsidRDefault="003955A9" w:rsidP="00263640">
      <w:pPr>
        <w:pStyle w:val="Code"/>
      </w:pPr>
      <w:r w:rsidRPr="003955A9">
        <w:lastRenderedPageBreak/>
        <w:t>&lt;?xml version="1.0" encoding="UTF-8</w:t>
      </w:r>
      <w:proofErr w:type="gramStart"/>
      <w:r w:rsidRPr="003955A9">
        <w:t>" ?</w:t>
      </w:r>
      <w:proofErr w:type="gramEnd"/>
      <w:r w:rsidRPr="003955A9">
        <w:t>&gt;</w:t>
      </w:r>
    </w:p>
    <w:p w14:paraId="5250AEDB" w14:textId="77777777" w:rsidR="003955A9" w:rsidRPr="003955A9" w:rsidRDefault="003955A9" w:rsidP="00263640">
      <w:pPr>
        <w:pStyle w:val="Code"/>
      </w:pPr>
      <w:r w:rsidRPr="003955A9">
        <w:t>&lt;root&gt;</w:t>
      </w:r>
    </w:p>
    <w:p w14:paraId="7C50F7DF" w14:textId="77777777" w:rsidR="003955A9" w:rsidRPr="003955A9" w:rsidRDefault="003955A9" w:rsidP="00263640">
      <w:pPr>
        <w:pStyle w:val="Code"/>
      </w:pPr>
      <w:r w:rsidRPr="003955A9">
        <w:tab/>
        <w:t>&lt;0&gt;</w:t>
      </w:r>
    </w:p>
    <w:p w14:paraId="494230EE" w14:textId="77777777" w:rsidR="003955A9" w:rsidRPr="003955A9" w:rsidRDefault="003955A9" w:rsidP="00263640">
      <w:pPr>
        <w:pStyle w:val="Code"/>
      </w:pPr>
      <w:r w:rsidRPr="003955A9">
        <w:tab/>
      </w:r>
      <w:r w:rsidRPr="003955A9">
        <w:tab/>
        <w:t>&lt;First Name&gt;Judy&lt;/First Name&gt;</w:t>
      </w:r>
    </w:p>
    <w:p w14:paraId="0B5BEB50" w14:textId="77777777" w:rsidR="003955A9" w:rsidRPr="003955A9" w:rsidRDefault="003955A9" w:rsidP="00263640">
      <w:pPr>
        <w:pStyle w:val="Code"/>
      </w:pPr>
      <w:r w:rsidRPr="003955A9">
        <w:tab/>
      </w:r>
      <w:r w:rsidRPr="003955A9">
        <w:tab/>
        <w:t>&lt;Last Name&gt;Morison&lt;/Last Name&gt;</w:t>
      </w:r>
    </w:p>
    <w:p w14:paraId="605F0F29" w14:textId="77777777" w:rsidR="003955A9" w:rsidRPr="003955A9" w:rsidRDefault="003955A9" w:rsidP="00263640">
      <w:pPr>
        <w:pStyle w:val="Code"/>
      </w:pPr>
      <w:r w:rsidRPr="003955A9">
        <w:tab/>
      </w:r>
      <w:r w:rsidRPr="003955A9">
        <w:tab/>
        <w:t>&lt;Gender&gt;Female&lt;/Gender&gt;</w:t>
      </w:r>
    </w:p>
    <w:p w14:paraId="39D59374" w14:textId="77777777" w:rsidR="003955A9" w:rsidRPr="003955A9" w:rsidRDefault="003955A9" w:rsidP="00263640">
      <w:pPr>
        <w:pStyle w:val="Code"/>
      </w:pPr>
      <w:r w:rsidRPr="003955A9">
        <w:tab/>
      </w:r>
      <w:r w:rsidRPr="003955A9">
        <w:tab/>
        <w:t>&lt;Country&gt;United States&lt;/Country&gt;</w:t>
      </w:r>
    </w:p>
    <w:p w14:paraId="518690C5" w14:textId="77777777" w:rsidR="003955A9" w:rsidRPr="003955A9" w:rsidRDefault="003955A9" w:rsidP="00263640">
      <w:pPr>
        <w:pStyle w:val="Code"/>
      </w:pPr>
      <w:r w:rsidRPr="003955A9">
        <w:tab/>
      </w:r>
      <w:r w:rsidRPr="003955A9">
        <w:tab/>
        <w:t>&lt;Age&gt;32&lt;/Age&gt;</w:t>
      </w:r>
    </w:p>
    <w:p w14:paraId="326CC848" w14:textId="77777777" w:rsidR="003955A9" w:rsidRPr="003955A9" w:rsidRDefault="003955A9" w:rsidP="00263640">
      <w:pPr>
        <w:pStyle w:val="Code"/>
      </w:pPr>
      <w:r w:rsidRPr="003955A9">
        <w:tab/>
      </w:r>
      <w:r w:rsidRPr="003955A9">
        <w:tab/>
        <w:t>&lt;Date&gt;15/10/2017&lt;/Date&gt;</w:t>
      </w:r>
    </w:p>
    <w:p w14:paraId="124C4F85" w14:textId="77777777" w:rsidR="003955A9" w:rsidRPr="003955A9" w:rsidRDefault="003955A9" w:rsidP="00263640">
      <w:pPr>
        <w:pStyle w:val="Code"/>
      </w:pPr>
      <w:r w:rsidRPr="003955A9">
        <w:tab/>
      </w:r>
      <w:r w:rsidRPr="003955A9">
        <w:tab/>
        <w:t>&lt;ID&gt;1562&lt;/ID&gt;</w:t>
      </w:r>
    </w:p>
    <w:p w14:paraId="1493613C" w14:textId="77777777" w:rsidR="003955A9" w:rsidRPr="003955A9" w:rsidRDefault="003955A9" w:rsidP="00263640">
      <w:pPr>
        <w:pStyle w:val="Code"/>
      </w:pPr>
      <w:r w:rsidRPr="003955A9">
        <w:tab/>
        <w:t>&lt;/0&gt;</w:t>
      </w:r>
    </w:p>
    <w:p w14:paraId="7505EBF2" w14:textId="77777777" w:rsidR="003955A9" w:rsidRPr="003955A9" w:rsidRDefault="003955A9" w:rsidP="00263640">
      <w:pPr>
        <w:pStyle w:val="Code"/>
      </w:pPr>
      <w:r w:rsidRPr="003955A9">
        <w:tab/>
        <w:t>&lt;1&gt;</w:t>
      </w:r>
    </w:p>
    <w:p w14:paraId="7F39A91B" w14:textId="77777777" w:rsidR="003955A9" w:rsidRPr="003955A9" w:rsidRDefault="003955A9" w:rsidP="00263640">
      <w:pPr>
        <w:pStyle w:val="Code"/>
      </w:pPr>
      <w:r w:rsidRPr="003955A9">
        <w:tab/>
      </w:r>
      <w:r w:rsidRPr="003955A9">
        <w:tab/>
        <w:t>&lt;First Name&gt;Jennifer&lt;/First Name&gt;</w:t>
      </w:r>
    </w:p>
    <w:p w14:paraId="62197D4C" w14:textId="77777777" w:rsidR="003955A9" w:rsidRPr="003955A9" w:rsidRDefault="003955A9" w:rsidP="00263640">
      <w:pPr>
        <w:pStyle w:val="Code"/>
      </w:pPr>
      <w:r w:rsidRPr="003955A9">
        <w:tab/>
      </w:r>
      <w:r w:rsidRPr="003955A9">
        <w:tab/>
        <w:t>&lt;Last Name&gt;Hanner&lt;/Last Name&gt;</w:t>
      </w:r>
    </w:p>
    <w:p w14:paraId="06E8BCA2" w14:textId="77777777" w:rsidR="003955A9" w:rsidRPr="003955A9" w:rsidRDefault="003955A9" w:rsidP="00263640">
      <w:pPr>
        <w:pStyle w:val="Code"/>
      </w:pPr>
      <w:r w:rsidRPr="003955A9">
        <w:tab/>
      </w:r>
      <w:r w:rsidRPr="003955A9">
        <w:tab/>
        <w:t>&lt;Gender&gt;Female&lt;/Gender&gt;</w:t>
      </w:r>
    </w:p>
    <w:p w14:paraId="2999352C" w14:textId="77777777" w:rsidR="003955A9" w:rsidRPr="003955A9" w:rsidRDefault="003955A9" w:rsidP="00263640">
      <w:pPr>
        <w:pStyle w:val="Code"/>
      </w:pPr>
      <w:r w:rsidRPr="003955A9">
        <w:tab/>
      </w:r>
      <w:r w:rsidRPr="003955A9">
        <w:tab/>
        <w:t>&lt;Country&gt;Great Britain&lt;/Country&gt;</w:t>
      </w:r>
    </w:p>
    <w:p w14:paraId="759993CD" w14:textId="77777777" w:rsidR="003955A9" w:rsidRPr="003955A9" w:rsidRDefault="003955A9" w:rsidP="00263640">
      <w:pPr>
        <w:pStyle w:val="Code"/>
      </w:pPr>
      <w:r w:rsidRPr="003955A9">
        <w:tab/>
      </w:r>
      <w:r w:rsidRPr="003955A9">
        <w:tab/>
        <w:t>&lt;Age&gt;25&lt;/Age&gt;</w:t>
      </w:r>
    </w:p>
    <w:p w14:paraId="1FC80FDE" w14:textId="77777777" w:rsidR="003955A9" w:rsidRPr="003955A9" w:rsidRDefault="003955A9" w:rsidP="00263640">
      <w:pPr>
        <w:pStyle w:val="Code"/>
      </w:pPr>
      <w:r w:rsidRPr="003955A9">
        <w:tab/>
      </w:r>
      <w:r w:rsidRPr="003955A9">
        <w:tab/>
        <w:t>&lt;Date&gt;16/08/2016&lt;/Date&gt;</w:t>
      </w:r>
    </w:p>
    <w:p w14:paraId="59157CCE" w14:textId="77777777" w:rsidR="003955A9" w:rsidRPr="003955A9" w:rsidRDefault="003955A9" w:rsidP="00263640">
      <w:pPr>
        <w:pStyle w:val="Code"/>
      </w:pPr>
      <w:r w:rsidRPr="003955A9">
        <w:tab/>
      </w:r>
      <w:r w:rsidRPr="003955A9">
        <w:tab/>
        <w:t>&lt;ID&gt;1582&lt;/ID&gt;</w:t>
      </w:r>
    </w:p>
    <w:p w14:paraId="2861DDC7" w14:textId="77777777" w:rsidR="003955A9" w:rsidRPr="003955A9" w:rsidRDefault="003955A9" w:rsidP="00263640">
      <w:pPr>
        <w:pStyle w:val="Code"/>
      </w:pPr>
      <w:r w:rsidRPr="003955A9">
        <w:tab/>
        <w:t>&lt;/1&gt;</w:t>
      </w:r>
    </w:p>
    <w:p w14:paraId="4D85E732" w14:textId="77777777" w:rsidR="003955A9" w:rsidRPr="003955A9" w:rsidRDefault="003955A9" w:rsidP="00263640">
      <w:pPr>
        <w:pStyle w:val="Code"/>
      </w:pPr>
      <w:r w:rsidRPr="003955A9">
        <w:tab/>
        <w:t>&lt;2&gt;</w:t>
      </w:r>
    </w:p>
    <w:p w14:paraId="25034314" w14:textId="77777777" w:rsidR="003955A9" w:rsidRPr="003955A9" w:rsidRDefault="003955A9" w:rsidP="00263640">
      <w:pPr>
        <w:pStyle w:val="Code"/>
      </w:pPr>
      <w:r w:rsidRPr="003955A9">
        <w:tab/>
      </w:r>
      <w:r w:rsidRPr="003955A9">
        <w:tab/>
        <w:t>&lt;First Name&gt;Philip&lt;/First Name&gt;</w:t>
      </w:r>
    </w:p>
    <w:p w14:paraId="09312EE9" w14:textId="77777777" w:rsidR="003955A9" w:rsidRPr="003955A9" w:rsidRDefault="003955A9" w:rsidP="00263640">
      <w:pPr>
        <w:pStyle w:val="Code"/>
      </w:pPr>
      <w:r w:rsidRPr="003955A9">
        <w:tab/>
      </w:r>
      <w:r w:rsidRPr="003955A9">
        <w:tab/>
        <w:t>&lt;Last Name&gt;Gent&lt;/Last Name&gt;</w:t>
      </w:r>
    </w:p>
    <w:p w14:paraId="3EE14F8D" w14:textId="77777777" w:rsidR="003955A9" w:rsidRPr="003955A9" w:rsidRDefault="003955A9" w:rsidP="00263640">
      <w:pPr>
        <w:pStyle w:val="Code"/>
      </w:pPr>
      <w:r w:rsidRPr="003955A9">
        <w:tab/>
      </w:r>
      <w:r w:rsidRPr="003955A9">
        <w:tab/>
        <w:t>&lt;Gender&gt;Male&lt;/Gender&gt;</w:t>
      </w:r>
    </w:p>
    <w:p w14:paraId="64B5A2D2" w14:textId="77777777" w:rsidR="003955A9" w:rsidRPr="003955A9" w:rsidRDefault="003955A9" w:rsidP="00263640">
      <w:pPr>
        <w:pStyle w:val="Code"/>
      </w:pPr>
      <w:r w:rsidRPr="003955A9">
        <w:tab/>
      </w:r>
      <w:r w:rsidRPr="003955A9">
        <w:tab/>
        <w:t>&lt;Country&gt;France&lt;/Country&gt;</w:t>
      </w:r>
    </w:p>
    <w:p w14:paraId="273440E3" w14:textId="77777777" w:rsidR="003955A9" w:rsidRPr="003955A9" w:rsidRDefault="003955A9" w:rsidP="00263640">
      <w:pPr>
        <w:pStyle w:val="Code"/>
      </w:pPr>
      <w:r w:rsidRPr="003955A9">
        <w:tab/>
      </w:r>
      <w:r w:rsidRPr="003955A9">
        <w:tab/>
        <w:t>&lt;Age&gt;36&lt;/Age&gt;</w:t>
      </w:r>
    </w:p>
    <w:p w14:paraId="1AA9FBD7" w14:textId="77777777" w:rsidR="003955A9" w:rsidRPr="003955A9" w:rsidRDefault="003955A9" w:rsidP="00263640">
      <w:pPr>
        <w:pStyle w:val="Code"/>
      </w:pPr>
      <w:r w:rsidRPr="003955A9">
        <w:tab/>
      </w:r>
      <w:r w:rsidRPr="003955A9">
        <w:tab/>
        <w:t>&lt;Date&gt;21/05/2015&lt;/Date&gt;</w:t>
      </w:r>
    </w:p>
    <w:p w14:paraId="062F2380" w14:textId="77777777" w:rsidR="003955A9" w:rsidRPr="003955A9" w:rsidRDefault="003955A9" w:rsidP="00263640">
      <w:pPr>
        <w:pStyle w:val="Code"/>
      </w:pPr>
      <w:r w:rsidRPr="003955A9">
        <w:tab/>
      </w:r>
      <w:r w:rsidRPr="003955A9">
        <w:tab/>
        <w:t>&lt;ID&gt;2587&lt;/ID&gt;</w:t>
      </w:r>
    </w:p>
    <w:p w14:paraId="5971A869" w14:textId="77777777" w:rsidR="003955A9" w:rsidRPr="003955A9" w:rsidRDefault="003955A9" w:rsidP="00263640">
      <w:pPr>
        <w:pStyle w:val="Code"/>
      </w:pPr>
      <w:r w:rsidRPr="003955A9">
        <w:tab/>
        <w:t>&lt;/2&gt;</w:t>
      </w:r>
    </w:p>
    <w:p w14:paraId="7856A5D9" w14:textId="77777777" w:rsidR="003955A9" w:rsidRPr="003955A9" w:rsidRDefault="003955A9" w:rsidP="00263640">
      <w:pPr>
        <w:pStyle w:val="Code"/>
        <w:rPr>
          <w:rFonts w:ascii="Times New Roman" w:hAnsi="Times New Roman" w:cs="Times New Roman"/>
        </w:rPr>
      </w:pPr>
      <w:r w:rsidRPr="003955A9">
        <w:t>&lt;/root&gt;</w:t>
      </w:r>
    </w:p>
    <w:p w14:paraId="2F2570A4" w14:textId="119AA333" w:rsidR="003955A9" w:rsidRPr="003955A9" w:rsidRDefault="003955A9" w:rsidP="00263640">
      <w:pPr>
        <w:pStyle w:val="Caption"/>
        <w:rPr>
          <w:b/>
          <w:bCs/>
          <w:i/>
          <w:iCs/>
          <w:color w:val="000000"/>
        </w:rPr>
      </w:pPr>
      <w:bookmarkStart w:id="32" w:name="_Ref518472690"/>
      <w:r w:rsidRPr="003955A9">
        <w:t xml:space="preserve">Figure </w:t>
      </w:r>
      <w:r w:rsidR="00B96E8C">
        <w:fldChar w:fldCharType="begin"/>
      </w:r>
      <w:r w:rsidR="00B96E8C">
        <w:instrText xml:space="preserve"> SEQ Figure \* ARABIC </w:instrText>
      </w:r>
      <w:r w:rsidR="00B96E8C">
        <w:fldChar w:fldCharType="separate"/>
      </w:r>
      <w:r w:rsidR="00597903">
        <w:rPr>
          <w:noProof/>
        </w:rPr>
        <w:t>8</w:t>
      </w:r>
      <w:r w:rsidR="00B96E8C">
        <w:rPr>
          <w:noProof/>
        </w:rPr>
        <w:fldChar w:fldCharType="end"/>
      </w:r>
      <w:bookmarkEnd w:id="32"/>
      <w:r w:rsidRPr="003955A9">
        <w:t>. An example of an XML file</w:t>
      </w:r>
    </w:p>
    <w:p w14:paraId="3F849B67" w14:textId="77777777" w:rsidR="00054966" w:rsidRDefault="00054966" w:rsidP="00263640"/>
    <w:p w14:paraId="5FA016FC" w14:textId="25A75596" w:rsidR="003955A9" w:rsidRPr="003955A9" w:rsidRDefault="003955A9" w:rsidP="00263640">
      <w:r w:rsidRPr="003955A9">
        <w:t xml:space="preserve">Resource Description Framework (RDF) is an open file format which can be stored in XML and JSON-like formats as well as custom, application specific formats. By supporting the use of URLs as identifiers, RDF allows direct interconnection between several data sources on the Web </w:t>
      </w:r>
      <w:r w:rsidRPr="003955A9">
        <w:fldChar w:fldCharType="begin"/>
      </w:r>
      <w:r w:rsidR="00D45ADB">
        <w:instrText xml:space="preserve"> ADDIN ZOTERO_ITEM CSL_CITATION {"citationID":"Jn25YTq8","properties":{"formattedCitation":"(Dietrich et al., 2010)","plainCitation":"(Dietrich et al., 2010)","noteIndex":0},"citationItems":[{"id":3029,"uris":["http://zotero.org/groups/2128091/items/TJ9XW6TX"],"uri":["http://zotero.org/groups/2128091/items/TJ9XW6TX"],"itemData":{"id":3029,"type":"webpage","title":"Open Data Handbook","URL":"http://opendatahandbook.org","author":[{"family":"Dietrich","given":"Daniel"},{"family":"Poikola","given":"Antti"},{"family":"Villum","given":"Christian"},{"family":"Gray","given":"Jonathan"},{"family":"Tait","given":"Julian"},{"family":"Denis","given":"Jérôme"},{"family":"Rogers","given":"Katelyn"},{"family":"Wainwright","given":"Mark"},{"family":"Rubinstein","given":"Mor"},{"family":"Ghosh","given":"Rahul"},{"family":"Pollock","given":"Rufus"},{"family":"Edmunds","given":"S.C."},{"family":"Smith","given":"Sam"},{"family":"Goëta","given":"Samuel"}],"issued":{"date-parts":[["2010"]]}}}],"schema":"https://github.com/citation-style-language/schema/raw/master/csl-citation.json"} </w:instrText>
      </w:r>
      <w:r w:rsidRPr="003955A9">
        <w:fldChar w:fldCharType="separate"/>
      </w:r>
      <w:r w:rsidRPr="003955A9">
        <w:rPr>
          <w:noProof/>
        </w:rPr>
        <w:t>(Dietrich et al., 2010)</w:t>
      </w:r>
      <w:r w:rsidRPr="003955A9">
        <w:fldChar w:fldCharType="end"/>
      </w:r>
      <w:r w:rsidRPr="003955A9">
        <w:t xml:space="preserve">. </w:t>
      </w:r>
    </w:p>
    <w:p w14:paraId="2F880D75" w14:textId="77777777" w:rsidR="003955A9" w:rsidRPr="003955A9" w:rsidRDefault="003955A9" w:rsidP="00263640">
      <w:r w:rsidRPr="003955A9">
        <w:t xml:space="preserve">The RDF data model is based on the idea of making statements about resources based on subject–predicate–object from which is known as triples. The </w:t>
      </w:r>
      <w:r w:rsidRPr="003955A9">
        <w:rPr>
          <w:i/>
          <w:iCs/>
        </w:rPr>
        <w:t>subject</w:t>
      </w:r>
      <w:r w:rsidRPr="003955A9">
        <w:t xml:space="preserve"> denotes the resource, the </w:t>
      </w:r>
      <w:r w:rsidRPr="003955A9">
        <w:rPr>
          <w:i/>
          <w:iCs/>
        </w:rPr>
        <w:t>predicate</w:t>
      </w:r>
      <w:r w:rsidRPr="003955A9">
        <w:t xml:space="preserve"> denotes traits or specifics of the resource, and expresses a relationship between the </w:t>
      </w:r>
      <w:r w:rsidRPr="003955A9">
        <w:rPr>
          <w:i/>
          <w:iCs/>
        </w:rPr>
        <w:t>subject</w:t>
      </w:r>
      <w:r w:rsidRPr="003955A9">
        <w:t xml:space="preserve"> and the </w:t>
      </w:r>
      <w:r w:rsidRPr="003955A9">
        <w:rPr>
          <w:i/>
          <w:iCs/>
        </w:rPr>
        <w:t>object</w:t>
      </w:r>
      <w:r w:rsidRPr="003955A9">
        <w:t>.</w:t>
      </w:r>
    </w:p>
    <w:p w14:paraId="117902D8" w14:textId="7362F50C" w:rsidR="00B27608" w:rsidRDefault="003955A9" w:rsidP="00263640">
      <w:pPr>
        <w:rPr>
          <w:color w:val="000000"/>
        </w:rPr>
      </w:pPr>
      <w:r w:rsidRPr="003955A9">
        <w:lastRenderedPageBreak/>
        <w:t xml:space="preserve">RDF is a highly flexible format which makes it a perfect choice for storing unstructured data. This benefit also makes the parsing of RDF file difficult. </w:t>
      </w:r>
      <w:r w:rsidRPr="003955A9">
        <w:rPr>
          <w:color w:val="000000"/>
        </w:rPr>
        <w:t xml:space="preserve">An example of an XML-RDF file is presented in </w:t>
      </w:r>
      <w:r w:rsidRPr="003955A9">
        <w:rPr>
          <w:color w:val="000000"/>
        </w:rPr>
        <w:fldChar w:fldCharType="begin"/>
      </w:r>
      <w:r w:rsidRPr="003955A9">
        <w:rPr>
          <w:color w:val="000000"/>
        </w:rPr>
        <w:instrText xml:space="preserve"> REF _Ref518472817 \h </w:instrText>
      </w:r>
      <w:r w:rsidR="00263640">
        <w:rPr>
          <w:color w:val="000000"/>
        </w:rPr>
        <w:instrText xml:space="preserve"> \* MERGEFORMAT </w:instrText>
      </w:r>
      <w:r w:rsidRPr="003955A9">
        <w:rPr>
          <w:color w:val="000000"/>
        </w:rPr>
      </w:r>
      <w:r w:rsidRPr="003955A9">
        <w:rPr>
          <w:color w:val="000000"/>
        </w:rPr>
        <w:fldChar w:fldCharType="separate"/>
      </w:r>
      <w:r w:rsidR="00597903" w:rsidRPr="003955A9">
        <w:t xml:space="preserve">Figure </w:t>
      </w:r>
      <w:r w:rsidR="00597903">
        <w:rPr>
          <w:noProof/>
        </w:rPr>
        <w:t>9</w:t>
      </w:r>
      <w:r w:rsidRPr="003955A9">
        <w:rPr>
          <w:color w:val="000000"/>
        </w:rPr>
        <w:fldChar w:fldCharType="end"/>
      </w:r>
      <w:r w:rsidRPr="003955A9">
        <w:rPr>
          <w:color w:val="000000"/>
        </w:rPr>
        <w:t>.</w:t>
      </w:r>
    </w:p>
    <w:p w14:paraId="144E84B9" w14:textId="77777777" w:rsidR="00821AE7" w:rsidRDefault="00821AE7" w:rsidP="00263640">
      <w:pPr>
        <w:rPr>
          <w:color w:val="000000"/>
        </w:rPr>
      </w:pPr>
    </w:p>
    <w:p w14:paraId="6A6EDAEE" w14:textId="77777777" w:rsidR="003955A9" w:rsidRPr="00AA4272" w:rsidRDefault="003955A9" w:rsidP="00263640">
      <w:pPr>
        <w:pStyle w:val="Code"/>
      </w:pPr>
      <w:r w:rsidRPr="00AA4272">
        <w:t>&lt;?xml version="1.0" encoding="utf-8"?&gt;</w:t>
      </w:r>
    </w:p>
    <w:p w14:paraId="39D1BAB9" w14:textId="77777777" w:rsidR="003955A9" w:rsidRPr="00AA4272" w:rsidRDefault="003955A9" w:rsidP="00263640">
      <w:pPr>
        <w:pStyle w:val="Code"/>
      </w:pPr>
      <w:r w:rsidRPr="00AA4272">
        <w:t xml:space="preserve">&lt;!DOCTYPE </w:t>
      </w:r>
      <w:proofErr w:type="spellStart"/>
      <w:r w:rsidRPr="00AA4272">
        <w:t>rdf:RDF</w:t>
      </w:r>
      <w:proofErr w:type="spellEnd"/>
      <w:r w:rsidRPr="00AA4272">
        <w:t xml:space="preserve"> [</w:t>
      </w:r>
    </w:p>
    <w:p w14:paraId="3DF51204" w14:textId="77777777" w:rsidR="003955A9" w:rsidRPr="00AA4272" w:rsidRDefault="003955A9" w:rsidP="00263640">
      <w:pPr>
        <w:pStyle w:val="Code"/>
      </w:pPr>
      <w:r w:rsidRPr="00AA4272">
        <w:tab/>
        <w:t xml:space="preserve">&lt;!ENTITY </w:t>
      </w:r>
      <w:proofErr w:type="spellStart"/>
      <w:r w:rsidRPr="00AA4272">
        <w:t>rdf</w:t>
      </w:r>
      <w:proofErr w:type="spellEnd"/>
      <w:r w:rsidRPr="00AA4272">
        <w:t xml:space="preserve"> 'http://www.w3.org/1999/02/22-rdf-syntax-ns#'&gt;</w:t>
      </w:r>
    </w:p>
    <w:p w14:paraId="7DC0EFE0" w14:textId="77777777" w:rsidR="003955A9" w:rsidRPr="00AA4272" w:rsidRDefault="003955A9" w:rsidP="00263640">
      <w:pPr>
        <w:pStyle w:val="Code"/>
      </w:pPr>
      <w:r w:rsidRPr="00AA4272">
        <w:tab/>
        <w:t xml:space="preserve">&lt;!ENTITY </w:t>
      </w:r>
      <w:proofErr w:type="spellStart"/>
      <w:r w:rsidRPr="00AA4272">
        <w:t>rdfs</w:t>
      </w:r>
      <w:proofErr w:type="spellEnd"/>
      <w:r w:rsidRPr="00AA4272">
        <w:t xml:space="preserve"> 'http://www.w3.org/2000/01/rdf-schema#'&gt;</w:t>
      </w:r>
    </w:p>
    <w:p w14:paraId="6DBF6F11" w14:textId="77777777" w:rsidR="003955A9" w:rsidRPr="00AA4272" w:rsidRDefault="003955A9" w:rsidP="00263640">
      <w:pPr>
        <w:pStyle w:val="Code"/>
      </w:pPr>
      <w:r w:rsidRPr="00AA4272">
        <w:tab/>
        <w:t xml:space="preserve">&lt;!ENTITY </w:t>
      </w:r>
      <w:proofErr w:type="spellStart"/>
      <w:r w:rsidRPr="00AA4272">
        <w:t>xsd</w:t>
      </w:r>
      <w:proofErr w:type="spellEnd"/>
      <w:r w:rsidRPr="00AA4272">
        <w:t xml:space="preserve"> 'http://www.w3.org/2001/XMLSchema#'&gt;</w:t>
      </w:r>
    </w:p>
    <w:p w14:paraId="6414C168" w14:textId="77777777" w:rsidR="003955A9" w:rsidRPr="00AA4272" w:rsidRDefault="003955A9" w:rsidP="00263640">
      <w:pPr>
        <w:pStyle w:val="Code"/>
      </w:pPr>
      <w:r w:rsidRPr="00AA4272">
        <w:t>]&gt;</w:t>
      </w:r>
    </w:p>
    <w:p w14:paraId="0B4C91B8" w14:textId="77777777" w:rsidR="003955A9" w:rsidRPr="00AA4272" w:rsidRDefault="003955A9" w:rsidP="00263640">
      <w:pPr>
        <w:pStyle w:val="Code"/>
      </w:pPr>
      <w:r w:rsidRPr="00AA4272">
        <w:t>&lt;</w:t>
      </w:r>
      <w:proofErr w:type="spellStart"/>
      <w:r w:rsidRPr="00AA4272">
        <w:t>rdf:RDF</w:t>
      </w:r>
      <w:proofErr w:type="spellEnd"/>
      <w:r w:rsidRPr="00AA4272">
        <w:t xml:space="preserve"> </w:t>
      </w:r>
      <w:proofErr w:type="spellStart"/>
      <w:proofErr w:type="gramStart"/>
      <w:r w:rsidRPr="00AA4272">
        <w:t>xmlns:rdfs</w:t>
      </w:r>
      <w:proofErr w:type="spellEnd"/>
      <w:proofErr w:type="gramEnd"/>
      <w:r w:rsidRPr="00AA4272">
        <w:t xml:space="preserve">="http://www.w3.org/2000/01/rdf-schema#" </w:t>
      </w:r>
      <w:proofErr w:type="spellStart"/>
      <w:r w:rsidRPr="00AA4272">
        <w:t>xmlns:xsd</w:t>
      </w:r>
      <w:proofErr w:type="spellEnd"/>
      <w:r w:rsidRPr="00AA4272">
        <w:t xml:space="preserve">="http://www.w3.org/2001/XMLSchema#" </w:t>
      </w:r>
      <w:proofErr w:type="spellStart"/>
      <w:r w:rsidRPr="00AA4272">
        <w:t>xmlns</w:t>
      </w:r>
      <w:proofErr w:type="spellEnd"/>
      <w:r w:rsidRPr="00AA4272">
        <w:t xml:space="preserve">="http://example.org/data/input.csv#" </w:t>
      </w:r>
      <w:proofErr w:type="spellStart"/>
      <w:r w:rsidRPr="00AA4272">
        <w:t>xmlns:rdf</w:t>
      </w:r>
      <w:proofErr w:type="spellEnd"/>
      <w:r w:rsidRPr="00AA4272">
        <w:t>="http://www.w3.org/1999/02/22-rdf-syntax-ns#"&gt;</w:t>
      </w:r>
    </w:p>
    <w:p w14:paraId="137EF8A4" w14:textId="77777777" w:rsidR="003955A9" w:rsidRPr="00AA4272" w:rsidRDefault="003955A9" w:rsidP="00263640">
      <w:pPr>
        <w:pStyle w:val="Code"/>
      </w:pPr>
      <w:r w:rsidRPr="00AA4272">
        <w:t xml:space="preserve">  &lt;</w:t>
      </w:r>
      <w:proofErr w:type="spellStart"/>
      <w:proofErr w:type="gramStart"/>
      <w:r w:rsidRPr="00AA4272">
        <w:t>rdf:Description</w:t>
      </w:r>
      <w:proofErr w:type="spellEnd"/>
      <w:proofErr w:type="gramEnd"/>
      <w:r w:rsidRPr="00AA4272">
        <w:t xml:space="preserve"> </w:t>
      </w:r>
      <w:proofErr w:type="spellStart"/>
      <w:r w:rsidRPr="00AA4272">
        <w:t>rdf:about</w:t>
      </w:r>
      <w:proofErr w:type="spellEnd"/>
      <w:r w:rsidRPr="00AA4272">
        <w:t>="http://example.org/data/</w:t>
      </w:r>
      <w:proofErr w:type="spellStart"/>
      <w:r w:rsidRPr="00AA4272">
        <w:t>input.csv#row</w:t>
      </w:r>
      <w:proofErr w:type="spellEnd"/>
      <w:r w:rsidRPr="00AA4272">
        <w:t>=1/1562"&gt;</w:t>
      </w:r>
    </w:p>
    <w:p w14:paraId="09157948" w14:textId="77777777" w:rsidR="003955A9" w:rsidRPr="00AA4272" w:rsidRDefault="003955A9" w:rsidP="00263640">
      <w:pPr>
        <w:pStyle w:val="Code"/>
      </w:pPr>
      <w:r w:rsidRPr="00AA4272">
        <w:t xml:space="preserve">    &lt;Age </w:t>
      </w:r>
      <w:proofErr w:type="spellStart"/>
      <w:proofErr w:type="gramStart"/>
      <w:r w:rsidRPr="00AA4272">
        <w:t>rdf:datatype</w:t>
      </w:r>
      <w:proofErr w:type="spellEnd"/>
      <w:proofErr w:type="gramEnd"/>
      <w:r w:rsidRPr="00AA4272">
        <w:t>="&amp;</w:t>
      </w:r>
      <w:proofErr w:type="spellStart"/>
      <w:r w:rsidRPr="00AA4272">
        <w:t>xsd;integer</w:t>
      </w:r>
      <w:proofErr w:type="spellEnd"/>
      <w:r w:rsidRPr="00AA4272">
        <w:t>"&gt;32&lt;/Age&gt;</w:t>
      </w:r>
    </w:p>
    <w:p w14:paraId="17DA807F" w14:textId="77777777" w:rsidR="003955A9" w:rsidRPr="00AA4272" w:rsidRDefault="003955A9" w:rsidP="00263640">
      <w:pPr>
        <w:pStyle w:val="Code"/>
      </w:pPr>
      <w:r w:rsidRPr="00AA4272">
        <w:t xml:space="preserve">    &lt;Country </w:t>
      </w:r>
      <w:proofErr w:type="spellStart"/>
      <w:proofErr w:type="gramStart"/>
      <w:r w:rsidRPr="00AA4272">
        <w:t>xml:lang</w:t>
      </w:r>
      <w:proofErr w:type="spellEnd"/>
      <w:proofErr w:type="gramEnd"/>
      <w:r w:rsidRPr="00AA4272">
        <w:t>="</w:t>
      </w:r>
      <w:proofErr w:type="spellStart"/>
      <w:r w:rsidRPr="00AA4272">
        <w:t>en</w:t>
      </w:r>
      <w:proofErr w:type="spellEnd"/>
      <w:r w:rsidRPr="00AA4272">
        <w:t>-us"&gt;United States&lt;/Country&gt;</w:t>
      </w:r>
    </w:p>
    <w:p w14:paraId="34804A99" w14:textId="77777777" w:rsidR="003955A9" w:rsidRPr="00AA4272" w:rsidRDefault="003955A9" w:rsidP="00263640">
      <w:pPr>
        <w:pStyle w:val="Code"/>
      </w:pPr>
      <w:r w:rsidRPr="00AA4272">
        <w:t xml:space="preserve">    &lt;Date&gt;15/10/2017&lt;/Date&gt;</w:t>
      </w:r>
    </w:p>
    <w:p w14:paraId="38BAADD8" w14:textId="77777777" w:rsidR="003955A9" w:rsidRPr="00AA4272" w:rsidRDefault="003955A9" w:rsidP="00263640">
      <w:pPr>
        <w:pStyle w:val="Code"/>
      </w:pPr>
      <w:r w:rsidRPr="00AA4272">
        <w:t xml:space="preserve">    &lt;</w:t>
      </w:r>
      <w:proofErr w:type="spellStart"/>
      <w:r w:rsidRPr="00AA4272">
        <w:t>First_Name</w:t>
      </w:r>
      <w:proofErr w:type="spellEnd"/>
      <w:r w:rsidRPr="00AA4272">
        <w:t xml:space="preserve"> </w:t>
      </w:r>
      <w:proofErr w:type="spellStart"/>
      <w:proofErr w:type="gramStart"/>
      <w:r w:rsidRPr="00AA4272">
        <w:t>xml:lang</w:t>
      </w:r>
      <w:proofErr w:type="spellEnd"/>
      <w:proofErr w:type="gramEnd"/>
      <w:r w:rsidRPr="00AA4272">
        <w:t>="</w:t>
      </w:r>
      <w:proofErr w:type="spellStart"/>
      <w:r w:rsidRPr="00AA4272">
        <w:t>en</w:t>
      </w:r>
      <w:proofErr w:type="spellEnd"/>
      <w:r w:rsidRPr="00AA4272">
        <w:t>-us"&gt;Judy&lt;/</w:t>
      </w:r>
      <w:proofErr w:type="spellStart"/>
      <w:r w:rsidRPr="00AA4272">
        <w:t>First_Name</w:t>
      </w:r>
      <w:proofErr w:type="spellEnd"/>
      <w:r w:rsidRPr="00AA4272">
        <w:t>&gt;</w:t>
      </w:r>
    </w:p>
    <w:p w14:paraId="6CABFE46" w14:textId="77777777" w:rsidR="003955A9" w:rsidRPr="00AA4272" w:rsidRDefault="003955A9" w:rsidP="00263640">
      <w:pPr>
        <w:pStyle w:val="Code"/>
      </w:pPr>
      <w:r w:rsidRPr="00AA4272">
        <w:t xml:space="preserve">    &lt;Gender </w:t>
      </w:r>
      <w:proofErr w:type="spellStart"/>
      <w:proofErr w:type="gramStart"/>
      <w:r w:rsidRPr="00AA4272">
        <w:t>xml:lang</w:t>
      </w:r>
      <w:proofErr w:type="spellEnd"/>
      <w:proofErr w:type="gramEnd"/>
      <w:r w:rsidRPr="00AA4272">
        <w:t>="</w:t>
      </w:r>
      <w:proofErr w:type="spellStart"/>
      <w:r w:rsidRPr="00AA4272">
        <w:t>en</w:t>
      </w:r>
      <w:proofErr w:type="spellEnd"/>
      <w:r w:rsidRPr="00AA4272">
        <w:t>-us"&gt;Female&lt;/Gender&gt;</w:t>
      </w:r>
    </w:p>
    <w:p w14:paraId="1D46B639" w14:textId="77777777" w:rsidR="003955A9" w:rsidRPr="00AA4272" w:rsidRDefault="003955A9" w:rsidP="00263640">
      <w:pPr>
        <w:pStyle w:val="Code"/>
      </w:pPr>
      <w:r w:rsidRPr="00AA4272">
        <w:t xml:space="preserve">    &lt;</w:t>
      </w:r>
      <w:proofErr w:type="spellStart"/>
      <w:r w:rsidRPr="00AA4272">
        <w:t>Last_Name</w:t>
      </w:r>
      <w:proofErr w:type="spellEnd"/>
      <w:r w:rsidRPr="00AA4272">
        <w:t xml:space="preserve"> </w:t>
      </w:r>
      <w:proofErr w:type="spellStart"/>
      <w:proofErr w:type="gramStart"/>
      <w:r w:rsidRPr="00AA4272">
        <w:t>xml:lang</w:t>
      </w:r>
      <w:proofErr w:type="spellEnd"/>
      <w:proofErr w:type="gramEnd"/>
      <w:r w:rsidRPr="00AA4272">
        <w:t>="</w:t>
      </w:r>
      <w:proofErr w:type="spellStart"/>
      <w:r w:rsidRPr="00AA4272">
        <w:t>en</w:t>
      </w:r>
      <w:proofErr w:type="spellEnd"/>
      <w:r w:rsidRPr="00AA4272">
        <w:t>-us"&gt;Morison&lt;/</w:t>
      </w:r>
      <w:proofErr w:type="spellStart"/>
      <w:r w:rsidRPr="00AA4272">
        <w:t>Last_Name</w:t>
      </w:r>
      <w:proofErr w:type="spellEnd"/>
      <w:r w:rsidRPr="00AA4272">
        <w:t>&gt;</w:t>
      </w:r>
    </w:p>
    <w:p w14:paraId="3CC966AC" w14:textId="77777777" w:rsidR="003955A9" w:rsidRPr="00AA4272" w:rsidRDefault="003955A9" w:rsidP="00263640">
      <w:pPr>
        <w:pStyle w:val="Code"/>
      </w:pPr>
      <w:r w:rsidRPr="00AA4272">
        <w:t xml:space="preserve">  &lt;/</w:t>
      </w:r>
      <w:proofErr w:type="spellStart"/>
      <w:proofErr w:type="gramStart"/>
      <w:r w:rsidRPr="00AA4272">
        <w:t>rdf:Description</w:t>
      </w:r>
      <w:proofErr w:type="spellEnd"/>
      <w:proofErr w:type="gramEnd"/>
      <w:r w:rsidRPr="00AA4272">
        <w:t>&gt;</w:t>
      </w:r>
    </w:p>
    <w:p w14:paraId="1574B6A5" w14:textId="77777777" w:rsidR="003955A9" w:rsidRPr="00AA4272" w:rsidRDefault="003955A9" w:rsidP="00263640">
      <w:pPr>
        <w:pStyle w:val="Code"/>
      </w:pPr>
      <w:r w:rsidRPr="00AA4272">
        <w:t xml:space="preserve">  &lt;</w:t>
      </w:r>
      <w:proofErr w:type="spellStart"/>
      <w:proofErr w:type="gramStart"/>
      <w:r w:rsidRPr="00AA4272">
        <w:t>rdf:Description</w:t>
      </w:r>
      <w:proofErr w:type="spellEnd"/>
      <w:proofErr w:type="gramEnd"/>
      <w:r w:rsidRPr="00AA4272">
        <w:t xml:space="preserve"> </w:t>
      </w:r>
      <w:proofErr w:type="spellStart"/>
      <w:r w:rsidRPr="00AA4272">
        <w:t>rdf:about</w:t>
      </w:r>
      <w:proofErr w:type="spellEnd"/>
      <w:r w:rsidRPr="00AA4272">
        <w:t>="http://example.org/data/</w:t>
      </w:r>
      <w:proofErr w:type="spellStart"/>
      <w:r w:rsidRPr="00AA4272">
        <w:t>input.csv#row</w:t>
      </w:r>
      <w:proofErr w:type="spellEnd"/>
      <w:r w:rsidRPr="00AA4272">
        <w:t>=2/1582"&gt;</w:t>
      </w:r>
    </w:p>
    <w:p w14:paraId="398F8978" w14:textId="77777777" w:rsidR="003955A9" w:rsidRPr="00AA4272" w:rsidRDefault="003955A9" w:rsidP="00263640">
      <w:pPr>
        <w:pStyle w:val="Code"/>
      </w:pPr>
      <w:r w:rsidRPr="00AA4272">
        <w:t xml:space="preserve">    &lt;Age </w:t>
      </w:r>
      <w:proofErr w:type="spellStart"/>
      <w:proofErr w:type="gramStart"/>
      <w:r w:rsidRPr="00AA4272">
        <w:t>rdf:datatype</w:t>
      </w:r>
      <w:proofErr w:type="spellEnd"/>
      <w:proofErr w:type="gramEnd"/>
      <w:r w:rsidRPr="00AA4272">
        <w:t>="&amp;</w:t>
      </w:r>
      <w:proofErr w:type="spellStart"/>
      <w:r w:rsidRPr="00AA4272">
        <w:t>xsd;integer</w:t>
      </w:r>
      <w:proofErr w:type="spellEnd"/>
      <w:r w:rsidRPr="00AA4272">
        <w:t>"&gt;25&lt;/Age&gt;</w:t>
      </w:r>
    </w:p>
    <w:p w14:paraId="52999CE8" w14:textId="77777777" w:rsidR="003955A9" w:rsidRPr="00AA4272" w:rsidRDefault="003955A9" w:rsidP="00263640">
      <w:pPr>
        <w:pStyle w:val="Code"/>
      </w:pPr>
      <w:r w:rsidRPr="00AA4272">
        <w:t xml:space="preserve">    &lt;Country </w:t>
      </w:r>
      <w:proofErr w:type="spellStart"/>
      <w:proofErr w:type="gramStart"/>
      <w:r w:rsidRPr="00AA4272">
        <w:t>xml:lang</w:t>
      </w:r>
      <w:proofErr w:type="spellEnd"/>
      <w:proofErr w:type="gramEnd"/>
      <w:r w:rsidRPr="00AA4272">
        <w:t>="</w:t>
      </w:r>
      <w:proofErr w:type="spellStart"/>
      <w:r w:rsidRPr="00AA4272">
        <w:t>en</w:t>
      </w:r>
      <w:proofErr w:type="spellEnd"/>
      <w:r w:rsidRPr="00AA4272">
        <w:t>-us"&gt;Great Britain&lt;/Country&gt;</w:t>
      </w:r>
    </w:p>
    <w:p w14:paraId="6A2541BA" w14:textId="77777777" w:rsidR="003955A9" w:rsidRPr="00AA4272" w:rsidRDefault="003955A9" w:rsidP="00263640">
      <w:pPr>
        <w:pStyle w:val="Code"/>
      </w:pPr>
      <w:r w:rsidRPr="00AA4272">
        <w:t xml:space="preserve">    &lt;Date&gt;16/08/2016&lt;/Date&gt;</w:t>
      </w:r>
    </w:p>
    <w:p w14:paraId="3257676B" w14:textId="77777777" w:rsidR="003955A9" w:rsidRPr="00AA4272" w:rsidRDefault="003955A9" w:rsidP="00263640">
      <w:pPr>
        <w:pStyle w:val="Code"/>
      </w:pPr>
      <w:r w:rsidRPr="00AA4272">
        <w:t xml:space="preserve">    &lt;</w:t>
      </w:r>
      <w:proofErr w:type="spellStart"/>
      <w:r w:rsidRPr="00AA4272">
        <w:t>First_Name</w:t>
      </w:r>
      <w:proofErr w:type="spellEnd"/>
      <w:r w:rsidRPr="00AA4272">
        <w:t xml:space="preserve"> </w:t>
      </w:r>
      <w:proofErr w:type="spellStart"/>
      <w:proofErr w:type="gramStart"/>
      <w:r w:rsidRPr="00AA4272">
        <w:t>xml:lang</w:t>
      </w:r>
      <w:proofErr w:type="spellEnd"/>
      <w:proofErr w:type="gramEnd"/>
      <w:r w:rsidRPr="00AA4272">
        <w:t>="</w:t>
      </w:r>
      <w:proofErr w:type="spellStart"/>
      <w:r w:rsidRPr="00AA4272">
        <w:t>en</w:t>
      </w:r>
      <w:proofErr w:type="spellEnd"/>
      <w:r w:rsidRPr="00AA4272">
        <w:t>-us"&gt;Jennifer&lt;/</w:t>
      </w:r>
      <w:proofErr w:type="spellStart"/>
      <w:r w:rsidRPr="00AA4272">
        <w:t>First_Name</w:t>
      </w:r>
      <w:proofErr w:type="spellEnd"/>
      <w:r w:rsidRPr="00AA4272">
        <w:t>&gt;</w:t>
      </w:r>
    </w:p>
    <w:p w14:paraId="5E274E75" w14:textId="77777777" w:rsidR="003955A9" w:rsidRPr="00AA4272" w:rsidRDefault="003955A9" w:rsidP="00263640">
      <w:pPr>
        <w:pStyle w:val="Code"/>
      </w:pPr>
      <w:r w:rsidRPr="00AA4272">
        <w:t xml:space="preserve">    &lt;Gender </w:t>
      </w:r>
      <w:proofErr w:type="spellStart"/>
      <w:proofErr w:type="gramStart"/>
      <w:r w:rsidRPr="00AA4272">
        <w:t>xml:lang</w:t>
      </w:r>
      <w:proofErr w:type="spellEnd"/>
      <w:proofErr w:type="gramEnd"/>
      <w:r w:rsidRPr="00AA4272">
        <w:t>="</w:t>
      </w:r>
      <w:proofErr w:type="spellStart"/>
      <w:r w:rsidRPr="00AA4272">
        <w:t>en</w:t>
      </w:r>
      <w:proofErr w:type="spellEnd"/>
      <w:r w:rsidRPr="00AA4272">
        <w:t>-us"&gt;Female&lt;/Gender&gt;</w:t>
      </w:r>
    </w:p>
    <w:p w14:paraId="24F9CF7F" w14:textId="77777777" w:rsidR="003955A9" w:rsidRPr="00AA4272" w:rsidRDefault="003955A9" w:rsidP="00263640">
      <w:pPr>
        <w:pStyle w:val="Code"/>
      </w:pPr>
      <w:r w:rsidRPr="00AA4272">
        <w:t xml:space="preserve">    &lt;</w:t>
      </w:r>
      <w:proofErr w:type="spellStart"/>
      <w:r w:rsidRPr="00AA4272">
        <w:t>Last_Name</w:t>
      </w:r>
      <w:proofErr w:type="spellEnd"/>
      <w:r w:rsidRPr="00AA4272">
        <w:t xml:space="preserve"> </w:t>
      </w:r>
      <w:proofErr w:type="spellStart"/>
      <w:proofErr w:type="gramStart"/>
      <w:r w:rsidRPr="00AA4272">
        <w:t>xml:lang</w:t>
      </w:r>
      <w:proofErr w:type="spellEnd"/>
      <w:proofErr w:type="gramEnd"/>
      <w:r w:rsidRPr="00AA4272">
        <w:t>="</w:t>
      </w:r>
      <w:proofErr w:type="spellStart"/>
      <w:r w:rsidRPr="00AA4272">
        <w:t>en</w:t>
      </w:r>
      <w:proofErr w:type="spellEnd"/>
      <w:r w:rsidRPr="00AA4272">
        <w:t>-us"&gt;Hanner&lt;/</w:t>
      </w:r>
      <w:proofErr w:type="spellStart"/>
      <w:r w:rsidRPr="00AA4272">
        <w:t>Last_Name</w:t>
      </w:r>
      <w:proofErr w:type="spellEnd"/>
      <w:r w:rsidRPr="00AA4272">
        <w:t>&gt;</w:t>
      </w:r>
    </w:p>
    <w:p w14:paraId="1E9A11AE" w14:textId="77777777" w:rsidR="003955A9" w:rsidRPr="00AA4272" w:rsidRDefault="003955A9" w:rsidP="00263640">
      <w:pPr>
        <w:pStyle w:val="Code"/>
      </w:pPr>
      <w:r w:rsidRPr="00AA4272">
        <w:t xml:space="preserve">  &lt;/</w:t>
      </w:r>
      <w:proofErr w:type="spellStart"/>
      <w:proofErr w:type="gramStart"/>
      <w:r w:rsidRPr="00AA4272">
        <w:t>rdf:Description</w:t>
      </w:r>
      <w:proofErr w:type="spellEnd"/>
      <w:proofErr w:type="gramEnd"/>
      <w:r w:rsidRPr="00AA4272">
        <w:t>&gt;</w:t>
      </w:r>
    </w:p>
    <w:p w14:paraId="17A5122F" w14:textId="77777777" w:rsidR="003955A9" w:rsidRPr="00AA4272" w:rsidRDefault="003955A9" w:rsidP="00263640">
      <w:pPr>
        <w:pStyle w:val="Code"/>
      </w:pPr>
      <w:r w:rsidRPr="00AA4272">
        <w:t xml:space="preserve">  &lt;</w:t>
      </w:r>
      <w:proofErr w:type="spellStart"/>
      <w:proofErr w:type="gramStart"/>
      <w:r w:rsidRPr="00AA4272">
        <w:t>rdf:Description</w:t>
      </w:r>
      <w:proofErr w:type="spellEnd"/>
      <w:proofErr w:type="gramEnd"/>
      <w:r w:rsidRPr="00AA4272">
        <w:t xml:space="preserve"> </w:t>
      </w:r>
      <w:proofErr w:type="spellStart"/>
      <w:r w:rsidRPr="00AA4272">
        <w:t>rdf:about</w:t>
      </w:r>
      <w:proofErr w:type="spellEnd"/>
      <w:r w:rsidRPr="00AA4272">
        <w:t>="http://example.org/data/</w:t>
      </w:r>
      <w:proofErr w:type="spellStart"/>
      <w:r w:rsidRPr="00AA4272">
        <w:t>input.csv#row</w:t>
      </w:r>
      <w:proofErr w:type="spellEnd"/>
      <w:r w:rsidRPr="00AA4272">
        <w:t>=3/2587"&gt;</w:t>
      </w:r>
    </w:p>
    <w:p w14:paraId="32B763FA" w14:textId="77777777" w:rsidR="003955A9" w:rsidRPr="00AA4272" w:rsidRDefault="003955A9" w:rsidP="00263640">
      <w:pPr>
        <w:pStyle w:val="Code"/>
      </w:pPr>
      <w:r w:rsidRPr="00AA4272">
        <w:t xml:space="preserve">    &lt;Age </w:t>
      </w:r>
      <w:proofErr w:type="spellStart"/>
      <w:proofErr w:type="gramStart"/>
      <w:r w:rsidRPr="00AA4272">
        <w:t>rdf:datatype</w:t>
      </w:r>
      <w:proofErr w:type="spellEnd"/>
      <w:proofErr w:type="gramEnd"/>
      <w:r w:rsidRPr="00AA4272">
        <w:t>="&amp;</w:t>
      </w:r>
      <w:proofErr w:type="spellStart"/>
      <w:r w:rsidRPr="00AA4272">
        <w:t>xsd;integer</w:t>
      </w:r>
      <w:proofErr w:type="spellEnd"/>
      <w:r w:rsidRPr="00AA4272">
        <w:t>"&gt;36&lt;/Age&gt;</w:t>
      </w:r>
    </w:p>
    <w:p w14:paraId="40832B90" w14:textId="77777777" w:rsidR="003955A9" w:rsidRPr="00AA4272" w:rsidRDefault="003955A9" w:rsidP="00263640">
      <w:pPr>
        <w:pStyle w:val="Code"/>
      </w:pPr>
      <w:r w:rsidRPr="00AA4272">
        <w:t xml:space="preserve">    &lt;Country </w:t>
      </w:r>
      <w:proofErr w:type="spellStart"/>
      <w:proofErr w:type="gramStart"/>
      <w:r w:rsidRPr="00AA4272">
        <w:t>xml:lang</w:t>
      </w:r>
      <w:proofErr w:type="spellEnd"/>
      <w:proofErr w:type="gramEnd"/>
      <w:r w:rsidRPr="00AA4272">
        <w:t>="</w:t>
      </w:r>
      <w:proofErr w:type="spellStart"/>
      <w:r w:rsidRPr="00AA4272">
        <w:t>en</w:t>
      </w:r>
      <w:proofErr w:type="spellEnd"/>
      <w:r w:rsidRPr="00AA4272">
        <w:t>-us"&gt;France&lt;/Country&gt;</w:t>
      </w:r>
    </w:p>
    <w:p w14:paraId="032B0091" w14:textId="77777777" w:rsidR="003955A9" w:rsidRPr="00AA4272" w:rsidRDefault="003955A9" w:rsidP="00263640">
      <w:pPr>
        <w:pStyle w:val="Code"/>
      </w:pPr>
      <w:r w:rsidRPr="00AA4272">
        <w:t xml:space="preserve">    &lt;Date&gt;21/05/2015&lt;/Date&gt;</w:t>
      </w:r>
    </w:p>
    <w:p w14:paraId="23C17892" w14:textId="77777777" w:rsidR="003955A9" w:rsidRPr="00AA4272" w:rsidRDefault="003955A9" w:rsidP="00263640">
      <w:pPr>
        <w:pStyle w:val="Code"/>
      </w:pPr>
      <w:r w:rsidRPr="00AA4272">
        <w:t xml:space="preserve">    &lt;</w:t>
      </w:r>
      <w:proofErr w:type="spellStart"/>
      <w:r w:rsidRPr="00AA4272">
        <w:t>First_Name</w:t>
      </w:r>
      <w:proofErr w:type="spellEnd"/>
      <w:r w:rsidRPr="00AA4272">
        <w:t xml:space="preserve"> </w:t>
      </w:r>
      <w:proofErr w:type="spellStart"/>
      <w:proofErr w:type="gramStart"/>
      <w:r w:rsidRPr="00AA4272">
        <w:t>xml:lang</w:t>
      </w:r>
      <w:proofErr w:type="spellEnd"/>
      <w:proofErr w:type="gramEnd"/>
      <w:r w:rsidRPr="00AA4272">
        <w:t>="</w:t>
      </w:r>
      <w:proofErr w:type="spellStart"/>
      <w:r w:rsidRPr="00AA4272">
        <w:t>en</w:t>
      </w:r>
      <w:proofErr w:type="spellEnd"/>
      <w:r w:rsidRPr="00AA4272">
        <w:t>-us"&gt;Philip&lt;/</w:t>
      </w:r>
      <w:proofErr w:type="spellStart"/>
      <w:r w:rsidRPr="00AA4272">
        <w:t>First_Name</w:t>
      </w:r>
      <w:proofErr w:type="spellEnd"/>
      <w:r w:rsidRPr="00AA4272">
        <w:t>&gt;</w:t>
      </w:r>
    </w:p>
    <w:p w14:paraId="503B2DDD" w14:textId="77777777" w:rsidR="003955A9" w:rsidRPr="00AA4272" w:rsidRDefault="003955A9" w:rsidP="00263640">
      <w:pPr>
        <w:pStyle w:val="Code"/>
      </w:pPr>
      <w:r w:rsidRPr="00AA4272">
        <w:t xml:space="preserve">    &lt;Gender </w:t>
      </w:r>
      <w:proofErr w:type="spellStart"/>
      <w:proofErr w:type="gramStart"/>
      <w:r w:rsidRPr="00AA4272">
        <w:t>xml:lang</w:t>
      </w:r>
      <w:proofErr w:type="spellEnd"/>
      <w:proofErr w:type="gramEnd"/>
      <w:r w:rsidRPr="00AA4272">
        <w:t>="</w:t>
      </w:r>
      <w:proofErr w:type="spellStart"/>
      <w:r w:rsidRPr="00AA4272">
        <w:t>en</w:t>
      </w:r>
      <w:proofErr w:type="spellEnd"/>
      <w:r w:rsidRPr="00AA4272">
        <w:t>-us"&gt;Male&lt;/Gender&gt;</w:t>
      </w:r>
    </w:p>
    <w:p w14:paraId="095B6A4E" w14:textId="77777777" w:rsidR="003955A9" w:rsidRPr="00AA4272" w:rsidRDefault="003955A9" w:rsidP="00263640">
      <w:pPr>
        <w:pStyle w:val="Code"/>
      </w:pPr>
      <w:r w:rsidRPr="00AA4272">
        <w:t xml:space="preserve">    &lt;</w:t>
      </w:r>
      <w:proofErr w:type="spellStart"/>
      <w:r w:rsidRPr="00AA4272">
        <w:t>Last_Name</w:t>
      </w:r>
      <w:proofErr w:type="spellEnd"/>
      <w:r w:rsidRPr="00AA4272">
        <w:t xml:space="preserve"> </w:t>
      </w:r>
      <w:proofErr w:type="spellStart"/>
      <w:proofErr w:type="gramStart"/>
      <w:r w:rsidRPr="00AA4272">
        <w:t>xml:lang</w:t>
      </w:r>
      <w:proofErr w:type="spellEnd"/>
      <w:proofErr w:type="gramEnd"/>
      <w:r w:rsidRPr="00AA4272">
        <w:t>="</w:t>
      </w:r>
      <w:proofErr w:type="spellStart"/>
      <w:r w:rsidRPr="00AA4272">
        <w:t>en</w:t>
      </w:r>
      <w:proofErr w:type="spellEnd"/>
      <w:r w:rsidRPr="00AA4272">
        <w:t>-us"&gt;Gent&lt;/</w:t>
      </w:r>
      <w:proofErr w:type="spellStart"/>
      <w:r w:rsidRPr="00AA4272">
        <w:t>Last_Name</w:t>
      </w:r>
      <w:proofErr w:type="spellEnd"/>
      <w:r w:rsidRPr="00AA4272">
        <w:t>&gt;</w:t>
      </w:r>
    </w:p>
    <w:p w14:paraId="1309DED9" w14:textId="77777777" w:rsidR="003955A9" w:rsidRPr="00AA4272" w:rsidRDefault="003955A9" w:rsidP="00263640">
      <w:pPr>
        <w:pStyle w:val="Code"/>
      </w:pPr>
      <w:r w:rsidRPr="00AA4272">
        <w:t xml:space="preserve">  &lt;/</w:t>
      </w:r>
      <w:proofErr w:type="spellStart"/>
      <w:proofErr w:type="gramStart"/>
      <w:r w:rsidRPr="00AA4272">
        <w:t>rdf:Description</w:t>
      </w:r>
      <w:proofErr w:type="spellEnd"/>
      <w:proofErr w:type="gramEnd"/>
      <w:r w:rsidRPr="00AA4272">
        <w:t>&gt;</w:t>
      </w:r>
    </w:p>
    <w:p w14:paraId="7CB6DA42" w14:textId="77777777" w:rsidR="003955A9" w:rsidRPr="00AA4272" w:rsidRDefault="003955A9" w:rsidP="00263640">
      <w:pPr>
        <w:pStyle w:val="Code"/>
      </w:pPr>
      <w:r w:rsidRPr="00AA4272">
        <w:t>&lt;/</w:t>
      </w:r>
      <w:proofErr w:type="spellStart"/>
      <w:r w:rsidRPr="00AA4272">
        <w:t>rdf:RDF</w:t>
      </w:r>
      <w:proofErr w:type="spellEnd"/>
      <w:r w:rsidRPr="00AA4272">
        <w:t>&gt;</w:t>
      </w:r>
    </w:p>
    <w:p w14:paraId="0DE0155C" w14:textId="2E261799" w:rsidR="003955A9" w:rsidRPr="003955A9" w:rsidRDefault="003955A9" w:rsidP="00263640">
      <w:pPr>
        <w:pStyle w:val="Caption"/>
        <w:rPr>
          <w:b/>
          <w:bCs/>
          <w:i/>
          <w:iCs/>
          <w:color w:val="000000"/>
        </w:rPr>
      </w:pPr>
      <w:bookmarkStart w:id="33" w:name="_Ref518472817"/>
      <w:r w:rsidRPr="003955A9">
        <w:t xml:space="preserve">Figure </w:t>
      </w:r>
      <w:r w:rsidR="00B96E8C">
        <w:fldChar w:fldCharType="begin"/>
      </w:r>
      <w:r w:rsidR="00B96E8C">
        <w:instrText xml:space="preserve"> SEQ Figure \* ARABIC </w:instrText>
      </w:r>
      <w:r w:rsidR="00B96E8C">
        <w:fldChar w:fldCharType="separate"/>
      </w:r>
      <w:r w:rsidR="00597903">
        <w:rPr>
          <w:noProof/>
        </w:rPr>
        <w:t>9</w:t>
      </w:r>
      <w:r w:rsidR="00B96E8C">
        <w:rPr>
          <w:noProof/>
        </w:rPr>
        <w:fldChar w:fldCharType="end"/>
      </w:r>
      <w:bookmarkEnd w:id="33"/>
      <w:r w:rsidRPr="003955A9">
        <w:t>. An example of an RDF file</w:t>
      </w:r>
    </w:p>
    <w:p w14:paraId="6161C3EE" w14:textId="77777777" w:rsidR="00821AE7" w:rsidRDefault="00821AE7">
      <w:pPr>
        <w:spacing w:after="160" w:line="259" w:lineRule="auto"/>
      </w:pPr>
      <w:r>
        <w:br w:type="page"/>
      </w:r>
    </w:p>
    <w:p w14:paraId="68A015CE" w14:textId="352DD64A" w:rsidR="003955A9" w:rsidRPr="003955A9" w:rsidRDefault="003955A9" w:rsidP="0087250B">
      <w:pPr>
        <w:pStyle w:val="Heading2"/>
      </w:pPr>
      <w:bookmarkStart w:id="34" w:name="_Toc19709077"/>
      <w:r w:rsidRPr="003955A9">
        <w:lastRenderedPageBreak/>
        <w:t>Conclusion</w:t>
      </w:r>
      <w:bookmarkEnd w:id="34"/>
    </w:p>
    <w:p w14:paraId="19BBEB32" w14:textId="6E43E321" w:rsidR="00876F03" w:rsidRDefault="00876F03" w:rsidP="00821AE7">
      <w:r w:rsidRPr="003955A9">
        <w:t xml:space="preserve">Since each file format has its own features, it is crucial to examine the best choice for the data file format that better meets the project functional requirements, long-term access, and preservation of the data. </w:t>
      </w:r>
    </w:p>
    <w:p w14:paraId="60716031" w14:textId="5CCF59FB" w:rsidR="003955A9" w:rsidRPr="003955A9" w:rsidRDefault="003955A9" w:rsidP="00263640">
      <w:pPr>
        <w:rPr>
          <w:b/>
          <w:bCs/>
          <w:color w:val="000000"/>
        </w:rPr>
      </w:pPr>
      <w:r w:rsidRPr="003955A9">
        <w:t xml:space="preserve">Being open and widely used are the most critical factors when choosing a format. Also, the ability to view and edit the data file with a wide range of programs without having to rely on a proprietary software is another important consideration </w:t>
      </w:r>
      <w:r w:rsidRPr="003955A9">
        <w:fldChar w:fldCharType="begin"/>
      </w:r>
      <w:r w:rsidR="00D45ADB">
        <w:instrText xml:space="preserve"> ADDIN ZOTERO_ITEM CSL_CITATION {"citationID":"oLCTOI0S","properties":{"formattedCitation":"(\\uc0\\u8220{}U.S. Geological Survey,\\uc0\\u8221{} 2018)","plainCitation":"(“U.S. Geological Survey,” 2018)","noteIndex":0},"citationItems":[{"id":3026,"uris":["http://zotero.org/groups/2128091/items/2H6SSR69"],"uri":["http://zotero.org/groups/2128091/items/2H6SSR69"],"itemData":{"id":3026,"type":"webpage","title":"U.S. Geological Survey","container-title":"USGS Data Management","URL":"https://doi.org/10.5066/F7MW2G15.","issued":{"date-parts":[["2018"]]},"accessed":{"date-parts":[["2018",7,4]]}}}],"schema":"https://github.com/citation-style-language/schema/raw/master/csl-citation.json"} </w:instrText>
      </w:r>
      <w:r w:rsidRPr="003955A9">
        <w:fldChar w:fldCharType="separate"/>
      </w:r>
      <w:r w:rsidRPr="003955A9">
        <w:rPr>
          <w:rFonts w:hAnsi="Calibri Light"/>
        </w:rPr>
        <w:t>(</w:t>
      </w:r>
      <w:r w:rsidRPr="003955A9">
        <w:rPr>
          <w:rFonts w:hAnsi="Calibri Light"/>
        </w:rPr>
        <w:t>“</w:t>
      </w:r>
      <w:r w:rsidRPr="003955A9">
        <w:rPr>
          <w:rFonts w:hAnsi="Calibri Light"/>
        </w:rPr>
        <w:t>U.S. Geological Survey,</w:t>
      </w:r>
      <w:r w:rsidRPr="003955A9">
        <w:rPr>
          <w:rFonts w:hAnsi="Calibri Light"/>
        </w:rPr>
        <w:t>”</w:t>
      </w:r>
      <w:r w:rsidRPr="003955A9">
        <w:rPr>
          <w:rFonts w:hAnsi="Calibri Light"/>
        </w:rPr>
        <w:t xml:space="preserve"> 2018)</w:t>
      </w:r>
      <w:r w:rsidRPr="003955A9">
        <w:fldChar w:fldCharType="end"/>
      </w:r>
      <w:r w:rsidRPr="003955A9">
        <w:rPr>
          <w:color w:val="000000"/>
        </w:rPr>
        <w:t>.</w:t>
      </w:r>
    </w:p>
    <w:p w14:paraId="78842844" w14:textId="11171C07" w:rsidR="003955A9" w:rsidRPr="003955A9" w:rsidRDefault="003955A9" w:rsidP="00263640">
      <w:r w:rsidRPr="003955A9">
        <w:t xml:space="preserve">When transferring data between users and applications (e.g. collecting survey data), If the chosen file format imposes too much effort on the users to compose or convert the data from the original source it comes from which could be a database, </w:t>
      </w:r>
      <w:r w:rsidR="00821AE7">
        <w:t>e</w:t>
      </w:r>
      <w:r w:rsidRPr="003955A9">
        <w:t xml:space="preserve">nterprise application such as an Enterprise Resource Planning (ERP) or Transaction Processing System (TSP), the choice would be costly and can result in errors or loss </w:t>
      </w:r>
      <w:r w:rsidR="00C762EA">
        <w:t>of</w:t>
      </w:r>
      <w:r w:rsidRPr="003955A9">
        <w:t xml:space="preserve"> the collected data. </w:t>
      </w:r>
    </w:p>
    <w:p w14:paraId="0109AB33" w14:textId="77777777" w:rsidR="003955A9" w:rsidRPr="003955A9" w:rsidRDefault="003955A9" w:rsidP="00263640">
      <w:r w:rsidRPr="003955A9">
        <w:t xml:space="preserve">The structure of the input data is another key factor in the choice of file format. Formats suited for structured data such as CSV lose their efficiency when used for storing semi-structured or unstructured data, while more flexible formats like JSON and XML use more storage space which can be an issue when transferring the data over the web. </w:t>
      </w:r>
    </w:p>
    <w:p w14:paraId="6AF9659E" w14:textId="77777777" w:rsidR="003955A9" w:rsidRPr="003955A9" w:rsidRDefault="003955A9" w:rsidP="00263640">
      <w:r w:rsidRPr="003955A9">
        <w:t>Amongst the file formats introduced above, spreadsheets, CSV, XML, and JSON files are the best candidates for transferring data between users or users and applications.</w:t>
      </w:r>
    </w:p>
    <w:p w14:paraId="7CBC5109" w14:textId="46813601" w:rsidR="003955A9" w:rsidRPr="003955A9" w:rsidRDefault="003955A9" w:rsidP="00263640">
      <w:r w:rsidRPr="003955A9">
        <w:rPr>
          <w:color w:val="000000"/>
        </w:rPr>
        <w:t xml:space="preserve">CSV offers features that makes it an ideal format for collection, storage, and transfer of the data over the web. The </w:t>
      </w:r>
      <w:r w:rsidRPr="003955A9">
        <w:t xml:space="preserve">CSV is a standard and efficient format because it can be viewed and edited by any text or spreadsheet editors like Notepad and Microsoft Excel as well as their free and open source alternatives such as Notepad++ and OpenOffice. Most databases and </w:t>
      </w:r>
      <w:r w:rsidR="00C762EA">
        <w:t>e</w:t>
      </w:r>
      <w:r w:rsidRPr="003955A9">
        <w:t xml:space="preserve">nterprise </w:t>
      </w:r>
      <w:r w:rsidRPr="003955A9">
        <w:lastRenderedPageBreak/>
        <w:t xml:space="preserve">applications offer </w:t>
      </w:r>
      <w:r w:rsidR="00C762EA">
        <w:t>i</w:t>
      </w:r>
      <w:r w:rsidRPr="003955A9">
        <w:t xml:space="preserve">mporting and exporting data in CSV file format. CSV offers the minimal storage overhead for storing large tabular datasets. </w:t>
      </w:r>
    </w:p>
    <w:p w14:paraId="5F7DCE90" w14:textId="470458EF" w:rsidR="003955A9" w:rsidRDefault="003955A9" w:rsidP="00263640">
      <w:r w:rsidRPr="003955A9">
        <w:t xml:space="preserve">In comparison, JSON is one of the best alternatives for storing semi structured and unstructured data. The big advantage of JSON is its minimal processing overhead in JavaScript programming language which results is a more responsive application. These features make JSON the perfect choice for the data stored internally in the validation platform for validation purposes such as lookup tables and application configuration files. </w:t>
      </w:r>
    </w:p>
    <w:p w14:paraId="0CD4981A" w14:textId="52DBD7AA" w:rsidR="00EA7F21" w:rsidRDefault="00EA7F21">
      <w:pPr>
        <w:spacing w:after="160" w:line="259" w:lineRule="auto"/>
      </w:pPr>
      <w:r>
        <w:br w:type="page"/>
      </w:r>
    </w:p>
    <w:p w14:paraId="01D7E8A1" w14:textId="56353A00" w:rsidR="00AA4272" w:rsidRPr="00AA4272" w:rsidRDefault="00AA4272" w:rsidP="0087250B">
      <w:pPr>
        <w:pStyle w:val="Heading1"/>
        <w:rPr>
          <w:rFonts w:eastAsia="Calibri"/>
        </w:rPr>
      </w:pPr>
      <w:bookmarkStart w:id="35" w:name="_Toc19709078"/>
      <w:r w:rsidRPr="00AA4272">
        <w:rPr>
          <w:rFonts w:eastAsia="Calibri"/>
        </w:rPr>
        <w:lastRenderedPageBreak/>
        <w:t xml:space="preserve">Application </w:t>
      </w:r>
      <w:commentRangeStart w:id="36"/>
      <w:r w:rsidRPr="00AA4272">
        <w:rPr>
          <w:rFonts w:eastAsia="Calibri"/>
        </w:rPr>
        <w:t>Architecture</w:t>
      </w:r>
      <w:commentRangeEnd w:id="36"/>
      <w:r w:rsidR="00CA76E6">
        <w:rPr>
          <w:rStyle w:val="CommentReference"/>
          <w:rFonts w:ascii="Calibri" w:hAnsi="Calibri" w:cs="Arial"/>
          <w:b w:val="0"/>
          <w:bCs w:val="0"/>
        </w:rPr>
        <w:commentReference w:id="36"/>
      </w:r>
      <w:bookmarkEnd w:id="35"/>
    </w:p>
    <w:p w14:paraId="0791F746" w14:textId="5E2BC34D" w:rsidR="00AA4272" w:rsidRDefault="00AA4272" w:rsidP="003D05D1">
      <w:pPr>
        <w:rPr>
          <w:rFonts w:eastAsia="Calibri"/>
        </w:rPr>
      </w:pPr>
      <w:r w:rsidRPr="00AA4272">
        <w:rPr>
          <w:rFonts w:eastAsia="Calibri"/>
        </w:rPr>
        <w:t xml:space="preserve">The </w:t>
      </w:r>
      <w:r w:rsidR="003D05D1">
        <w:rPr>
          <w:rFonts w:eastAsia="Calibri"/>
        </w:rPr>
        <w:t xml:space="preserve">validation </w:t>
      </w:r>
      <w:r w:rsidRPr="00AA4272">
        <w:rPr>
          <w:rFonts w:eastAsia="Calibri"/>
        </w:rPr>
        <w:t>platform consists of two main components</w:t>
      </w:r>
      <w:r w:rsidRPr="003D05D1">
        <w:rPr>
          <w:rFonts w:eastAsia="Calibri"/>
        </w:rPr>
        <w:t xml:space="preserve">, </w:t>
      </w:r>
      <w:r w:rsidR="003D05D1">
        <w:rPr>
          <w:rFonts w:eastAsia="Calibri"/>
        </w:rPr>
        <w:t xml:space="preserve">referred to as the </w:t>
      </w:r>
      <w:r w:rsidRPr="003D05D1">
        <w:rPr>
          <w:rFonts w:eastAsia="Calibri"/>
          <w:i/>
          <w:iCs/>
        </w:rPr>
        <w:t>backend</w:t>
      </w:r>
      <w:r w:rsidRPr="003D05D1">
        <w:rPr>
          <w:rFonts w:eastAsia="Calibri"/>
        </w:rPr>
        <w:t xml:space="preserve"> and </w:t>
      </w:r>
      <w:r w:rsidRPr="003D05D1">
        <w:rPr>
          <w:rFonts w:eastAsia="Calibri"/>
          <w:i/>
          <w:iCs/>
        </w:rPr>
        <w:t>frontend</w:t>
      </w:r>
      <w:r w:rsidRPr="003D05D1">
        <w:rPr>
          <w:rFonts w:eastAsia="Calibri"/>
        </w:rPr>
        <w:t>.</w:t>
      </w:r>
      <w:r w:rsidRPr="00AA4272">
        <w:rPr>
          <w:rFonts w:eastAsia="Calibri"/>
        </w:rPr>
        <w:t xml:space="preserve"> </w:t>
      </w:r>
      <w:r w:rsidR="003D05D1">
        <w:rPr>
          <w:rFonts w:eastAsia="Calibri"/>
        </w:rPr>
        <w:t>The f</w:t>
      </w:r>
      <w:r w:rsidR="003D05D1" w:rsidRPr="00AA4272">
        <w:rPr>
          <w:rFonts w:eastAsia="Calibri"/>
        </w:rPr>
        <w:t xml:space="preserve">rontend </w:t>
      </w:r>
      <w:r w:rsidR="003D05D1">
        <w:rPr>
          <w:rFonts w:eastAsia="Calibri"/>
        </w:rPr>
        <w:t>includes</w:t>
      </w:r>
      <w:r w:rsidR="003D05D1" w:rsidRPr="00AA4272">
        <w:rPr>
          <w:rFonts w:eastAsia="Calibri"/>
        </w:rPr>
        <w:t xml:space="preserve"> functions and libraries related to what the user see</w:t>
      </w:r>
      <w:r w:rsidR="003D05D1">
        <w:rPr>
          <w:rFonts w:eastAsia="Calibri"/>
        </w:rPr>
        <w:t>s</w:t>
      </w:r>
      <w:r w:rsidR="003D05D1" w:rsidRPr="00AA4272">
        <w:rPr>
          <w:rFonts w:eastAsia="Calibri"/>
        </w:rPr>
        <w:t xml:space="preserve"> on the user interface</w:t>
      </w:r>
      <w:r w:rsidR="003D05D1">
        <w:rPr>
          <w:rFonts w:eastAsia="Calibri"/>
        </w:rPr>
        <w:t xml:space="preserve"> and interacts with directly</w:t>
      </w:r>
      <w:r w:rsidR="003D05D1" w:rsidRPr="00AA4272">
        <w:rPr>
          <w:rFonts w:eastAsia="Calibri"/>
        </w:rPr>
        <w:t xml:space="preserve"> </w:t>
      </w:r>
      <w:r w:rsidR="003D05D1">
        <w:rPr>
          <w:rFonts w:eastAsia="Calibri"/>
        </w:rPr>
        <w:t>while</w:t>
      </w:r>
      <w:r w:rsidR="003D05D1" w:rsidRPr="00AA4272">
        <w:rPr>
          <w:rFonts w:eastAsia="Calibri"/>
        </w:rPr>
        <w:t xml:space="preserve"> </w:t>
      </w:r>
      <w:r w:rsidR="003D05D1">
        <w:rPr>
          <w:rFonts w:eastAsia="Calibri"/>
        </w:rPr>
        <w:t>t</w:t>
      </w:r>
      <w:r w:rsidRPr="00AA4272">
        <w:rPr>
          <w:rFonts w:eastAsia="Calibri"/>
        </w:rPr>
        <w:t>he backend contains functions, libraries</w:t>
      </w:r>
      <w:r w:rsidR="003D05D1">
        <w:rPr>
          <w:rFonts w:eastAsia="Calibri"/>
        </w:rPr>
        <w:t>,</w:t>
      </w:r>
      <w:r w:rsidRPr="00AA4272">
        <w:rPr>
          <w:rFonts w:eastAsia="Calibri"/>
        </w:rPr>
        <w:t xml:space="preserve"> and related resource (related data) that </w:t>
      </w:r>
      <w:r w:rsidR="00D93BCF">
        <w:rPr>
          <w:rFonts w:eastAsia="Calibri"/>
        </w:rPr>
        <w:t>support the frontend and the overall operation of the platform</w:t>
      </w:r>
      <w:r w:rsidRPr="00AA4272">
        <w:rPr>
          <w:rFonts w:eastAsia="Calibri"/>
        </w:rPr>
        <w:t xml:space="preserve">. </w:t>
      </w:r>
    </w:p>
    <w:p w14:paraId="2A852643" w14:textId="09A96D80" w:rsidR="00BF16CC" w:rsidRDefault="00BF16CC" w:rsidP="0087250B">
      <w:pPr>
        <w:pStyle w:val="Heading2"/>
        <w:rPr>
          <w:rStyle w:val="Heading2Char"/>
          <w:rFonts w:eastAsia="Calibri"/>
          <w:b/>
          <w:bCs/>
        </w:rPr>
      </w:pPr>
      <w:bookmarkStart w:id="37" w:name="_Toc19709079"/>
      <w:r w:rsidRPr="00570D1D">
        <w:rPr>
          <w:rStyle w:val="Heading2Char"/>
          <w:rFonts w:eastAsia="Calibri"/>
          <w:b/>
          <w:bCs/>
        </w:rPr>
        <w:t>Backend</w:t>
      </w:r>
      <w:bookmarkEnd w:id="37"/>
    </w:p>
    <w:p w14:paraId="25B31F25" w14:textId="718167EE" w:rsidR="00110AF1" w:rsidRDefault="00337F94" w:rsidP="00110AF1">
      <w:pPr>
        <w:rPr>
          <w:rFonts w:eastAsia="Calibri"/>
        </w:rPr>
      </w:pPr>
      <w:r>
        <w:rPr>
          <w:rFonts w:eastAsia="Calibri"/>
        </w:rPr>
        <w:t xml:space="preserve">Modules and resources in the backend are depicted in </w:t>
      </w:r>
      <w:r>
        <w:rPr>
          <w:rFonts w:eastAsia="Calibri"/>
        </w:rPr>
        <w:fldChar w:fldCharType="begin"/>
      </w:r>
      <w:r>
        <w:rPr>
          <w:rFonts w:eastAsia="Calibri"/>
        </w:rPr>
        <w:instrText xml:space="preserve"> REF _Ref19549884 \h </w:instrText>
      </w:r>
      <w:r>
        <w:rPr>
          <w:rFonts w:eastAsia="Calibri"/>
        </w:rPr>
      </w:r>
      <w:r>
        <w:rPr>
          <w:rFonts w:eastAsia="Calibri"/>
        </w:rPr>
        <w:fldChar w:fldCharType="separate"/>
      </w:r>
      <w:r w:rsidR="00597903" w:rsidRPr="00D93BCF">
        <w:t xml:space="preserve">Figure </w:t>
      </w:r>
      <w:r w:rsidR="00597903">
        <w:rPr>
          <w:noProof/>
        </w:rPr>
        <w:t>10</w:t>
      </w:r>
      <w:r>
        <w:rPr>
          <w:rFonts w:eastAsia="Calibri"/>
        </w:rPr>
        <w:fldChar w:fldCharType="end"/>
      </w:r>
      <w:r>
        <w:rPr>
          <w:rFonts w:eastAsia="Calibri"/>
        </w:rPr>
        <w:t xml:space="preserve">. </w:t>
      </w:r>
      <w:r w:rsidRPr="00AA4272">
        <w:rPr>
          <w:rFonts w:eastAsia="Calibri"/>
        </w:rPr>
        <w:t>The backend consists of four modules: data validation (B1), related resources (BR1 and BR2), variable name matching (B2), and libraries (BL).</w:t>
      </w:r>
    </w:p>
    <w:p w14:paraId="60BF1664" w14:textId="77777777" w:rsidR="009E0907" w:rsidRPr="00110AF1" w:rsidRDefault="009E0907" w:rsidP="00110AF1">
      <w:pPr>
        <w:rPr>
          <w:rFonts w:eastAsia="Calibri"/>
        </w:rPr>
      </w:pPr>
    </w:p>
    <w:p w14:paraId="6241BF29" w14:textId="77777777" w:rsidR="00110AF1" w:rsidRPr="00AA4272" w:rsidRDefault="00110AF1" w:rsidP="00110AF1">
      <w:pPr>
        <w:jc w:val="center"/>
        <w:rPr>
          <w:rFonts w:eastAsia="Calibri"/>
        </w:rPr>
      </w:pPr>
      <w:r w:rsidRPr="00D403EB">
        <w:rPr>
          <w:rFonts w:eastAsia="Calibri"/>
          <w:noProof/>
        </w:rPr>
        <w:drawing>
          <wp:inline distT="0" distB="0" distL="0" distR="0" wp14:anchorId="74A44C9C" wp14:editId="5E1BFF58">
            <wp:extent cx="5048250" cy="34480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48250" cy="3448050"/>
                    </a:xfrm>
                    <a:prstGeom prst="rect">
                      <a:avLst/>
                    </a:prstGeom>
                    <a:noFill/>
                    <a:ln>
                      <a:noFill/>
                    </a:ln>
                  </pic:spPr>
                </pic:pic>
              </a:graphicData>
            </a:graphic>
          </wp:inline>
        </w:drawing>
      </w:r>
    </w:p>
    <w:p w14:paraId="0F4F6A0E" w14:textId="35407ED8" w:rsidR="00110AF1" w:rsidRPr="00D93BCF" w:rsidRDefault="00110AF1" w:rsidP="00110AF1">
      <w:pPr>
        <w:pStyle w:val="Caption"/>
        <w:rPr>
          <w:rFonts w:eastAsia="Calibri"/>
        </w:rPr>
      </w:pPr>
      <w:bookmarkStart w:id="38" w:name="_Ref19549884"/>
      <w:r w:rsidRPr="00D93BCF">
        <w:t xml:space="preserve">Figure </w:t>
      </w:r>
      <w:r w:rsidR="00B96E8C">
        <w:fldChar w:fldCharType="begin"/>
      </w:r>
      <w:r w:rsidR="00B96E8C">
        <w:instrText xml:space="preserve"> SEQ Figure \* ARABIC </w:instrText>
      </w:r>
      <w:r w:rsidR="00B96E8C">
        <w:fldChar w:fldCharType="separate"/>
      </w:r>
      <w:r w:rsidR="00597903">
        <w:rPr>
          <w:noProof/>
        </w:rPr>
        <w:t>10</w:t>
      </w:r>
      <w:r w:rsidR="00B96E8C">
        <w:rPr>
          <w:noProof/>
        </w:rPr>
        <w:fldChar w:fldCharType="end"/>
      </w:r>
      <w:bookmarkEnd w:id="38"/>
      <w:r w:rsidRPr="00D93BCF">
        <w:t xml:space="preserve">. </w:t>
      </w:r>
      <w:r>
        <w:t xml:space="preserve">Data validation platform architecture: </w:t>
      </w:r>
      <w:r w:rsidR="000E0567">
        <w:t>B</w:t>
      </w:r>
      <w:r>
        <w:t>ackend</w:t>
      </w:r>
    </w:p>
    <w:p w14:paraId="0CC0DEB0" w14:textId="77777777" w:rsidR="009E0907" w:rsidRDefault="009E0907" w:rsidP="00BF16CC">
      <w:pPr>
        <w:rPr>
          <w:rFonts w:eastAsia="Calibri"/>
        </w:rPr>
      </w:pPr>
    </w:p>
    <w:p w14:paraId="5119B121" w14:textId="51C84EA3" w:rsidR="00BF16CC" w:rsidRPr="00AA4272" w:rsidRDefault="00337F94" w:rsidP="00BF16CC">
      <w:pPr>
        <w:rPr>
          <w:rFonts w:eastAsia="Calibri"/>
        </w:rPr>
      </w:pPr>
      <w:r>
        <w:rPr>
          <w:rFonts w:eastAsia="Calibri"/>
        </w:rPr>
        <w:lastRenderedPageBreak/>
        <w:t>M</w:t>
      </w:r>
      <w:r w:rsidR="00BF16CC" w:rsidRPr="00AA4272">
        <w:rPr>
          <w:rFonts w:eastAsia="Calibri"/>
        </w:rPr>
        <w:t xml:space="preserve">odules </w:t>
      </w:r>
      <w:r>
        <w:rPr>
          <w:rFonts w:eastAsia="Calibri"/>
        </w:rPr>
        <w:t>that contain</w:t>
      </w:r>
      <w:r w:rsidR="00BF16CC" w:rsidRPr="00AA4272">
        <w:rPr>
          <w:rFonts w:eastAsia="Calibri"/>
        </w:rPr>
        <w:t xml:space="preserve"> functions </w:t>
      </w:r>
      <w:r>
        <w:rPr>
          <w:rFonts w:eastAsia="Calibri"/>
        </w:rPr>
        <w:t xml:space="preserve">(i.e. code) are </w:t>
      </w:r>
      <w:r w:rsidR="00F97110">
        <w:rPr>
          <w:rFonts w:eastAsia="Calibri"/>
        </w:rPr>
        <w:t>displayed</w:t>
      </w:r>
      <w:r w:rsidR="00BF16CC" w:rsidRPr="00AA4272">
        <w:rPr>
          <w:rFonts w:eastAsia="Calibri"/>
        </w:rPr>
        <w:t xml:space="preserve"> in box</w:t>
      </w:r>
      <w:r>
        <w:rPr>
          <w:rFonts w:eastAsia="Calibri"/>
        </w:rPr>
        <w:t>es with solid lines</w:t>
      </w:r>
      <w:r w:rsidR="00A16A3D">
        <w:rPr>
          <w:rFonts w:eastAsia="Calibri"/>
        </w:rPr>
        <w:t xml:space="preserve"> and labeled with B (Backend)</w:t>
      </w:r>
      <w:r w:rsidR="00BF16CC" w:rsidRPr="00AA4272">
        <w:rPr>
          <w:rFonts w:eastAsia="Calibri"/>
        </w:rPr>
        <w:t xml:space="preserve">, while </w:t>
      </w:r>
      <w:r>
        <w:rPr>
          <w:rFonts w:eastAsia="Calibri"/>
        </w:rPr>
        <w:t>boxes representing the</w:t>
      </w:r>
      <w:r w:rsidR="00BF16CC" w:rsidRPr="00AA4272">
        <w:rPr>
          <w:rFonts w:eastAsia="Calibri"/>
        </w:rPr>
        <w:t xml:space="preserve"> </w:t>
      </w:r>
      <w:r>
        <w:rPr>
          <w:rFonts w:eastAsia="Calibri"/>
        </w:rPr>
        <w:t>related</w:t>
      </w:r>
      <w:r w:rsidR="00BF16CC" w:rsidRPr="00AA4272">
        <w:rPr>
          <w:rFonts w:eastAsia="Calibri"/>
        </w:rPr>
        <w:t xml:space="preserve"> resources</w:t>
      </w:r>
      <w:r>
        <w:rPr>
          <w:rFonts w:eastAsia="Calibri"/>
        </w:rPr>
        <w:t xml:space="preserve"> (i.e. configuration files, lookup tables, and data files)</w:t>
      </w:r>
      <w:r w:rsidR="00BF16CC" w:rsidRPr="00AA4272">
        <w:rPr>
          <w:rFonts w:eastAsia="Calibri"/>
        </w:rPr>
        <w:t xml:space="preserve"> </w:t>
      </w:r>
      <w:r>
        <w:rPr>
          <w:rFonts w:eastAsia="Calibri"/>
        </w:rPr>
        <w:t>as well as libraries (i.e. open source JavaScript libraries) have</w:t>
      </w:r>
      <w:r w:rsidR="00BF16CC" w:rsidRPr="00AA4272">
        <w:rPr>
          <w:rFonts w:eastAsia="Calibri"/>
        </w:rPr>
        <w:t xml:space="preserve"> dashed </w:t>
      </w:r>
      <w:r>
        <w:rPr>
          <w:rFonts w:eastAsia="Calibri"/>
        </w:rPr>
        <w:t>lines</w:t>
      </w:r>
      <w:r w:rsidR="00A16A3D">
        <w:rPr>
          <w:rFonts w:eastAsia="Calibri"/>
        </w:rPr>
        <w:t xml:space="preserve"> and labeled with BR (Backend Resources) and BL (Backend Libraries)</w:t>
      </w:r>
      <w:r w:rsidR="00CF001E">
        <w:rPr>
          <w:rFonts w:eastAsia="Calibri"/>
        </w:rPr>
        <w:t xml:space="preserve"> respectively</w:t>
      </w:r>
      <w:r w:rsidR="00BF16CC" w:rsidRPr="00AA4272">
        <w:rPr>
          <w:rFonts w:eastAsia="Calibri"/>
        </w:rPr>
        <w:t xml:space="preserve">. </w:t>
      </w:r>
      <w:r w:rsidR="00CF001E">
        <w:rPr>
          <w:rFonts w:eastAsia="Calibri"/>
        </w:rPr>
        <w:t xml:space="preserve">Resources for each module </w:t>
      </w:r>
      <w:proofErr w:type="gramStart"/>
      <w:r w:rsidR="00F97110">
        <w:rPr>
          <w:rFonts w:eastAsia="Calibri"/>
        </w:rPr>
        <w:t>are</w:t>
      </w:r>
      <w:r w:rsidR="00CF001E">
        <w:rPr>
          <w:rFonts w:eastAsia="Calibri"/>
        </w:rPr>
        <w:t xml:space="preserve"> connected with</w:t>
      </w:r>
      <w:proofErr w:type="gramEnd"/>
      <w:r w:rsidR="00CF001E">
        <w:rPr>
          <w:rFonts w:eastAsia="Calibri"/>
        </w:rPr>
        <w:t xml:space="preserve"> an arrow to its corresponding module. </w:t>
      </w:r>
      <w:r w:rsidR="00BF16CC" w:rsidRPr="00AA4272">
        <w:rPr>
          <w:rFonts w:eastAsia="Calibri"/>
        </w:rPr>
        <w:t xml:space="preserve">The libraries module </w:t>
      </w:r>
      <w:r w:rsidR="00CF001E">
        <w:rPr>
          <w:rFonts w:eastAsia="Calibri"/>
        </w:rPr>
        <w:t>contains the libraries that support all modules in the backend.</w:t>
      </w:r>
      <w:r w:rsidR="00BF16CC" w:rsidRPr="00AA4272">
        <w:rPr>
          <w:rFonts w:eastAsia="Calibri"/>
        </w:rPr>
        <w:t xml:space="preserve">   </w:t>
      </w:r>
    </w:p>
    <w:p w14:paraId="61AD2231" w14:textId="655C6673" w:rsidR="00BF16CC" w:rsidRPr="00AA4272" w:rsidRDefault="00BF16CC" w:rsidP="0087250B">
      <w:pPr>
        <w:pStyle w:val="Heading3"/>
        <w:rPr>
          <w:rFonts w:eastAsia="Calibri"/>
        </w:rPr>
      </w:pPr>
      <w:bookmarkStart w:id="39" w:name="_Toc19709080"/>
      <w:r w:rsidRPr="00AA4272">
        <w:rPr>
          <w:rFonts w:eastAsia="Calibri"/>
        </w:rPr>
        <w:t>Validation base (B1-1)</w:t>
      </w:r>
      <w:bookmarkEnd w:id="39"/>
    </w:p>
    <w:p w14:paraId="4A059E85" w14:textId="28EC9AB3" w:rsidR="00BF16CC" w:rsidRPr="00AA4272" w:rsidRDefault="00BF16CC" w:rsidP="00BF16CC">
      <w:pPr>
        <w:rPr>
          <w:rFonts w:eastAsia="Calibri"/>
        </w:rPr>
      </w:pPr>
      <w:r w:rsidRPr="00AA4272">
        <w:rPr>
          <w:rFonts w:eastAsia="Calibri"/>
        </w:rPr>
        <w:t xml:space="preserve">The validation base </w:t>
      </w:r>
      <w:r w:rsidR="00CA76E6">
        <w:rPr>
          <w:rFonts w:eastAsia="Calibri"/>
        </w:rPr>
        <w:t>sub-</w:t>
      </w:r>
      <w:r w:rsidRPr="00AA4272">
        <w:rPr>
          <w:rFonts w:eastAsia="Calibri"/>
        </w:rPr>
        <w:t xml:space="preserve">module consists of a set of functions that </w:t>
      </w:r>
      <w:r w:rsidR="00CA76E6">
        <w:rPr>
          <w:rFonts w:eastAsia="Calibri"/>
        </w:rPr>
        <w:t>support</w:t>
      </w:r>
      <w:r w:rsidRPr="00AA4272">
        <w:rPr>
          <w:rFonts w:eastAsia="Calibri"/>
        </w:rPr>
        <w:t xml:space="preserve"> the basic operations in the data validation process. For example, the “check </w:t>
      </w:r>
      <w:proofErr w:type="spellStart"/>
      <w:r w:rsidRPr="00AA4272">
        <w:rPr>
          <w:rFonts w:eastAsia="Calibri"/>
        </w:rPr>
        <w:t>allowed_</w:t>
      </w:r>
      <w:proofErr w:type="gramStart"/>
      <w:r w:rsidRPr="00AA4272">
        <w:rPr>
          <w:rFonts w:eastAsia="Calibri"/>
        </w:rPr>
        <w:t>char</w:t>
      </w:r>
      <w:proofErr w:type="spellEnd"/>
      <w:r w:rsidR="00CA76E6">
        <w:rPr>
          <w:rFonts w:eastAsia="Calibri"/>
        </w:rPr>
        <w:t>(</w:t>
      </w:r>
      <w:proofErr w:type="gramEnd"/>
      <w:r w:rsidR="00CA76E6">
        <w:rPr>
          <w:rFonts w:eastAsia="Calibri"/>
        </w:rPr>
        <w:t>)</w:t>
      </w:r>
      <w:r w:rsidRPr="00AA4272">
        <w:rPr>
          <w:rFonts w:eastAsia="Calibri"/>
        </w:rPr>
        <w:t xml:space="preserve">” function, is a function that is used to check for the allowed characters of an input. This operation </w:t>
      </w:r>
      <w:r w:rsidR="001A0104">
        <w:rPr>
          <w:rFonts w:eastAsia="Calibri"/>
        </w:rPr>
        <w:t>needs</w:t>
      </w:r>
      <w:r w:rsidRPr="00AA4272">
        <w:rPr>
          <w:rFonts w:eastAsia="Calibri"/>
        </w:rPr>
        <w:t xml:space="preserve"> to be performed in </w:t>
      </w:r>
      <w:r w:rsidR="001A0104">
        <w:rPr>
          <w:rFonts w:eastAsia="Calibri"/>
        </w:rPr>
        <w:t>several</w:t>
      </w:r>
      <w:r w:rsidRPr="00AA4272">
        <w:rPr>
          <w:rFonts w:eastAsia="Calibri"/>
        </w:rPr>
        <w:t xml:space="preserve"> validation functions in both validation</w:t>
      </w:r>
      <w:r w:rsidR="00CA76E6">
        <w:rPr>
          <w:rFonts w:eastAsia="Calibri"/>
        </w:rPr>
        <w:t>_</w:t>
      </w:r>
      <w:r w:rsidRPr="00AA4272">
        <w:rPr>
          <w:rFonts w:eastAsia="Calibri"/>
        </w:rPr>
        <w:t>establishment</w:t>
      </w:r>
      <w:r w:rsidR="00CA76E6">
        <w:rPr>
          <w:rFonts w:eastAsia="Calibri"/>
        </w:rPr>
        <w:t>.js</w:t>
      </w:r>
      <w:r w:rsidRPr="00AA4272">
        <w:rPr>
          <w:rFonts w:eastAsia="Calibri"/>
        </w:rPr>
        <w:t xml:space="preserve"> and validation</w:t>
      </w:r>
      <w:r w:rsidR="00CA76E6">
        <w:rPr>
          <w:rFonts w:eastAsia="Calibri"/>
        </w:rPr>
        <w:t>_</w:t>
      </w:r>
      <w:r w:rsidRPr="00AA4272">
        <w:rPr>
          <w:rFonts w:eastAsia="Calibri"/>
        </w:rPr>
        <w:t>shipment</w:t>
      </w:r>
      <w:r w:rsidR="00CA76E6">
        <w:rPr>
          <w:rFonts w:eastAsia="Calibri"/>
        </w:rPr>
        <w:t>.js</w:t>
      </w:r>
      <w:r w:rsidR="001A0104">
        <w:rPr>
          <w:rFonts w:eastAsia="Calibri"/>
        </w:rPr>
        <w:t xml:space="preserve"> sub-modules and</w:t>
      </w:r>
      <w:r w:rsidRPr="00AA4272">
        <w:rPr>
          <w:rFonts w:eastAsia="Calibri"/>
        </w:rPr>
        <w:t xml:space="preserve"> therefore, it is </w:t>
      </w:r>
      <w:r w:rsidR="001A0104">
        <w:rPr>
          <w:rFonts w:eastAsia="Calibri"/>
        </w:rPr>
        <w:t xml:space="preserve">included in validation_base.js to </w:t>
      </w:r>
      <w:r w:rsidR="005E36EB">
        <w:rPr>
          <w:rFonts w:eastAsia="Calibri"/>
        </w:rPr>
        <w:t>be</w:t>
      </w:r>
      <w:r w:rsidRPr="00AA4272">
        <w:rPr>
          <w:rFonts w:eastAsia="Calibri"/>
        </w:rPr>
        <w:t xml:space="preserve"> used several times in </w:t>
      </w:r>
      <w:r w:rsidR="005E36EB">
        <w:rPr>
          <w:rFonts w:eastAsia="Calibri"/>
        </w:rPr>
        <w:t>other sub-modules</w:t>
      </w:r>
      <w:r w:rsidRPr="00AA4272">
        <w:rPr>
          <w:rFonts w:eastAsia="Calibri"/>
        </w:rPr>
        <w:t>. This function along with other functions contained in validation</w:t>
      </w:r>
      <w:r w:rsidR="005E36EB">
        <w:rPr>
          <w:rFonts w:eastAsia="Calibri"/>
        </w:rPr>
        <w:t>_</w:t>
      </w:r>
      <w:r w:rsidRPr="00AA4272">
        <w:rPr>
          <w:rFonts w:eastAsia="Calibri"/>
        </w:rPr>
        <w:t>base</w:t>
      </w:r>
      <w:r w:rsidR="005E36EB">
        <w:rPr>
          <w:rFonts w:eastAsia="Calibri"/>
        </w:rPr>
        <w:t>.js</w:t>
      </w:r>
      <w:r w:rsidRPr="00AA4272">
        <w:rPr>
          <w:rFonts w:eastAsia="Calibri"/>
        </w:rPr>
        <w:t xml:space="preserve"> perform the basic data validation </w:t>
      </w:r>
      <w:r w:rsidR="005E36EB">
        <w:rPr>
          <w:rFonts w:eastAsia="Calibri"/>
        </w:rPr>
        <w:t xml:space="preserve">operations such as </w:t>
      </w:r>
      <w:r w:rsidRPr="00AA4272">
        <w:rPr>
          <w:rFonts w:eastAsia="Calibri"/>
        </w:rPr>
        <w:t xml:space="preserve">checking for allowed, invalid, and required characters, field length, allowed range check, look up checks to find an element from a table and auto fill check. All </w:t>
      </w:r>
      <w:r w:rsidR="005E36EB">
        <w:rPr>
          <w:rFonts w:eastAsia="Calibri"/>
        </w:rPr>
        <w:t>functions in this sub-module</w:t>
      </w:r>
      <w:r w:rsidRPr="00AA4272">
        <w:rPr>
          <w:rFonts w:eastAsia="Calibri"/>
        </w:rPr>
        <w:t xml:space="preserve"> are discussed in </w:t>
      </w:r>
      <w:r w:rsidR="005E36EB">
        <w:rPr>
          <w:rFonts w:eastAsia="Calibri"/>
        </w:rPr>
        <w:t xml:space="preserve">great </w:t>
      </w:r>
      <w:r w:rsidRPr="00AA4272">
        <w:rPr>
          <w:rFonts w:eastAsia="Calibri"/>
        </w:rPr>
        <w:t xml:space="preserve">details in the technical documentation.  </w:t>
      </w:r>
    </w:p>
    <w:p w14:paraId="549F43A9" w14:textId="48FEA20C" w:rsidR="00BF16CC" w:rsidRPr="009A2D3D" w:rsidRDefault="00BF16CC" w:rsidP="0087250B">
      <w:pPr>
        <w:pStyle w:val="Heading3"/>
        <w:rPr>
          <w:rFonts w:eastAsia="Calibri"/>
        </w:rPr>
      </w:pPr>
      <w:bookmarkStart w:id="40" w:name="_Toc19709081"/>
      <w:r w:rsidRPr="009A2D3D">
        <w:rPr>
          <w:rFonts w:eastAsia="Calibri"/>
        </w:rPr>
        <w:t>Validation establishment (B1-2)</w:t>
      </w:r>
      <w:bookmarkEnd w:id="40"/>
    </w:p>
    <w:p w14:paraId="1D44C66D" w14:textId="1C08648B" w:rsidR="009A2D3D" w:rsidRDefault="00BF16CC" w:rsidP="00BF16CC">
      <w:pPr>
        <w:rPr>
          <w:rFonts w:eastAsia="Calibri"/>
        </w:rPr>
      </w:pPr>
      <w:r w:rsidRPr="00AA4272">
        <w:rPr>
          <w:rFonts w:eastAsia="Calibri"/>
        </w:rPr>
        <w:t xml:space="preserve"> validation</w:t>
      </w:r>
      <w:r w:rsidR="005E36EB">
        <w:rPr>
          <w:rFonts w:eastAsia="Calibri"/>
        </w:rPr>
        <w:t>_</w:t>
      </w:r>
      <w:r w:rsidRPr="00AA4272">
        <w:rPr>
          <w:rFonts w:eastAsia="Calibri"/>
        </w:rPr>
        <w:t>establishment</w:t>
      </w:r>
      <w:r w:rsidR="005E36EB">
        <w:rPr>
          <w:rFonts w:eastAsia="Calibri"/>
        </w:rPr>
        <w:t>.js sub-</w:t>
      </w:r>
      <w:r w:rsidRPr="00AA4272">
        <w:rPr>
          <w:rFonts w:eastAsia="Calibri"/>
        </w:rPr>
        <w:t>module contains a set of functions that are used to validate the</w:t>
      </w:r>
      <w:r w:rsidR="00B274C4">
        <w:rPr>
          <w:rFonts w:eastAsia="Calibri"/>
        </w:rPr>
        <w:t xml:space="preserve"> </w:t>
      </w:r>
      <w:r w:rsidRPr="00AA4272">
        <w:rPr>
          <w:rFonts w:eastAsia="Calibri"/>
        </w:rPr>
        <w:t>establishment</w:t>
      </w:r>
      <w:r w:rsidR="00B274C4">
        <w:rPr>
          <w:rFonts w:eastAsia="Calibri"/>
        </w:rPr>
        <w:t xml:space="preserve"> data file</w:t>
      </w:r>
      <w:r w:rsidRPr="00AA4272">
        <w:rPr>
          <w:rFonts w:eastAsia="Calibri"/>
        </w:rPr>
        <w:t xml:space="preserve">. This module has a main function </w:t>
      </w:r>
      <w:r w:rsidR="00B274C4">
        <w:rPr>
          <w:rFonts w:eastAsia="Calibri"/>
        </w:rPr>
        <w:t>titled</w:t>
      </w:r>
      <w:r w:rsidRPr="00AA4272">
        <w:rPr>
          <w:rFonts w:eastAsia="Calibri"/>
        </w:rPr>
        <w:t xml:space="preserve"> “</w:t>
      </w:r>
      <w:proofErr w:type="spellStart"/>
      <w:r w:rsidRPr="00AA4272">
        <w:rPr>
          <w:rFonts w:eastAsia="Calibri"/>
        </w:rPr>
        <w:t>verify_</w:t>
      </w:r>
      <w:proofErr w:type="gramStart"/>
      <w:r w:rsidRPr="00AA4272">
        <w:rPr>
          <w:rFonts w:eastAsia="Calibri"/>
        </w:rPr>
        <w:t>est</w:t>
      </w:r>
      <w:proofErr w:type="spellEnd"/>
      <w:r w:rsidR="00B274C4">
        <w:rPr>
          <w:rFonts w:eastAsia="Calibri"/>
        </w:rPr>
        <w:t>(</w:t>
      </w:r>
      <w:proofErr w:type="gramEnd"/>
      <w:r w:rsidR="00B274C4">
        <w:rPr>
          <w:rFonts w:eastAsia="Calibri"/>
        </w:rPr>
        <w:t>)</w:t>
      </w:r>
      <w:r w:rsidRPr="00AA4272">
        <w:rPr>
          <w:rFonts w:eastAsia="Calibri"/>
        </w:rPr>
        <w:t xml:space="preserve">” that </w:t>
      </w:r>
      <w:r w:rsidR="00B274C4">
        <w:rPr>
          <w:rFonts w:eastAsia="Calibri"/>
        </w:rPr>
        <w:t>calls</w:t>
      </w:r>
      <w:r w:rsidRPr="00AA4272">
        <w:rPr>
          <w:rFonts w:eastAsia="Calibri"/>
        </w:rPr>
        <w:t xml:space="preserve"> </w:t>
      </w:r>
      <w:r w:rsidR="00B274C4">
        <w:rPr>
          <w:rFonts w:eastAsia="Calibri"/>
        </w:rPr>
        <w:t>all validation</w:t>
      </w:r>
      <w:r w:rsidRPr="00AA4272">
        <w:rPr>
          <w:rFonts w:eastAsia="Calibri"/>
        </w:rPr>
        <w:t xml:space="preserve"> functions in this </w:t>
      </w:r>
      <w:r w:rsidR="00B274C4">
        <w:rPr>
          <w:rFonts w:eastAsia="Calibri"/>
        </w:rPr>
        <w:t>sub-</w:t>
      </w:r>
      <w:r w:rsidRPr="00AA4272">
        <w:rPr>
          <w:rFonts w:eastAsia="Calibri"/>
        </w:rPr>
        <w:t>module to validate the establishment data</w:t>
      </w:r>
      <w:r w:rsidR="00B274C4">
        <w:rPr>
          <w:rFonts w:eastAsia="Calibri"/>
        </w:rPr>
        <w:t>.</w:t>
      </w:r>
      <w:r w:rsidRPr="00AA4272">
        <w:rPr>
          <w:rFonts w:eastAsia="Calibri"/>
        </w:rPr>
        <w:t xml:space="preserve"> </w:t>
      </w:r>
      <w:r w:rsidR="00B274C4">
        <w:rPr>
          <w:rFonts w:eastAsia="Calibri"/>
        </w:rPr>
        <w:t>F</w:t>
      </w:r>
      <w:r w:rsidRPr="00AA4272">
        <w:rPr>
          <w:rFonts w:eastAsia="Calibri"/>
        </w:rPr>
        <w:t>unctions</w:t>
      </w:r>
      <w:r w:rsidR="00B274C4">
        <w:rPr>
          <w:rFonts w:eastAsia="Calibri"/>
        </w:rPr>
        <w:t xml:space="preserve"> in this sub-module</w:t>
      </w:r>
      <w:r w:rsidRPr="00AA4272">
        <w:rPr>
          <w:rFonts w:eastAsia="Calibri"/>
        </w:rPr>
        <w:t xml:space="preserve"> </w:t>
      </w:r>
      <w:r w:rsidR="006B5A2F">
        <w:rPr>
          <w:rFonts w:eastAsia="Calibri"/>
        </w:rPr>
        <w:t>validate</w:t>
      </w:r>
      <w:r w:rsidRPr="00AA4272">
        <w:rPr>
          <w:rFonts w:eastAsia="Calibri"/>
        </w:rPr>
        <w:t xml:space="preserve"> shipping</w:t>
      </w:r>
      <w:r w:rsidR="00B274C4">
        <w:rPr>
          <w:rFonts w:eastAsia="Calibri"/>
        </w:rPr>
        <w:t xml:space="preserve"> </w:t>
      </w:r>
      <w:r w:rsidRPr="00AA4272">
        <w:rPr>
          <w:rFonts w:eastAsia="Calibri"/>
        </w:rPr>
        <w:t xml:space="preserve">and mailing company names, address, zip code, city, and state </w:t>
      </w:r>
      <w:r w:rsidR="00B274C4">
        <w:rPr>
          <w:rFonts w:eastAsia="Calibri"/>
        </w:rPr>
        <w:t>attributes</w:t>
      </w:r>
      <w:r w:rsidRPr="00AA4272">
        <w:rPr>
          <w:rFonts w:eastAsia="Calibri"/>
        </w:rPr>
        <w:t xml:space="preserve">. The validation involves checking </w:t>
      </w:r>
      <w:r w:rsidR="006B5A2F">
        <w:rPr>
          <w:rFonts w:eastAsia="Calibri"/>
        </w:rPr>
        <w:t xml:space="preserve">the presence of </w:t>
      </w:r>
      <w:r w:rsidRPr="00AA4272">
        <w:rPr>
          <w:rFonts w:eastAsia="Calibri"/>
        </w:rPr>
        <w:t xml:space="preserve">input for </w:t>
      </w:r>
      <w:r w:rsidR="006B5A2F">
        <w:rPr>
          <w:rFonts w:eastAsia="Calibri"/>
        </w:rPr>
        <w:t xml:space="preserve">the </w:t>
      </w:r>
      <w:r w:rsidRPr="00AA4272">
        <w:rPr>
          <w:rFonts w:eastAsia="Calibri"/>
        </w:rPr>
        <w:t xml:space="preserve">required </w:t>
      </w:r>
      <w:r w:rsidR="006B5A2F">
        <w:rPr>
          <w:rFonts w:eastAsia="Calibri"/>
        </w:rPr>
        <w:t>fields</w:t>
      </w:r>
      <w:r w:rsidRPr="00AA4272">
        <w:rPr>
          <w:rFonts w:eastAsia="Calibri"/>
        </w:rPr>
        <w:t xml:space="preserve">, </w:t>
      </w:r>
      <w:r w:rsidR="006B5A2F">
        <w:rPr>
          <w:rFonts w:eastAsia="Calibri"/>
        </w:rPr>
        <w:t xml:space="preserve">the </w:t>
      </w:r>
      <w:r w:rsidR="006B5A2F">
        <w:rPr>
          <w:rFonts w:eastAsia="Calibri"/>
        </w:rPr>
        <w:lastRenderedPageBreak/>
        <w:t xml:space="preserve">existence of </w:t>
      </w:r>
      <w:r w:rsidRPr="00AA4272">
        <w:rPr>
          <w:rFonts w:eastAsia="Calibri"/>
        </w:rPr>
        <w:t>allowed characters</w:t>
      </w:r>
      <w:r w:rsidR="006B5A2F">
        <w:rPr>
          <w:rFonts w:eastAsia="Calibri"/>
        </w:rPr>
        <w:t xml:space="preserve"> in the input,</w:t>
      </w:r>
      <w:r w:rsidRPr="00AA4272">
        <w:rPr>
          <w:rFonts w:eastAsia="Calibri"/>
        </w:rPr>
        <w:t xml:space="preserve"> and </w:t>
      </w:r>
      <w:r w:rsidR="006B5A2F">
        <w:rPr>
          <w:rFonts w:eastAsia="Calibri"/>
        </w:rPr>
        <w:t>ensuring the input</w:t>
      </w:r>
      <w:r w:rsidRPr="00AA4272">
        <w:rPr>
          <w:rFonts w:eastAsia="Calibri"/>
        </w:rPr>
        <w:t xml:space="preserve"> does not contain any of the </w:t>
      </w:r>
      <w:r w:rsidR="006B5A2F">
        <w:rPr>
          <w:rFonts w:eastAsia="Calibri"/>
        </w:rPr>
        <w:t xml:space="preserve">disallowed </w:t>
      </w:r>
      <w:r w:rsidRPr="00AA4272">
        <w:rPr>
          <w:rFonts w:eastAsia="Calibri"/>
        </w:rPr>
        <w:t xml:space="preserve">characters. In addition, </w:t>
      </w:r>
      <w:r w:rsidR="006B5A2F">
        <w:rPr>
          <w:rFonts w:eastAsia="Calibri"/>
        </w:rPr>
        <w:t>attributes like s</w:t>
      </w:r>
      <w:r w:rsidRPr="00AA4272">
        <w:rPr>
          <w:rFonts w:eastAsia="Calibri"/>
        </w:rPr>
        <w:t xml:space="preserve">tate </w:t>
      </w:r>
      <w:r w:rsidR="006B5A2F">
        <w:rPr>
          <w:rFonts w:eastAsia="Calibri"/>
        </w:rPr>
        <w:t xml:space="preserve">are checked against the valid list if inputs (i.e. states) as well as the </w:t>
      </w:r>
      <w:r w:rsidRPr="00AA4272">
        <w:rPr>
          <w:rFonts w:eastAsia="Calibri"/>
        </w:rPr>
        <w:t>consisten</w:t>
      </w:r>
      <w:r w:rsidR="006B5A2F">
        <w:rPr>
          <w:rFonts w:eastAsia="Calibri"/>
        </w:rPr>
        <w:t xml:space="preserve">cy of the input with related inputs such as city and zip code based on lookup tables. </w:t>
      </w:r>
    </w:p>
    <w:p w14:paraId="4469A7E0" w14:textId="6411AE09" w:rsidR="00F71EB6" w:rsidRPr="008112BD" w:rsidRDefault="00F71EB6" w:rsidP="0087250B">
      <w:pPr>
        <w:pStyle w:val="Heading3"/>
        <w:rPr>
          <w:rFonts w:eastAsia="Calibri"/>
        </w:rPr>
      </w:pPr>
      <w:bookmarkStart w:id="41" w:name="_Toc19709082"/>
      <w:r w:rsidRPr="008112BD">
        <w:rPr>
          <w:rFonts w:eastAsia="Calibri"/>
        </w:rPr>
        <w:t>Validation shipment (B1-3)</w:t>
      </w:r>
      <w:bookmarkEnd w:id="41"/>
    </w:p>
    <w:p w14:paraId="38A70F09" w14:textId="77777777" w:rsidR="008112BD" w:rsidRDefault="00F71EB6" w:rsidP="00F71EB6">
      <w:pPr>
        <w:rPr>
          <w:rFonts w:eastAsia="Calibri"/>
        </w:rPr>
      </w:pPr>
      <w:r w:rsidRPr="00AA4272">
        <w:rPr>
          <w:rFonts w:eastAsia="Calibri"/>
        </w:rPr>
        <w:t xml:space="preserve">The validation shipment </w:t>
      </w:r>
      <w:r w:rsidR="004C5AA0">
        <w:rPr>
          <w:rFonts w:eastAsia="Calibri"/>
        </w:rPr>
        <w:t>sub-</w:t>
      </w:r>
      <w:r w:rsidRPr="00AA4272">
        <w:rPr>
          <w:rFonts w:eastAsia="Calibri"/>
        </w:rPr>
        <w:t>module contains a set of functions that are used to validate the shipment</w:t>
      </w:r>
      <w:r w:rsidR="004C5AA0">
        <w:rPr>
          <w:rFonts w:eastAsia="Calibri"/>
        </w:rPr>
        <w:t xml:space="preserve"> data file</w:t>
      </w:r>
      <w:r w:rsidRPr="00AA4272">
        <w:rPr>
          <w:rFonts w:eastAsia="Calibri"/>
        </w:rPr>
        <w:t xml:space="preserve">. This </w:t>
      </w:r>
      <w:r w:rsidR="004C5AA0">
        <w:rPr>
          <w:rFonts w:eastAsia="Calibri"/>
        </w:rPr>
        <w:t>sub-</w:t>
      </w:r>
      <w:r w:rsidRPr="00AA4272">
        <w:rPr>
          <w:rFonts w:eastAsia="Calibri"/>
        </w:rPr>
        <w:t xml:space="preserve">module has a main function </w:t>
      </w:r>
      <w:r w:rsidR="00794681">
        <w:rPr>
          <w:rFonts w:eastAsia="Calibri"/>
        </w:rPr>
        <w:t>titled</w:t>
      </w:r>
      <w:r w:rsidRPr="00AA4272">
        <w:rPr>
          <w:rFonts w:eastAsia="Calibri"/>
        </w:rPr>
        <w:t xml:space="preserve"> “</w:t>
      </w:r>
      <w:proofErr w:type="spellStart"/>
      <w:r w:rsidRPr="00AA4272">
        <w:rPr>
          <w:rFonts w:eastAsia="Calibri"/>
        </w:rPr>
        <w:t>verify_</w:t>
      </w:r>
      <w:proofErr w:type="gramStart"/>
      <w:r w:rsidRPr="00AA4272">
        <w:rPr>
          <w:rFonts w:eastAsia="Calibri"/>
        </w:rPr>
        <w:t>shipment</w:t>
      </w:r>
      <w:proofErr w:type="spellEnd"/>
      <w:r w:rsidR="00794681">
        <w:rPr>
          <w:rFonts w:eastAsia="Calibri"/>
        </w:rPr>
        <w:t>(</w:t>
      </w:r>
      <w:proofErr w:type="gramEnd"/>
      <w:r w:rsidR="00794681">
        <w:rPr>
          <w:rFonts w:eastAsia="Calibri"/>
        </w:rPr>
        <w:t>)</w:t>
      </w:r>
      <w:r w:rsidRPr="00AA4272">
        <w:rPr>
          <w:rFonts w:eastAsia="Calibri"/>
        </w:rPr>
        <w:t xml:space="preserve">” that </w:t>
      </w:r>
      <w:r w:rsidR="00794681">
        <w:rPr>
          <w:rFonts w:eastAsia="Calibri"/>
        </w:rPr>
        <w:t>calls</w:t>
      </w:r>
      <w:r w:rsidRPr="00AA4272">
        <w:rPr>
          <w:rFonts w:eastAsia="Calibri"/>
        </w:rPr>
        <w:t xml:space="preserve"> </w:t>
      </w:r>
      <w:r w:rsidR="00794681">
        <w:rPr>
          <w:rFonts w:eastAsia="Calibri"/>
        </w:rPr>
        <w:t>all validation</w:t>
      </w:r>
      <w:r w:rsidR="00794681" w:rsidRPr="00AA4272">
        <w:rPr>
          <w:rFonts w:eastAsia="Calibri"/>
        </w:rPr>
        <w:t xml:space="preserve"> functions in this </w:t>
      </w:r>
      <w:r w:rsidR="00794681">
        <w:rPr>
          <w:rFonts w:eastAsia="Calibri"/>
        </w:rPr>
        <w:t>sub-</w:t>
      </w:r>
      <w:r w:rsidR="00794681" w:rsidRPr="00AA4272">
        <w:rPr>
          <w:rFonts w:eastAsia="Calibri"/>
        </w:rPr>
        <w:t xml:space="preserve">module </w:t>
      </w:r>
      <w:r w:rsidRPr="00AA4272">
        <w:rPr>
          <w:rFonts w:eastAsia="Calibri"/>
        </w:rPr>
        <w:t>to validate</w:t>
      </w:r>
      <w:r w:rsidR="004F6C62">
        <w:rPr>
          <w:rFonts w:eastAsia="Calibri"/>
        </w:rPr>
        <w:t xml:space="preserve"> the</w:t>
      </w:r>
      <w:r w:rsidRPr="00AA4272">
        <w:rPr>
          <w:rFonts w:eastAsia="Calibri"/>
        </w:rPr>
        <w:t xml:space="preserve"> shipment data</w:t>
      </w:r>
      <w:r w:rsidR="00E06A8C">
        <w:rPr>
          <w:rFonts w:eastAsia="Calibri"/>
        </w:rPr>
        <w:t xml:space="preserve"> attributes</w:t>
      </w:r>
      <w:r w:rsidRPr="00AA4272">
        <w:rPr>
          <w:rFonts w:eastAsia="Calibri"/>
        </w:rPr>
        <w:t xml:space="preserve">. The </w:t>
      </w:r>
      <w:r w:rsidR="006D0F46">
        <w:rPr>
          <w:rFonts w:eastAsia="Calibri"/>
        </w:rPr>
        <w:t xml:space="preserve">validation </w:t>
      </w:r>
      <w:r w:rsidRPr="00AA4272">
        <w:rPr>
          <w:rFonts w:eastAsia="Calibri"/>
        </w:rPr>
        <w:t xml:space="preserve">process </w:t>
      </w:r>
      <w:r w:rsidR="005F0BB8">
        <w:rPr>
          <w:rFonts w:eastAsia="Calibri"/>
        </w:rPr>
        <w:t>involves</w:t>
      </w:r>
      <w:r w:rsidRPr="00AA4272">
        <w:rPr>
          <w:rFonts w:eastAsia="Calibri"/>
        </w:rPr>
        <w:t xml:space="preserve"> checking shipment ID, date, quarter, value, weight, SCTG</w:t>
      </w:r>
      <w:r w:rsidR="005F0BB8">
        <w:rPr>
          <w:rFonts w:eastAsia="Calibri"/>
        </w:rPr>
        <w:t xml:space="preserve"> code</w:t>
      </w:r>
      <w:r w:rsidRPr="00AA4272">
        <w:rPr>
          <w:rFonts w:eastAsia="Calibri"/>
        </w:rPr>
        <w:t>, SCTG description, temperature control, UN or NA numbers, destination address, city, state,</w:t>
      </w:r>
      <w:r w:rsidR="005F0BB8">
        <w:rPr>
          <w:rFonts w:eastAsia="Calibri"/>
        </w:rPr>
        <w:t xml:space="preserve"> </w:t>
      </w:r>
      <w:r w:rsidRPr="00AA4272">
        <w:rPr>
          <w:rFonts w:eastAsia="Calibri"/>
        </w:rPr>
        <w:t>zip code, transportation mode</w:t>
      </w:r>
      <w:r w:rsidR="005F0BB8">
        <w:rPr>
          <w:rFonts w:eastAsia="Calibri"/>
        </w:rPr>
        <w:t>, export</w:t>
      </w:r>
      <w:r w:rsidRPr="00AA4272">
        <w:rPr>
          <w:rFonts w:eastAsia="Calibri"/>
        </w:rPr>
        <w:t xml:space="preserve">, </w:t>
      </w:r>
      <w:r w:rsidR="005F0BB8">
        <w:rPr>
          <w:rFonts w:eastAsia="Calibri"/>
        </w:rPr>
        <w:t xml:space="preserve">and </w:t>
      </w:r>
      <w:r w:rsidRPr="00AA4272">
        <w:rPr>
          <w:rFonts w:eastAsia="Calibri"/>
        </w:rPr>
        <w:t xml:space="preserve">export </w:t>
      </w:r>
      <w:r w:rsidR="005F0BB8">
        <w:rPr>
          <w:rFonts w:eastAsia="Calibri"/>
        </w:rPr>
        <w:t xml:space="preserve">city and </w:t>
      </w:r>
      <w:r w:rsidRPr="00AA4272">
        <w:rPr>
          <w:rFonts w:eastAsia="Calibri"/>
        </w:rPr>
        <w:t xml:space="preserve">country name. </w:t>
      </w:r>
      <w:r w:rsidR="008112BD">
        <w:rPr>
          <w:rFonts w:eastAsia="Calibri"/>
        </w:rPr>
        <w:t>C</w:t>
      </w:r>
      <w:r w:rsidRPr="00AA4272">
        <w:rPr>
          <w:rFonts w:eastAsia="Calibri"/>
        </w:rPr>
        <w:t xml:space="preserve">hecking the </w:t>
      </w:r>
      <w:r w:rsidR="008112BD">
        <w:rPr>
          <w:rFonts w:eastAsia="Calibri"/>
        </w:rPr>
        <w:t>presence</w:t>
      </w:r>
      <w:r w:rsidRPr="00AA4272">
        <w:rPr>
          <w:rFonts w:eastAsia="Calibri"/>
        </w:rPr>
        <w:t xml:space="preserve"> of input </w:t>
      </w:r>
      <w:r w:rsidR="008112BD">
        <w:rPr>
          <w:rFonts w:eastAsia="Calibri"/>
        </w:rPr>
        <w:t>for required attributes</w:t>
      </w:r>
      <w:r w:rsidRPr="00AA4272">
        <w:rPr>
          <w:rFonts w:eastAsia="Calibri"/>
        </w:rPr>
        <w:t xml:space="preserve">, </w:t>
      </w:r>
      <w:r w:rsidR="008112BD">
        <w:rPr>
          <w:rFonts w:eastAsia="Calibri"/>
        </w:rPr>
        <w:t>data type check</w:t>
      </w:r>
      <w:r w:rsidRPr="00AA4272">
        <w:rPr>
          <w:rFonts w:eastAsia="Calibri"/>
        </w:rPr>
        <w:t xml:space="preserve">, range </w:t>
      </w:r>
      <w:r w:rsidR="008112BD">
        <w:rPr>
          <w:rFonts w:eastAsia="Calibri"/>
        </w:rPr>
        <w:t xml:space="preserve">and </w:t>
      </w:r>
      <w:r w:rsidRPr="00AA4272">
        <w:rPr>
          <w:rFonts w:eastAsia="Calibri"/>
        </w:rPr>
        <w:t xml:space="preserve">value check, </w:t>
      </w:r>
      <w:r w:rsidR="008112BD">
        <w:rPr>
          <w:rFonts w:eastAsia="Calibri"/>
        </w:rPr>
        <w:t>and validity and cross consistency checks are among the tests performed in this module</w:t>
      </w:r>
      <w:r w:rsidRPr="00AA4272">
        <w:rPr>
          <w:rFonts w:eastAsia="Calibri"/>
        </w:rPr>
        <w:t xml:space="preserve">. </w:t>
      </w:r>
    </w:p>
    <w:p w14:paraId="3ECC0953" w14:textId="0F46D83B" w:rsidR="009A2D3D" w:rsidRPr="00F71EB6" w:rsidRDefault="009A2D3D" w:rsidP="0087250B">
      <w:pPr>
        <w:pStyle w:val="Heading3"/>
        <w:rPr>
          <w:rFonts w:eastAsia="Calibri"/>
        </w:rPr>
      </w:pPr>
      <w:bookmarkStart w:id="42" w:name="_Ref19696476"/>
      <w:bookmarkStart w:id="43" w:name="_Toc19709083"/>
      <w:r w:rsidRPr="00F71EB6">
        <w:rPr>
          <w:rFonts w:eastAsia="Calibri"/>
        </w:rPr>
        <w:t xml:space="preserve">Related </w:t>
      </w:r>
      <w:r w:rsidR="0030315B">
        <w:rPr>
          <w:rFonts w:eastAsia="Calibri"/>
        </w:rPr>
        <w:t>r</w:t>
      </w:r>
      <w:r w:rsidRPr="00F71EB6">
        <w:rPr>
          <w:rFonts w:eastAsia="Calibri"/>
        </w:rPr>
        <w:t>esources (BR1)</w:t>
      </w:r>
      <w:bookmarkEnd w:id="42"/>
      <w:bookmarkEnd w:id="43"/>
    </w:p>
    <w:p w14:paraId="7CF38115" w14:textId="6F8461D8" w:rsidR="00BF16CC" w:rsidRDefault="009A2D3D" w:rsidP="00BF16CC">
      <w:pPr>
        <w:rPr>
          <w:rFonts w:eastAsia="Calibri"/>
        </w:rPr>
      </w:pPr>
      <w:r>
        <w:rPr>
          <w:rFonts w:eastAsia="Calibri"/>
        </w:rPr>
        <w:t xml:space="preserve">Related </w:t>
      </w:r>
      <w:r w:rsidR="0046085C">
        <w:rPr>
          <w:rFonts w:eastAsia="Calibri"/>
        </w:rPr>
        <w:t>r</w:t>
      </w:r>
      <w:r>
        <w:rPr>
          <w:rFonts w:eastAsia="Calibri"/>
        </w:rPr>
        <w:t xml:space="preserve">esources BR-1 contains the </w:t>
      </w:r>
      <w:r w:rsidR="0046085C">
        <w:rPr>
          <w:rFonts w:eastAsia="Calibri"/>
        </w:rPr>
        <w:t>configuration files, lookup tables and data files supporting the validation f</w:t>
      </w:r>
      <w:r>
        <w:rPr>
          <w:rFonts w:eastAsia="Calibri"/>
        </w:rPr>
        <w:t>unctions in B1</w:t>
      </w:r>
      <w:r w:rsidR="00BF16CC" w:rsidRPr="00AA4272">
        <w:rPr>
          <w:rFonts w:eastAsia="Calibri"/>
        </w:rPr>
        <w:t xml:space="preserve">. </w:t>
      </w:r>
      <w:r w:rsidR="00F71EB6">
        <w:rPr>
          <w:rFonts w:eastAsia="Calibri"/>
        </w:rPr>
        <w:t>All resources in BR-1 are stored in JSON objects so that they can be easily used in JavaScript code without additional coding. Also, the data and configuration are kept separate from the source code so that all validation parameters such as allowed, not allowed, and required characters, lookup tables, error flags and their corresponding priorities and so on can be modified without any programming knowledge.</w:t>
      </w:r>
      <w:r w:rsidR="00BF16CC" w:rsidRPr="00AA4272">
        <w:rPr>
          <w:rFonts w:eastAsia="Calibri"/>
        </w:rPr>
        <w:t xml:space="preserve">   </w:t>
      </w:r>
    </w:p>
    <w:p w14:paraId="44AA8FC2" w14:textId="2235BBDE" w:rsidR="002C585F" w:rsidRPr="00AA4272" w:rsidRDefault="002C585F" w:rsidP="00BF16CC">
      <w:pPr>
        <w:rPr>
          <w:rFonts w:eastAsia="Calibri"/>
        </w:rPr>
      </w:pPr>
      <w:r w:rsidRPr="00AA4272">
        <w:rPr>
          <w:rFonts w:eastAsia="Calibri"/>
        </w:rPr>
        <w:t xml:space="preserve">The configuration </w:t>
      </w:r>
      <w:r>
        <w:rPr>
          <w:rFonts w:eastAsia="Calibri"/>
        </w:rPr>
        <w:t>file ‘config.js’</w:t>
      </w:r>
      <w:r w:rsidRPr="00AA4272">
        <w:rPr>
          <w:rFonts w:eastAsia="Calibri"/>
        </w:rPr>
        <w:t xml:space="preserve"> contains a list of variable names</w:t>
      </w:r>
      <w:r>
        <w:rPr>
          <w:rFonts w:eastAsia="Calibri"/>
        </w:rPr>
        <w:t xml:space="preserve"> and data types</w:t>
      </w:r>
      <w:r w:rsidRPr="00AA4272">
        <w:rPr>
          <w:rFonts w:eastAsia="Calibri"/>
        </w:rPr>
        <w:t xml:space="preserve"> that have constraints on the value, type, range of the inputs. For example, </w:t>
      </w:r>
      <w:r>
        <w:rPr>
          <w:rFonts w:eastAsia="Calibri"/>
        </w:rPr>
        <w:t>the</w:t>
      </w:r>
      <w:r w:rsidRPr="00AA4272">
        <w:rPr>
          <w:rFonts w:eastAsia="Calibri"/>
        </w:rPr>
        <w:t xml:space="preserve"> </w:t>
      </w:r>
      <w:r>
        <w:rPr>
          <w:rFonts w:eastAsia="Calibri"/>
        </w:rPr>
        <w:t>‘</w:t>
      </w:r>
      <w:r w:rsidRPr="00AA4272">
        <w:rPr>
          <w:rFonts w:eastAsia="Calibri"/>
        </w:rPr>
        <w:t>numeric</w:t>
      </w:r>
      <w:r>
        <w:rPr>
          <w:rFonts w:eastAsia="Calibri"/>
        </w:rPr>
        <w:t>’ data type</w:t>
      </w:r>
      <w:r w:rsidRPr="00AA4272">
        <w:rPr>
          <w:rFonts w:eastAsia="Calibri"/>
        </w:rPr>
        <w:t xml:space="preserve"> in this table, it is </w:t>
      </w:r>
      <w:r>
        <w:rPr>
          <w:rFonts w:eastAsia="Calibri"/>
        </w:rPr>
        <w:t>applied to variables with values limited to digits</w:t>
      </w:r>
      <w:r w:rsidRPr="00AA4272">
        <w:rPr>
          <w:rFonts w:eastAsia="Calibri"/>
        </w:rPr>
        <w:t xml:space="preserve"> (</w:t>
      </w:r>
      <w:r>
        <w:rPr>
          <w:rFonts w:eastAsia="Calibri"/>
        </w:rPr>
        <w:t>i.e.</w:t>
      </w:r>
      <w:r w:rsidRPr="00AA4272">
        <w:rPr>
          <w:rFonts w:eastAsia="Calibri"/>
        </w:rPr>
        <w:t xml:space="preserve"> 0-9). Other variable</w:t>
      </w:r>
      <w:r>
        <w:rPr>
          <w:rFonts w:eastAsia="Calibri"/>
        </w:rPr>
        <w:t xml:space="preserve"> types</w:t>
      </w:r>
      <w:r w:rsidRPr="00AA4272">
        <w:rPr>
          <w:rFonts w:eastAsia="Calibri"/>
        </w:rPr>
        <w:t xml:space="preserve"> </w:t>
      </w:r>
      <w:r>
        <w:rPr>
          <w:rFonts w:eastAsia="Calibri"/>
        </w:rPr>
        <w:t xml:space="preserve">may </w:t>
      </w:r>
      <w:r>
        <w:rPr>
          <w:rFonts w:eastAsia="Calibri"/>
        </w:rPr>
        <w:lastRenderedPageBreak/>
        <w:t>have</w:t>
      </w:r>
      <w:r w:rsidRPr="00AA4272">
        <w:rPr>
          <w:rFonts w:eastAsia="Calibri"/>
        </w:rPr>
        <w:t xml:space="preserve"> a set of allowed, not allowed</w:t>
      </w:r>
      <w:r>
        <w:rPr>
          <w:rFonts w:eastAsia="Calibri"/>
        </w:rPr>
        <w:t>, and required</w:t>
      </w:r>
      <w:r w:rsidRPr="00AA4272">
        <w:rPr>
          <w:rFonts w:eastAsia="Calibri"/>
        </w:rPr>
        <w:t xml:space="preserve"> characters. </w:t>
      </w:r>
      <w:r>
        <w:rPr>
          <w:rFonts w:eastAsia="Calibri"/>
        </w:rPr>
        <w:t>‘f</w:t>
      </w:r>
      <w:r w:rsidRPr="00AA4272">
        <w:rPr>
          <w:rFonts w:eastAsia="Calibri"/>
        </w:rPr>
        <w:t>lags</w:t>
      </w:r>
      <w:r>
        <w:rPr>
          <w:rFonts w:eastAsia="Calibri"/>
        </w:rPr>
        <w:t>.js’ configuration file</w:t>
      </w:r>
      <w:r w:rsidRPr="00AA4272">
        <w:rPr>
          <w:rFonts w:eastAsia="Calibri"/>
        </w:rPr>
        <w:t xml:space="preserve"> contains a list of all error</w:t>
      </w:r>
      <w:r>
        <w:rPr>
          <w:rFonts w:eastAsia="Calibri"/>
        </w:rPr>
        <w:t xml:space="preserve"> flags along with</w:t>
      </w:r>
      <w:r w:rsidRPr="00AA4272">
        <w:rPr>
          <w:rFonts w:eastAsia="Calibri"/>
        </w:rPr>
        <w:t xml:space="preserve"> flag numbers, a brief description of </w:t>
      </w:r>
      <w:r>
        <w:rPr>
          <w:rFonts w:eastAsia="Calibri"/>
        </w:rPr>
        <w:t>the error, flag value, and priority</w:t>
      </w:r>
      <w:r w:rsidRPr="00AA4272">
        <w:rPr>
          <w:rFonts w:eastAsia="Calibri"/>
        </w:rPr>
        <w:t>.</w:t>
      </w:r>
      <w:r>
        <w:rPr>
          <w:rFonts w:eastAsia="Calibri"/>
        </w:rPr>
        <w:t xml:space="preserve"> Five </w:t>
      </w:r>
      <w:r w:rsidRPr="00AA4272">
        <w:rPr>
          <w:rFonts w:eastAsia="Calibri"/>
        </w:rPr>
        <w:t>look up table</w:t>
      </w:r>
      <w:r>
        <w:rPr>
          <w:rFonts w:eastAsia="Calibri"/>
        </w:rPr>
        <w:t xml:space="preserve"> files (i.e. ‘</w:t>
      </w:r>
      <w:proofErr w:type="spellStart"/>
      <w:r>
        <w:rPr>
          <w:rFonts w:eastAsia="Calibri"/>
        </w:rPr>
        <w:t>lkup</w:t>
      </w:r>
      <w:proofErr w:type="spellEnd"/>
      <w:r>
        <w:rPr>
          <w:rFonts w:eastAsia="Calibri"/>
        </w:rPr>
        <w:t>_*.</w:t>
      </w:r>
      <w:proofErr w:type="spellStart"/>
      <w:r>
        <w:rPr>
          <w:rFonts w:eastAsia="Calibri"/>
        </w:rPr>
        <w:t>js</w:t>
      </w:r>
      <w:proofErr w:type="spellEnd"/>
      <w:r>
        <w:rPr>
          <w:rFonts w:eastAsia="Calibri"/>
        </w:rPr>
        <w:t>’ files)</w:t>
      </w:r>
      <w:r w:rsidRPr="00AA4272">
        <w:rPr>
          <w:rFonts w:eastAsia="Calibri"/>
        </w:rPr>
        <w:t xml:space="preserve"> </w:t>
      </w:r>
      <w:r>
        <w:rPr>
          <w:rFonts w:eastAsia="Calibri"/>
        </w:rPr>
        <w:t>store acceptable input values or combination of values to check the validity and</w:t>
      </w:r>
      <w:r w:rsidRPr="00AA4272">
        <w:rPr>
          <w:rFonts w:eastAsia="Calibri"/>
        </w:rPr>
        <w:t xml:space="preserve"> consistency of </w:t>
      </w:r>
      <w:r>
        <w:rPr>
          <w:rFonts w:eastAsia="Calibri"/>
        </w:rPr>
        <w:t>the input data</w:t>
      </w:r>
      <w:r w:rsidRPr="00AA4272">
        <w:rPr>
          <w:rFonts w:eastAsia="Calibri"/>
        </w:rPr>
        <w:t xml:space="preserve">. For example, </w:t>
      </w:r>
      <w:r>
        <w:rPr>
          <w:rFonts w:eastAsia="Calibri"/>
        </w:rPr>
        <w:t>‘lkup_1.js’</w:t>
      </w:r>
      <w:r w:rsidRPr="00AA4272">
        <w:rPr>
          <w:rFonts w:eastAsia="Calibri"/>
        </w:rPr>
        <w:t xml:space="preserve"> contains all SCTG codes and </w:t>
      </w:r>
      <w:r>
        <w:rPr>
          <w:rFonts w:eastAsia="Calibri"/>
        </w:rPr>
        <w:t xml:space="preserve">their associated lower and upper bounds for value to weight ratios. </w:t>
      </w:r>
      <w:r w:rsidRPr="00AA4272">
        <w:rPr>
          <w:rFonts w:eastAsia="Calibri"/>
        </w:rPr>
        <w:t xml:space="preserve"> </w:t>
      </w:r>
    </w:p>
    <w:p w14:paraId="492C8841" w14:textId="133F9290" w:rsidR="00BF16CC" w:rsidRPr="00AA4272" w:rsidRDefault="00BF16CC" w:rsidP="0087250B">
      <w:pPr>
        <w:pStyle w:val="Heading3"/>
        <w:rPr>
          <w:rFonts w:eastAsia="Calibri"/>
        </w:rPr>
      </w:pPr>
      <w:bookmarkStart w:id="44" w:name="_Ref19692697"/>
      <w:bookmarkStart w:id="45" w:name="_Toc19709084"/>
      <w:r w:rsidRPr="00AA4272">
        <w:rPr>
          <w:rFonts w:eastAsia="Calibri"/>
        </w:rPr>
        <w:t>Variable name matching (B2-1)</w:t>
      </w:r>
      <w:bookmarkEnd w:id="44"/>
      <w:bookmarkEnd w:id="45"/>
    </w:p>
    <w:p w14:paraId="0F1AC6AB" w14:textId="55F2E647" w:rsidR="000C6858" w:rsidRDefault="00BF16CC" w:rsidP="00BF16CC">
      <w:pPr>
        <w:rPr>
          <w:rFonts w:eastAsia="Calibri"/>
        </w:rPr>
      </w:pPr>
      <w:r w:rsidRPr="00AA4272">
        <w:rPr>
          <w:rFonts w:eastAsia="Calibri"/>
        </w:rPr>
        <w:t xml:space="preserve">This module includes a set of functions that </w:t>
      </w:r>
      <w:r w:rsidR="00C323AB">
        <w:rPr>
          <w:rFonts w:eastAsia="Calibri"/>
        </w:rPr>
        <w:t>match</w:t>
      </w:r>
      <w:r w:rsidRPr="00AA4272">
        <w:rPr>
          <w:rFonts w:eastAsia="Calibri"/>
        </w:rPr>
        <w:t xml:space="preserve"> the </w:t>
      </w:r>
      <w:r w:rsidR="00C323AB">
        <w:rPr>
          <w:rFonts w:eastAsia="Calibri"/>
        </w:rPr>
        <w:t xml:space="preserve">fields in the user </w:t>
      </w:r>
      <w:r w:rsidRPr="00AA4272">
        <w:rPr>
          <w:rFonts w:eastAsia="Calibri"/>
        </w:rPr>
        <w:t xml:space="preserve">uploaded CSV </w:t>
      </w:r>
      <w:r w:rsidR="00C323AB">
        <w:rPr>
          <w:rFonts w:eastAsia="Calibri"/>
        </w:rPr>
        <w:t xml:space="preserve">data </w:t>
      </w:r>
      <w:r w:rsidRPr="00AA4272">
        <w:rPr>
          <w:rFonts w:eastAsia="Calibri"/>
        </w:rPr>
        <w:t>file</w:t>
      </w:r>
      <w:r w:rsidR="00C323AB">
        <w:rPr>
          <w:rFonts w:eastAsia="Calibri"/>
        </w:rPr>
        <w:t xml:space="preserve"> </w:t>
      </w:r>
      <w:r w:rsidRPr="00AA4272">
        <w:rPr>
          <w:rFonts w:eastAsia="Calibri"/>
        </w:rPr>
        <w:t xml:space="preserve">with </w:t>
      </w:r>
      <w:r w:rsidR="00C323AB">
        <w:rPr>
          <w:rFonts w:eastAsia="Calibri"/>
        </w:rPr>
        <w:t>the list of variable names</w:t>
      </w:r>
      <w:r w:rsidRPr="00AA4272">
        <w:rPr>
          <w:rFonts w:eastAsia="Calibri"/>
        </w:rPr>
        <w:t xml:space="preserve"> stored </w:t>
      </w:r>
      <w:r w:rsidR="00C323AB">
        <w:rPr>
          <w:rFonts w:eastAsia="Calibri"/>
        </w:rPr>
        <w:t>in the validation platform</w:t>
      </w:r>
      <w:r w:rsidR="00BB07B7">
        <w:rPr>
          <w:rFonts w:eastAsia="Calibri"/>
        </w:rPr>
        <w:t xml:space="preserve"> (i.e. variables.js configuration file)</w:t>
      </w:r>
      <w:r w:rsidRPr="00AA4272">
        <w:rPr>
          <w:rFonts w:eastAsia="Calibri"/>
        </w:rPr>
        <w:t xml:space="preserve">. </w:t>
      </w:r>
      <w:r w:rsidR="00C323AB">
        <w:rPr>
          <w:rFonts w:eastAsia="Calibri"/>
        </w:rPr>
        <w:t>This feature is referred to as user</w:t>
      </w:r>
      <w:r w:rsidR="00BB07B7">
        <w:rPr>
          <w:rFonts w:eastAsia="Calibri"/>
        </w:rPr>
        <w:t xml:space="preserve"> </w:t>
      </w:r>
      <w:r w:rsidR="00C323AB">
        <w:rPr>
          <w:rFonts w:eastAsia="Calibri"/>
        </w:rPr>
        <w:t xml:space="preserve">configurable variable </w:t>
      </w:r>
      <w:r w:rsidR="00897483">
        <w:rPr>
          <w:rFonts w:eastAsia="Calibri"/>
        </w:rPr>
        <w:t>name mapping</w:t>
      </w:r>
      <w:r w:rsidR="00C323AB">
        <w:rPr>
          <w:rFonts w:eastAsia="Calibri"/>
        </w:rPr>
        <w:t xml:space="preserve"> since it allows the user to view and modify the mapping between the fields and variable names if needed. </w:t>
      </w:r>
      <w:r w:rsidRPr="00AA4272">
        <w:rPr>
          <w:rFonts w:eastAsia="Calibri"/>
        </w:rPr>
        <w:t xml:space="preserve">The </w:t>
      </w:r>
      <w:r w:rsidR="00C323AB">
        <w:rPr>
          <w:rFonts w:eastAsia="Calibri"/>
        </w:rPr>
        <w:t>mapping</w:t>
      </w:r>
      <w:r w:rsidRPr="00AA4272">
        <w:rPr>
          <w:rFonts w:eastAsia="Calibri"/>
        </w:rPr>
        <w:t xml:space="preserve"> process is done by </w:t>
      </w:r>
      <w:r w:rsidR="000C6858">
        <w:rPr>
          <w:rFonts w:eastAsia="Calibri"/>
        </w:rPr>
        <w:t>calculating</w:t>
      </w:r>
      <w:r w:rsidRPr="00AA4272">
        <w:rPr>
          <w:rFonts w:eastAsia="Calibri"/>
        </w:rPr>
        <w:t xml:space="preserve"> similarity score</w:t>
      </w:r>
      <w:r w:rsidR="000C6858">
        <w:rPr>
          <w:rFonts w:eastAsia="Calibri"/>
        </w:rPr>
        <w:t>s</w:t>
      </w:r>
      <w:r w:rsidRPr="00AA4272">
        <w:rPr>
          <w:rFonts w:eastAsia="Calibri"/>
        </w:rPr>
        <w:t xml:space="preserve"> </w:t>
      </w:r>
      <w:r w:rsidR="00F3104E">
        <w:rPr>
          <w:rFonts w:eastAsia="Calibri"/>
        </w:rPr>
        <w:t xml:space="preserve">for each variable name </w:t>
      </w:r>
      <w:r w:rsidRPr="00AA4272">
        <w:rPr>
          <w:rFonts w:eastAsia="Calibri"/>
        </w:rPr>
        <w:t xml:space="preserve">to </w:t>
      </w:r>
      <w:r w:rsidR="000C6858">
        <w:rPr>
          <w:rFonts w:eastAsia="Calibri"/>
        </w:rPr>
        <w:t xml:space="preserve">all </w:t>
      </w:r>
      <w:r w:rsidR="00F3104E">
        <w:rPr>
          <w:rFonts w:eastAsia="Calibri"/>
        </w:rPr>
        <w:t>fields from</w:t>
      </w:r>
      <w:r w:rsidRPr="00AA4272">
        <w:rPr>
          <w:rFonts w:eastAsia="Calibri"/>
        </w:rPr>
        <w:t xml:space="preserve"> </w:t>
      </w:r>
      <w:r w:rsidR="00BB07B7">
        <w:rPr>
          <w:rFonts w:eastAsia="Calibri"/>
        </w:rPr>
        <w:t xml:space="preserve">the user data file. “variables.js” configuration file in BR2 contains the </w:t>
      </w:r>
      <w:r w:rsidR="000C6858">
        <w:rPr>
          <w:rFonts w:eastAsia="Calibri"/>
        </w:rPr>
        <w:t xml:space="preserve">list of variable names along with the list of keywords associated with each variable name. </w:t>
      </w:r>
      <w:r w:rsidR="000C6858">
        <w:rPr>
          <w:rFonts w:eastAsia="Calibri"/>
        </w:rPr>
        <w:fldChar w:fldCharType="begin"/>
      </w:r>
      <w:r w:rsidR="000C6858">
        <w:rPr>
          <w:rFonts w:eastAsia="Calibri"/>
        </w:rPr>
        <w:instrText xml:space="preserve"> REF _Ref19632679 \h </w:instrText>
      </w:r>
      <w:r w:rsidR="000C6858">
        <w:rPr>
          <w:rFonts w:eastAsia="Calibri"/>
        </w:rPr>
      </w:r>
      <w:r w:rsidR="000C6858">
        <w:rPr>
          <w:rFonts w:eastAsia="Calibri"/>
        </w:rPr>
        <w:fldChar w:fldCharType="separate"/>
      </w:r>
      <w:r w:rsidR="000C6858" w:rsidRPr="00D93BCF">
        <w:t xml:space="preserve">Figure </w:t>
      </w:r>
      <w:r w:rsidR="000C6858">
        <w:rPr>
          <w:noProof/>
        </w:rPr>
        <w:t>11</w:t>
      </w:r>
      <w:r w:rsidR="000C6858">
        <w:rPr>
          <w:rFonts w:eastAsia="Calibri"/>
        </w:rPr>
        <w:fldChar w:fldCharType="end"/>
      </w:r>
      <w:r w:rsidR="000C6858">
        <w:rPr>
          <w:rFonts w:eastAsia="Calibri"/>
        </w:rPr>
        <w:t xml:space="preserve"> shows a sample entry for </w:t>
      </w:r>
      <w:proofErr w:type="spellStart"/>
      <w:r w:rsidR="000C6858">
        <w:rPr>
          <w:rFonts w:eastAsia="Calibri"/>
        </w:rPr>
        <w:t>Establishment_ID</w:t>
      </w:r>
      <w:proofErr w:type="spellEnd"/>
      <w:r w:rsidR="000C6858">
        <w:rPr>
          <w:rFonts w:eastAsia="Calibri"/>
        </w:rPr>
        <w:t xml:space="preserve"> variable.</w:t>
      </w:r>
    </w:p>
    <w:p w14:paraId="62791359" w14:textId="77777777" w:rsidR="00D9006C" w:rsidRDefault="00D9006C" w:rsidP="00BF16CC">
      <w:pPr>
        <w:rPr>
          <w:rFonts w:eastAsia="Calibri"/>
        </w:rPr>
      </w:pPr>
    </w:p>
    <w:p w14:paraId="7B4C5586" w14:textId="77777777" w:rsidR="000C6858" w:rsidRPr="000C6858" w:rsidRDefault="000C6858" w:rsidP="000C6858">
      <w:pPr>
        <w:pStyle w:val="Code"/>
        <w:rPr>
          <w:rFonts w:eastAsia="Calibri"/>
        </w:rPr>
      </w:pPr>
      <w:r w:rsidRPr="000C6858">
        <w:rPr>
          <w:rFonts w:eastAsia="Calibri"/>
        </w:rPr>
        <w:t>1: {</w:t>
      </w:r>
    </w:p>
    <w:p w14:paraId="3A79DDAE" w14:textId="0B57D9E9" w:rsidR="000C6858" w:rsidRPr="000C6858" w:rsidRDefault="000C6858" w:rsidP="000C6858">
      <w:pPr>
        <w:pStyle w:val="Code"/>
        <w:rPr>
          <w:rFonts w:eastAsia="Calibri"/>
        </w:rPr>
      </w:pPr>
      <w:r w:rsidRPr="000C6858">
        <w:rPr>
          <w:rFonts w:eastAsia="Calibri"/>
        </w:rPr>
        <w:tab/>
        <w:t>name: '</w:t>
      </w:r>
      <w:proofErr w:type="spellStart"/>
      <w:r w:rsidRPr="000C6858">
        <w:rPr>
          <w:rFonts w:eastAsia="Calibri"/>
        </w:rPr>
        <w:t>Establishment_ID</w:t>
      </w:r>
      <w:proofErr w:type="spellEnd"/>
      <w:r w:rsidRPr="000C6858">
        <w:rPr>
          <w:rFonts w:eastAsia="Calibri"/>
        </w:rPr>
        <w:t>',</w:t>
      </w:r>
    </w:p>
    <w:p w14:paraId="703A3A8B" w14:textId="37A41690" w:rsidR="000C6858" w:rsidRPr="000C6858" w:rsidRDefault="000C6858" w:rsidP="000C6858">
      <w:pPr>
        <w:pStyle w:val="Code"/>
        <w:rPr>
          <w:rFonts w:eastAsia="Calibri"/>
        </w:rPr>
      </w:pPr>
      <w:r w:rsidRPr="000C6858">
        <w:rPr>
          <w:rFonts w:eastAsia="Calibri"/>
        </w:rPr>
        <w:tab/>
        <w:t>keys: ['</w:t>
      </w:r>
      <w:proofErr w:type="spellStart"/>
      <w:r w:rsidRPr="000C6858">
        <w:rPr>
          <w:rFonts w:eastAsia="Calibri"/>
        </w:rPr>
        <w:t>est</w:t>
      </w:r>
      <w:proofErr w:type="spellEnd"/>
      <w:r w:rsidRPr="000C6858">
        <w:rPr>
          <w:rFonts w:eastAsia="Calibri"/>
        </w:rPr>
        <w:t>','</w:t>
      </w:r>
      <w:proofErr w:type="spellStart"/>
      <w:r w:rsidRPr="000C6858">
        <w:rPr>
          <w:rFonts w:eastAsia="Calibri"/>
        </w:rPr>
        <w:t>company','id','num</w:t>
      </w:r>
      <w:proofErr w:type="spellEnd"/>
      <w:r w:rsidRPr="000C6858">
        <w:rPr>
          <w:rFonts w:eastAsia="Calibri"/>
        </w:rPr>
        <w:t>'],</w:t>
      </w:r>
    </w:p>
    <w:p w14:paraId="04E4DAA4" w14:textId="50358EC3" w:rsidR="000C6858" w:rsidRPr="000C6858" w:rsidRDefault="000C6858" w:rsidP="000C6858">
      <w:pPr>
        <w:pStyle w:val="Code"/>
        <w:rPr>
          <w:rFonts w:eastAsia="Calibri"/>
        </w:rPr>
      </w:pPr>
      <w:r w:rsidRPr="000C6858">
        <w:rPr>
          <w:rFonts w:eastAsia="Calibri"/>
        </w:rPr>
        <w:tab/>
        <w:t>required: false,</w:t>
      </w:r>
    </w:p>
    <w:p w14:paraId="5AA467AB" w14:textId="304B325F" w:rsidR="000C6858" w:rsidRPr="000C6858" w:rsidRDefault="000C6858" w:rsidP="000C6858">
      <w:pPr>
        <w:pStyle w:val="Code"/>
        <w:rPr>
          <w:rFonts w:eastAsia="Calibri"/>
        </w:rPr>
      </w:pPr>
      <w:r w:rsidRPr="000C6858">
        <w:rPr>
          <w:rFonts w:eastAsia="Calibri"/>
        </w:rPr>
        <w:tab/>
        <w:t>hint: 'Establishment unique identifier.'</w:t>
      </w:r>
    </w:p>
    <w:p w14:paraId="04026BD5" w14:textId="35F8B091" w:rsidR="000C6858" w:rsidRDefault="000C6858" w:rsidP="000C6858">
      <w:pPr>
        <w:pStyle w:val="Code"/>
        <w:rPr>
          <w:rFonts w:eastAsia="Calibri"/>
        </w:rPr>
      </w:pPr>
      <w:r w:rsidRPr="000C6858">
        <w:rPr>
          <w:rFonts w:eastAsia="Calibri"/>
        </w:rPr>
        <w:t>}</w:t>
      </w:r>
    </w:p>
    <w:p w14:paraId="0956C0E8" w14:textId="59E82A34" w:rsidR="000C6858" w:rsidRDefault="000C6858" w:rsidP="000C6858">
      <w:pPr>
        <w:pStyle w:val="Caption"/>
      </w:pPr>
      <w:bookmarkStart w:id="46" w:name="_Ref19632679"/>
      <w:r w:rsidRPr="00D93BCF">
        <w:t xml:space="preserve">Figure </w:t>
      </w:r>
      <w:r w:rsidR="00B96E8C">
        <w:fldChar w:fldCharType="begin"/>
      </w:r>
      <w:r w:rsidR="00B96E8C">
        <w:instrText xml:space="preserve"> SEQ Figure \* ARABIC </w:instrText>
      </w:r>
      <w:r w:rsidR="00B96E8C">
        <w:fldChar w:fldCharType="separate"/>
      </w:r>
      <w:r>
        <w:rPr>
          <w:noProof/>
        </w:rPr>
        <w:t>11</w:t>
      </w:r>
      <w:r w:rsidR="00B96E8C">
        <w:rPr>
          <w:noProof/>
        </w:rPr>
        <w:fldChar w:fldCharType="end"/>
      </w:r>
      <w:bookmarkEnd w:id="46"/>
      <w:r w:rsidRPr="00D93BCF">
        <w:t xml:space="preserve">. </w:t>
      </w:r>
      <w:r>
        <w:t>Sample variable name entry in variables.js</w:t>
      </w:r>
    </w:p>
    <w:p w14:paraId="3AA7E3CF" w14:textId="77777777" w:rsidR="00D9006C" w:rsidRPr="00D9006C" w:rsidRDefault="00D9006C" w:rsidP="00D9006C">
      <w:pPr>
        <w:rPr>
          <w:rFonts w:eastAsia="Calibri"/>
        </w:rPr>
      </w:pPr>
    </w:p>
    <w:p w14:paraId="20C54039" w14:textId="6E2A57E3" w:rsidR="000C6858" w:rsidRDefault="000C6858" w:rsidP="002730E7">
      <w:pPr>
        <w:rPr>
          <w:rFonts w:eastAsia="Calibri"/>
        </w:rPr>
      </w:pPr>
      <w:r>
        <w:rPr>
          <w:rFonts w:eastAsia="Calibri"/>
        </w:rPr>
        <w:t xml:space="preserve">Similarity score is simply the number of keywords that match a field </w:t>
      </w:r>
      <w:r w:rsidR="00A15D83">
        <w:rPr>
          <w:rFonts w:eastAsia="Calibri"/>
        </w:rPr>
        <w:t xml:space="preserve">from the user data file </w:t>
      </w:r>
      <w:r w:rsidR="002730E7">
        <w:rPr>
          <w:rFonts w:eastAsia="Calibri"/>
        </w:rPr>
        <w:t>based on</w:t>
      </w:r>
      <w:r>
        <w:rPr>
          <w:rFonts w:eastAsia="Calibri"/>
        </w:rPr>
        <w:t xml:space="preserve"> the substring function. For example, </w:t>
      </w:r>
      <w:r w:rsidR="000E3A18">
        <w:rPr>
          <w:rFonts w:eastAsia="Calibri"/>
        </w:rPr>
        <w:t>keywords ‘</w:t>
      </w:r>
      <w:proofErr w:type="spellStart"/>
      <w:r w:rsidR="000E3A18">
        <w:rPr>
          <w:rFonts w:eastAsia="Calibri"/>
        </w:rPr>
        <w:t>est</w:t>
      </w:r>
      <w:proofErr w:type="spellEnd"/>
      <w:r w:rsidR="000E3A18">
        <w:rPr>
          <w:rFonts w:eastAsia="Calibri"/>
        </w:rPr>
        <w:t>’ and id’ from variable</w:t>
      </w:r>
      <w:r>
        <w:rPr>
          <w:rFonts w:eastAsia="Calibri"/>
        </w:rPr>
        <w:t xml:space="preserve"> name ‘</w:t>
      </w:r>
      <w:proofErr w:type="spellStart"/>
      <w:r w:rsidR="000E3A18">
        <w:rPr>
          <w:rFonts w:eastAsia="Calibri"/>
        </w:rPr>
        <w:t>Establishment_ID</w:t>
      </w:r>
      <w:proofErr w:type="spellEnd"/>
      <w:r w:rsidR="000E3A18">
        <w:rPr>
          <w:rFonts w:eastAsia="Calibri"/>
        </w:rPr>
        <w:t>’</w:t>
      </w:r>
      <w:r>
        <w:rPr>
          <w:rFonts w:eastAsia="Calibri"/>
        </w:rPr>
        <w:t xml:space="preserve"> </w:t>
      </w:r>
      <w:r w:rsidR="000E3A18">
        <w:rPr>
          <w:rFonts w:eastAsia="Calibri"/>
        </w:rPr>
        <w:t xml:space="preserve">both </w:t>
      </w:r>
      <w:r>
        <w:rPr>
          <w:rFonts w:eastAsia="Calibri"/>
        </w:rPr>
        <w:t>match ‘</w:t>
      </w:r>
      <w:proofErr w:type="spellStart"/>
      <w:r>
        <w:rPr>
          <w:rFonts w:eastAsia="Calibri"/>
        </w:rPr>
        <w:t>est</w:t>
      </w:r>
      <w:r w:rsidR="000E3A18">
        <w:rPr>
          <w:rFonts w:eastAsia="Calibri"/>
        </w:rPr>
        <w:t>_id</w:t>
      </w:r>
      <w:proofErr w:type="spellEnd"/>
      <w:r>
        <w:rPr>
          <w:rFonts w:eastAsia="Calibri"/>
        </w:rPr>
        <w:t xml:space="preserve">’ </w:t>
      </w:r>
      <w:r w:rsidR="000E3A18">
        <w:rPr>
          <w:rFonts w:eastAsia="Calibri"/>
        </w:rPr>
        <w:t>field from the user data file</w:t>
      </w:r>
      <w:r>
        <w:rPr>
          <w:rFonts w:eastAsia="Calibri"/>
        </w:rPr>
        <w:t xml:space="preserve"> since both ‘</w:t>
      </w:r>
      <w:proofErr w:type="spellStart"/>
      <w:r>
        <w:rPr>
          <w:rFonts w:eastAsia="Calibri"/>
        </w:rPr>
        <w:t>est</w:t>
      </w:r>
      <w:proofErr w:type="spellEnd"/>
      <w:r>
        <w:rPr>
          <w:rFonts w:eastAsia="Calibri"/>
        </w:rPr>
        <w:t>’ and ‘id’ a</w:t>
      </w:r>
      <w:r w:rsidR="000E3A18">
        <w:rPr>
          <w:rFonts w:eastAsia="Calibri"/>
        </w:rPr>
        <w:t>re</w:t>
      </w:r>
      <w:r>
        <w:rPr>
          <w:rFonts w:eastAsia="Calibri"/>
        </w:rPr>
        <w:t xml:space="preserve"> </w:t>
      </w:r>
      <w:r>
        <w:rPr>
          <w:rFonts w:eastAsia="Calibri"/>
        </w:rPr>
        <w:lastRenderedPageBreak/>
        <w:t>substrings of ‘</w:t>
      </w:r>
      <w:proofErr w:type="spellStart"/>
      <w:r>
        <w:rPr>
          <w:rFonts w:eastAsia="Calibri"/>
        </w:rPr>
        <w:t>est_id</w:t>
      </w:r>
      <w:proofErr w:type="spellEnd"/>
      <w:r>
        <w:rPr>
          <w:rFonts w:eastAsia="Calibri"/>
        </w:rPr>
        <w:t>’</w:t>
      </w:r>
      <w:r w:rsidR="001B5815">
        <w:rPr>
          <w:rFonts w:eastAsia="Calibri"/>
        </w:rPr>
        <w:t xml:space="preserve"> which results in similarity score of 2</w:t>
      </w:r>
      <w:r>
        <w:rPr>
          <w:rFonts w:eastAsia="Calibri"/>
        </w:rPr>
        <w:t>. It is worth mentioning that field</w:t>
      </w:r>
      <w:r w:rsidR="00C64A12">
        <w:rPr>
          <w:rFonts w:eastAsia="Calibri"/>
        </w:rPr>
        <w:t xml:space="preserve">s from the user data file </w:t>
      </w:r>
      <w:r>
        <w:rPr>
          <w:rFonts w:eastAsia="Calibri"/>
        </w:rPr>
        <w:t xml:space="preserve">are converted to lower case </w:t>
      </w:r>
      <w:r w:rsidR="002730E7">
        <w:rPr>
          <w:rFonts w:eastAsia="Calibri"/>
        </w:rPr>
        <w:t xml:space="preserve">and all spaces are removed when calculating similarity scores to make the process insensitive to spaces and </w:t>
      </w:r>
      <w:proofErr w:type="gramStart"/>
      <w:r w:rsidR="002730E7">
        <w:rPr>
          <w:rFonts w:eastAsia="Calibri"/>
        </w:rPr>
        <w:t>upper case</w:t>
      </w:r>
      <w:proofErr w:type="gramEnd"/>
      <w:r w:rsidR="002730E7">
        <w:rPr>
          <w:rFonts w:eastAsia="Calibri"/>
        </w:rPr>
        <w:t xml:space="preserve"> characters. It is recommended that keywords in variables.js provided in all </w:t>
      </w:r>
      <w:proofErr w:type="gramStart"/>
      <w:r w:rsidR="002730E7">
        <w:rPr>
          <w:rFonts w:eastAsia="Calibri"/>
        </w:rPr>
        <w:t>lower case</w:t>
      </w:r>
      <w:proofErr w:type="gramEnd"/>
      <w:r w:rsidR="002730E7">
        <w:rPr>
          <w:rFonts w:eastAsia="Calibri"/>
        </w:rPr>
        <w:t xml:space="preserve"> </w:t>
      </w:r>
      <w:r w:rsidR="00811A3E">
        <w:rPr>
          <w:rFonts w:eastAsia="Calibri"/>
        </w:rPr>
        <w:t>letters</w:t>
      </w:r>
      <w:r w:rsidR="002730E7">
        <w:rPr>
          <w:rFonts w:eastAsia="Calibri"/>
        </w:rPr>
        <w:t xml:space="preserve"> and not have common substrings (e.g. ‘</w:t>
      </w:r>
      <w:proofErr w:type="spellStart"/>
      <w:r w:rsidR="002730E7">
        <w:rPr>
          <w:rFonts w:eastAsia="Calibri"/>
        </w:rPr>
        <w:t>est</w:t>
      </w:r>
      <w:proofErr w:type="spellEnd"/>
      <w:r w:rsidR="002730E7">
        <w:rPr>
          <w:rFonts w:eastAsia="Calibri"/>
        </w:rPr>
        <w:t>’ and ‘</w:t>
      </w:r>
      <w:proofErr w:type="spellStart"/>
      <w:r w:rsidR="002730E7">
        <w:rPr>
          <w:rFonts w:eastAsia="Calibri"/>
        </w:rPr>
        <w:t>estid</w:t>
      </w:r>
      <w:proofErr w:type="spellEnd"/>
      <w:r w:rsidR="002730E7">
        <w:rPr>
          <w:rFonts w:eastAsia="Calibri"/>
        </w:rPr>
        <w:t>’ both have ‘</w:t>
      </w:r>
      <w:proofErr w:type="spellStart"/>
      <w:r w:rsidR="002730E7">
        <w:rPr>
          <w:rFonts w:eastAsia="Calibri"/>
        </w:rPr>
        <w:t>est</w:t>
      </w:r>
      <w:proofErr w:type="spellEnd"/>
      <w:r w:rsidR="002730E7">
        <w:rPr>
          <w:rFonts w:eastAsia="Calibri"/>
        </w:rPr>
        <w:t>’ in common and should not be used a</w:t>
      </w:r>
      <w:r w:rsidR="0074237D">
        <w:rPr>
          <w:rFonts w:eastAsia="Calibri"/>
        </w:rPr>
        <w:t xml:space="preserve">s keywords at the same time). </w:t>
      </w:r>
    </w:p>
    <w:p w14:paraId="411D77CB" w14:textId="60F0B3B9" w:rsidR="008A6112" w:rsidRDefault="0074237D" w:rsidP="008A6112">
      <w:pPr>
        <w:rPr>
          <w:rFonts w:eastAsia="Calibri"/>
        </w:rPr>
      </w:pPr>
      <w:r>
        <w:rPr>
          <w:rFonts w:eastAsia="Calibri"/>
        </w:rPr>
        <w:t xml:space="preserve">For each </w:t>
      </w:r>
      <w:r w:rsidR="00811A3E">
        <w:rPr>
          <w:rFonts w:eastAsia="Calibri"/>
        </w:rPr>
        <w:t>variable</w:t>
      </w:r>
      <w:r>
        <w:rPr>
          <w:rFonts w:eastAsia="Calibri"/>
        </w:rPr>
        <w:t xml:space="preserve"> name </w:t>
      </w:r>
      <w:r w:rsidR="00811A3E">
        <w:rPr>
          <w:rFonts w:eastAsia="Calibri"/>
        </w:rPr>
        <w:t>in ‘variables.js’</w:t>
      </w:r>
      <w:r>
        <w:rPr>
          <w:rFonts w:eastAsia="Calibri"/>
        </w:rPr>
        <w:t>, the similarity score</w:t>
      </w:r>
      <w:r w:rsidR="000F5EB1">
        <w:rPr>
          <w:rFonts w:eastAsia="Calibri"/>
        </w:rPr>
        <w:t>s</w:t>
      </w:r>
      <w:r>
        <w:rPr>
          <w:rFonts w:eastAsia="Calibri"/>
        </w:rPr>
        <w:t xml:space="preserve"> to all </w:t>
      </w:r>
      <w:r w:rsidR="000F5EB1">
        <w:rPr>
          <w:rFonts w:eastAsia="Calibri"/>
        </w:rPr>
        <w:t>fields form the user data file</w:t>
      </w:r>
      <w:r>
        <w:rPr>
          <w:rFonts w:eastAsia="Calibri"/>
        </w:rPr>
        <w:t xml:space="preserve"> </w:t>
      </w:r>
      <w:r w:rsidR="000F5EB1">
        <w:rPr>
          <w:rFonts w:eastAsia="Calibri"/>
        </w:rPr>
        <w:t>are</w:t>
      </w:r>
      <w:r>
        <w:rPr>
          <w:rFonts w:eastAsia="Calibri"/>
        </w:rPr>
        <w:t xml:space="preserve"> calculated. Variable names for shipment and establishment data files are stored </w:t>
      </w:r>
      <w:r w:rsidR="008A6112">
        <w:rPr>
          <w:rFonts w:eastAsia="Calibri"/>
        </w:rPr>
        <w:t>in separate sections</w:t>
      </w:r>
      <w:r>
        <w:rPr>
          <w:rFonts w:eastAsia="Calibri"/>
        </w:rPr>
        <w:t xml:space="preserve"> in ‘variables.js’, s</w:t>
      </w:r>
      <w:r w:rsidR="000F5EB1">
        <w:rPr>
          <w:rFonts w:eastAsia="Calibri"/>
        </w:rPr>
        <w:t xml:space="preserve">o </w:t>
      </w:r>
      <w:r w:rsidR="00C64A12">
        <w:rPr>
          <w:rFonts w:eastAsia="Calibri"/>
        </w:rPr>
        <w:t xml:space="preserve">only </w:t>
      </w:r>
      <w:r w:rsidR="000F5EB1">
        <w:rPr>
          <w:rFonts w:eastAsia="Calibri"/>
        </w:rPr>
        <w:t>variable names from the appropriate section/file is considered in the mapping process</w:t>
      </w:r>
      <w:r w:rsidR="008A6112">
        <w:rPr>
          <w:rFonts w:eastAsia="Calibri"/>
        </w:rPr>
        <w:t xml:space="preserve">. </w:t>
      </w:r>
    </w:p>
    <w:p w14:paraId="4990DB96" w14:textId="65B0BA94" w:rsidR="008A6112" w:rsidRDefault="008A6112" w:rsidP="008A6112">
      <w:pPr>
        <w:rPr>
          <w:rFonts w:eastAsia="Calibri"/>
        </w:rPr>
      </w:pPr>
      <w:r>
        <w:rPr>
          <w:rFonts w:eastAsia="Calibri"/>
        </w:rPr>
        <w:t xml:space="preserve">The </w:t>
      </w:r>
      <w:r w:rsidR="00C64A12">
        <w:rPr>
          <w:rFonts w:eastAsia="Calibri"/>
        </w:rPr>
        <w:t xml:space="preserve">calculated </w:t>
      </w:r>
      <w:r>
        <w:rPr>
          <w:rFonts w:eastAsia="Calibri"/>
        </w:rPr>
        <w:t xml:space="preserve">similarity scores for each </w:t>
      </w:r>
      <w:r w:rsidR="00C64A12">
        <w:rPr>
          <w:rFonts w:eastAsia="Calibri"/>
        </w:rPr>
        <w:t>variable</w:t>
      </w:r>
      <w:r>
        <w:rPr>
          <w:rFonts w:eastAsia="Calibri"/>
        </w:rPr>
        <w:t xml:space="preserve"> name are then sorted in descending order. If there is </w:t>
      </w:r>
      <w:r w:rsidR="00C64A12">
        <w:rPr>
          <w:rFonts w:eastAsia="Calibri"/>
        </w:rPr>
        <w:t xml:space="preserve">only </w:t>
      </w:r>
      <w:r>
        <w:rPr>
          <w:rFonts w:eastAsia="Calibri"/>
        </w:rPr>
        <w:t xml:space="preserve">one </w:t>
      </w:r>
      <w:r w:rsidR="00C64A12">
        <w:rPr>
          <w:rFonts w:eastAsia="Calibri"/>
        </w:rPr>
        <w:t>field from the user data file</w:t>
      </w:r>
      <w:r>
        <w:rPr>
          <w:rFonts w:eastAsia="Calibri"/>
        </w:rPr>
        <w:t xml:space="preserve"> that has the highest similarity score</w:t>
      </w:r>
      <w:r w:rsidR="00C64A12">
        <w:rPr>
          <w:rFonts w:eastAsia="Calibri"/>
        </w:rPr>
        <w:t xml:space="preserve"> (i.e. </w:t>
      </w:r>
      <w:r w:rsidR="00967D2F">
        <w:rPr>
          <w:rFonts w:eastAsia="Calibri"/>
        </w:rPr>
        <w:t xml:space="preserve">the </w:t>
      </w:r>
      <w:r w:rsidR="00C64A12">
        <w:rPr>
          <w:rFonts w:eastAsia="Calibri"/>
        </w:rPr>
        <w:t xml:space="preserve">next </w:t>
      </w:r>
      <w:r w:rsidR="00967D2F">
        <w:rPr>
          <w:rFonts w:eastAsia="Calibri"/>
        </w:rPr>
        <w:t xml:space="preserve">similarity </w:t>
      </w:r>
      <w:r w:rsidR="00C64A12">
        <w:rPr>
          <w:rFonts w:eastAsia="Calibri"/>
        </w:rPr>
        <w:t>score in the list</w:t>
      </w:r>
      <w:r w:rsidR="00967D2F">
        <w:rPr>
          <w:rFonts w:eastAsia="Calibri"/>
        </w:rPr>
        <w:t xml:space="preserve"> of sorted scores for a variable</w:t>
      </w:r>
      <w:r w:rsidR="00C64A12">
        <w:rPr>
          <w:rFonts w:eastAsia="Calibri"/>
        </w:rPr>
        <w:t xml:space="preserve"> is less than the highest score)</w:t>
      </w:r>
      <w:r>
        <w:rPr>
          <w:rFonts w:eastAsia="Calibri"/>
        </w:rPr>
        <w:t>, the variable</w:t>
      </w:r>
      <w:r w:rsidR="00C64A12">
        <w:rPr>
          <w:rFonts w:eastAsia="Calibri"/>
        </w:rPr>
        <w:t xml:space="preserve"> </w:t>
      </w:r>
      <w:r w:rsidR="00967D2F">
        <w:rPr>
          <w:rFonts w:eastAsia="Calibri"/>
        </w:rPr>
        <w:t>name</w:t>
      </w:r>
      <w:r>
        <w:rPr>
          <w:rFonts w:eastAsia="Calibri"/>
        </w:rPr>
        <w:t xml:space="preserve"> is marked </w:t>
      </w:r>
      <w:r w:rsidR="00E74BE5">
        <w:rPr>
          <w:rFonts w:eastAsia="Calibri"/>
        </w:rPr>
        <w:t xml:space="preserve">as </w:t>
      </w:r>
      <w:r w:rsidR="00967D2F">
        <w:rPr>
          <w:rFonts w:eastAsia="Calibri"/>
        </w:rPr>
        <w:t xml:space="preserve">a </w:t>
      </w:r>
      <w:r>
        <w:rPr>
          <w:rFonts w:eastAsia="Calibri"/>
        </w:rPr>
        <w:t>potential match, otherwise</w:t>
      </w:r>
      <w:r w:rsidR="00967D2F">
        <w:rPr>
          <w:rFonts w:eastAsia="Calibri"/>
        </w:rPr>
        <w:t xml:space="preserve"> (i.e. there is more than one field with the highest score in the list of sorted scores for a variable)</w:t>
      </w:r>
      <w:r>
        <w:rPr>
          <w:rFonts w:eastAsia="Calibri"/>
        </w:rPr>
        <w:t xml:space="preserve">, the </w:t>
      </w:r>
      <w:r w:rsidR="00967D2F">
        <w:rPr>
          <w:rFonts w:eastAsia="Calibri"/>
        </w:rPr>
        <w:t>variable</w:t>
      </w:r>
      <w:r>
        <w:rPr>
          <w:rFonts w:eastAsia="Calibri"/>
        </w:rPr>
        <w:t xml:space="preserve"> name is marked for manual user configuration. </w:t>
      </w:r>
      <w:r w:rsidR="00E74BE5">
        <w:rPr>
          <w:rFonts w:eastAsia="Calibri"/>
        </w:rPr>
        <w:t xml:space="preserve">Also, if all similarity scores for a field </w:t>
      </w:r>
      <w:r w:rsidR="00A90FB9">
        <w:rPr>
          <w:rFonts w:eastAsia="Calibri"/>
        </w:rPr>
        <w:t xml:space="preserve">from the user data file </w:t>
      </w:r>
      <w:r w:rsidR="00E74BE5">
        <w:rPr>
          <w:rFonts w:eastAsia="Calibri"/>
        </w:rPr>
        <w:t>are zero (i.e. field does not match any of the keywords listed under all variable names)</w:t>
      </w:r>
      <w:r w:rsidR="009675D1">
        <w:rPr>
          <w:rFonts w:eastAsia="Calibri"/>
        </w:rPr>
        <w:t xml:space="preserve">, the field is marked for manual </w:t>
      </w:r>
      <w:r w:rsidR="00A90FB9">
        <w:rPr>
          <w:rFonts w:eastAsia="Calibri"/>
        </w:rPr>
        <w:t xml:space="preserve">user </w:t>
      </w:r>
      <w:r w:rsidR="009675D1">
        <w:rPr>
          <w:rFonts w:eastAsia="Calibri"/>
        </w:rPr>
        <w:t xml:space="preserve">configuration. </w:t>
      </w:r>
      <w:r w:rsidR="00E74BE5">
        <w:rPr>
          <w:rFonts w:eastAsia="Calibri"/>
        </w:rPr>
        <w:t xml:space="preserve"> </w:t>
      </w:r>
    </w:p>
    <w:p w14:paraId="4BE547A7" w14:textId="124FEAE4" w:rsidR="008A6112" w:rsidRDefault="008A6112" w:rsidP="008A6112">
      <w:pPr>
        <w:rPr>
          <w:rFonts w:eastAsia="Calibri"/>
        </w:rPr>
      </w:pPr>
      <w:r>
        <w:rPr>
          <w:rFonts w:eastAsia="Calibri"/>
        </w:rPr>
        <w:t>On</w:t>
      </w:r>
      <w:r w:rsidR="00E74BE5">
        <w:rPr>
          <w:rFonts w:eastAsia="Calibri"/>
        </w:rPr>
        <w:t>c</w:t>
      </w:r>
      <w:r>
        <w:rPr>
          <w:rFonts w:eastAsia="Calibri"/>
        </w:rPr>
        <w:t xml:space="preserve">e potential matches for all </w:t>
      </w:r>
      <w:r w:rsidR="00A90FB9">
        <w:rPr>
          <w:rFonts w:eastAsia="Calibri"/>
        </w:rPr>
        <w:t>variable names</w:t>
      </w:r>
      <w:r>
        <w:rPr>
          <w:rFonts w:eastAsia="Calibri"/>
        </w:rPr>
        <w:t xml:space="preserve"> are determined, all </w:t>
      </w:r>
      <w:r w:rsidR="00A90FB9">
        <w:rPr>
          <w:rFonts w:eastAsia="Calibri"/>
        </w:rPr>
        <w:t>variable names</w:t>
      </w:r>
      <w:r>
        <w:rPr>
          <w:rFonts w:eastAsia="Calibri"/>
        </w:rPr>
        <w:t xml:space="preserve"> are checked </w:t>
      </w:r>
      <w:r w:rsidR="00E74BE5">
        <w:rPr>
          <w:rFonts w:eastAsia="Calibri"/>
        </w:rPr>
        <w:t xml:space="preserve">again for possible double matches (i.e. if two </w:t>
      </w:r>
      <w:r w:rsidR="00A90FB9">
        <w:rPr>
          <w:rFonts w:eastAsia="Calibri"/>
        </w:rPr>
        <w:t>variable names</w:t>
      </w:r>
      <w:r w:rsidR="00E74BE5">
        <w:rPr>
          <w:rFonts w:eastAsia="Calibri"/>
        </w:rPr>
        <w:t xml:space="preserve"> ha</w:t>
      </w:r>
      <w:r w:rsidR="00A90FB9">
        <w:rPr>
          <w:rFonts w:eastAsia="Calibri"/>
        </w:rPr>
        <w:t>ve</w:t>
      </w:r>
      <w:r w:rsidR="00E74BE5">
        <w:rPr>
          <w:rFonts w:eastAsia="Calibri"/>
        </w:rPr>
        <w:t xml:space="preserve"> </w:t>
      </w:r>
      <w:r w:rsidR="00A90FB9">
        <w:rPr>
          <w:rFonts w:eastAsia="Calibri"/>
        </w:rPr>
        <w:t>the same potential field match</w:t>
      </w:r>
      <w:r w:rsidR="00E74BE5">
        <w:rPr>
          <w:rFonts w:eastAsia="Calibri"/>
        </w:rPr>
        <w:t xml:space="preserve">). All </w:t>
      </w:r>
      <w:r w:rsidR="0021038A">
        <w:rPr>
          <w:rFonts w:eastAsia="Calibri"/>
        </w:rPr>
        <w:t>variable names</w:t>
      </w:r>
      <w:r w:rsidR="00E74BE5">
        <w:rPr>
          <w:rFonts w:eastAsia="Calibri"/>
        </w:rPr>
        <w:t xml:space="preserve"> with a unique </w:t>
      </w:r>
      <w:r w:rsidR="00A15D83">
        <w:rPr>
          <w:rFonts w:eastAsia="Calibri"/>
        </w:rPr>
        <w:t>field</w:t>
      </w:r>
      <w:r w:rsidR="00E74BE5">
        <w:rPr>
          <w:rFonts w:eastAsia="Calibri"/>
        </w:rPr>
        <w:t xml:space="preserve"> match are marked as matched while the </w:t>
      </w:r>
      <w:r w:rsidR="00A15D83">
        <w:rPr>
          <w:rFonts w:eastAsia="Calibri"/>
        </w:rPr>
        <w:t>variable names</w:t>
      </w:r>
      <w:r w:rsidR="00E74BE5">
        <w:rPr>
          <w:rFonts w:eastAsia="Calibri"/>
        </w:rPr>
        <w:t xml:space="preserve"> with the same potential </w:t>
      </w:r>
      <w:r w:rsidR="00A15D83">
        <w:rPr>
          <w:rFonts w:eastAsia="Calibri"/>
        </w:rPr>
        <w:t xml:space="preserve">field </w:t>
      </w:r>
      <w:r w:rsidR="00E74BE5">
        <w:rPr>
          <w:rFonts w:eastAsia="Calibri"/>
        </w:rPr>
        <w:t xml:space="preserve">match are marked for manual user configuration. </w:t>
      </w:r>
    </w:p>
    <w:p w14:paraId="523BC624" w14:textId="55DB4AA6" w:rsidR="00EF0E97" w:rsidRDefault="00E74BE5" w:rsidP="008A6112">
      <w:pPr>
        <w:rPr>
          <w:rFonts w:eastAsia="Calibri"/>
        </w:rPr>
      </w:pPr>
      <w:r>
        <w:rPr>
          <w:rFonts w:eastAsia="Calibri"/>
        </w:rPr>
        <w:lastRenderedPageBreak/>
        <w:t xml:space="preserve">Once the matching process is complete, for </w:t>
      </w:r>
      <w:r w:rsidR="00815075">
        <w:rPr>
          <w:rFonts w:eastAsia="Calibri"/>
        </w:rPr>
        <w:t>each variable name</w:t>
      </w:r>
      <w:r>
        <w:rPr>
          <w:rFonts w:eastAsia="Calibri"/>
        </w:rPr>
        <w:t xml:space="preserve">, a combo box with the list of </w:t>
      </w:r>
      <w:r w:rsidR="00815075">
        <w:rPr>
          <w:rFonts w:eastAsia="Calibri"/>
        </w:rPr>
        <w:t>field</w:t>
      </w:r>
      <w:r w:rsidR="00753346">
        <w:rPr>
          <w:rFonts w:eastAsia="Calibri"/>
        </w:rPr>
        <w:t xml:space="preserve">s </w:t>
      </w:r>
      <w:r w:rsidR="00815075">
        <w:rPr>
          <w:rFonts w:eastAsia="Calibri"/>
        </w:rPr>
        <w:t xml:space="preserve">from the user data file </w:t>
      </w:r>
      <w:r>
        <w:rPr>
          <w:rFonts w:eastAsia="Calibri"/>
        </w:rPr>
        <w:t xml:space="preserve">sorted by their similarity score is generated. </w:t>
      </w:r>
      <w:r w:rsidR="00EF0E97">
        <w:rPr>
          <w:rFonts w:eastAsia="Calibri"/>
        </w:rPr>
        <w:fldChar w:fldCharType="begin"/>
      </w:r>
      <w:r w:rsidR="00EF0E97">
        <w:rPr>
          <w:rFonts w:eastAsia="Calibri"/>
        </w:rPr>
        <w:instrText xml:space="preserve"> REF _Ref19637613 \h </w:instrText>
      </w:r>
      <w:r w:rsidR="00EF0E97">
        <w:rPr>
          <w:rFonts w:eastAsia="Calibri"/>
        </w:rPr>
      </w:r>
      <w:r w:rsidR="00EF0E97">
        <w:rPr>
          <w:rFonts w:eastAsia="Calibri"/>
        </w:rPr>
        <w:fldChar w:fldCharType="separate"/>
      </w:r>
      <w:r w:rsidR="00EF0E97" w:rsidRPr="00D93BCF">
        <w:t xml:space="preserve">Figure </w:t>
      </w:r>
      <w:r w:rsidR="00EF0E97">
        <w:rPr>
          <w:noProof/>
        </w:rPr>
        <w:t>12</w:t>
      </w:r>
      <w:r w:rsidR="00EF0E97">
        <w:rPr>
          <w:rFonts w:eastAsia="Calibri"/>
        </w:rPr>
        <w:fldChar w:fldCharType="end"/>
      </w:r>
      <w:r w:rsidR="00EF0E97">
        <w:rPr>
          <w:rFonts w:eastAsia="Calibri"/>
        </w:rPr>
        <w:t xml:space="preserve"> shows the list of fields from the user data file sorted by their similarity score for ‘</w:t>
      </w:r>
      <w:proofErr w:type="spellStart"/>
      <w:r w:rsidR="00EF0E97">
        <w:rPr>
          <w:rFonts w:eastAsia="Calibri"/>
        </w:rPr>
        <w:t>Shipping_Company_Name</w:t>
      </w:r>
      <w:proofErr w:type="spellEnd"/>
      <w:r w:rsidR="00EF0E97">
        <w:rPr>
          <w:rFonts w:eastAsia="Calibri"/>
        </w:rPr>
        <w:t xml:space="preserve">’ variable. Also, </w:t>
      </w:r>
      <w:r w:rsidR="00E360DE">
        <w:rPr>
          <w:rFonts w:eastAsia="Calibri"/>
        </w:rPr>
        <w:t xml:space="preserve">combo boxes for </w:t>
      </w:r>
      <w:r w:rsidR="00EF0E97">
        <w:rPr>
          <w:rFonts w:eastAsia="Calibri"/>
        </w:rPr>
        <w:t>variable names marked for manual configuration will display ‘Make a Selection’ and are highlighted in red.</w:t>
      </w:r>
      <w:r w:rsidR="00E360DE">
        <w:rPr>
          <w:rFonts w:eastAsia="Calibri"/>
        </w:rPr>
        <w:t xml:space="preserve"> ‘</w:t>
      </w:r>
      <w:proofErr w:type="spellStart"/>
      <w:r w:rsidR="00E360DE">
        <w:rPr>
          <w:rFonts w:eastAsia="Calibri"/>
        </w:rPr>
        <w:t>Establishment_ID</w:t>
      </w:r>
      <w:proofErr w:type="spellEnd"/>
      <w:r w:rsidR="00E360DE">
        <w:rPr>
          <w:rFonts w:eastAsia="Calibri"/>
        </w:rPr>
        <w:t xml:space="preserve">’ variable name is an example of this case displayed in </w:t>
      </w:r>
      <w:r w:rsidR="00E360DE">
        <w:rPr>
          <w:rFonts w:eastAsia="Calibri"/>
        </w:rPr>
        <w:fldChar w:fldCharType="begin"/>
      </w:r>
      <w:r w:rsidR="00E360DE">
        <w:rPr>
          <w:rFonts w:eastAsia="Calibri"/>
        </w:rPr>
        <w:instrText xml:space="preserve"> REF _Ref19637613 \h </w:instrText>
      </w:r>
      <w:r w:rsidR="00E360DE">
        <w:rPr>
          <w:rFonts w:eastAsia="Calibri"/>
        </w:rPr>
      </w:r>
      <w:r w:rsidR="00E360DE">
        <w:rPr>
          <w:rFonts w:eastAsia="Calibri"/>
        </w:rPr>
        <w:fldChar w:fldCharType="separate"/>
      </w:r>
      <w:r w:rsidR="00E360DE" w:rsidRPr="00D93BCF">
        <w:t xml:space="preserve">Figure </w:t>
      </w:r>
      <w:r w:rsidR="00E360DE">
        <w:rPr>
          <w:noProof/>
        </w:rPr>
        <w:t>12</w:t>
      </w:r>
      <w:r w:rsidR="00E360DE">
        <w:rPr>
          <w:rFonts w:eastAsia="Calibri"/>
        </w:rPr>
        <w:fldChar w:fldCharType="end"/>
      </w:r>
      <w:r w:rsidR="00E360DE">
        <w:rPr>
          <w:rFonts w:eastAsia="Calibri"/>
        </w:rPr>
        <w:t>.</w:t>
      </w:r>
    </w:p>
    <w:p w14:paraId="58CBA2F6" w14:textId="77777777" w:rsidR="00D9006C" w:rsidRDefault="00D9006C" w:rsidP="008A6112">
      <w:pPr>
        <w:rPr>
          <w:rFonts w:eastAsia="Calibri"/>
        </w:rPr>
      </w:pPr>
    </w:p>
    <w:p w14:paraId="15D59A5E" w14:textId="78C15F23" w:rsidR="00EF0E97" w:rsidRDefault="00EF0E97" w:rsidP="001B5815">
      <w:pPr>
        <w:pStyle w:val="Figure"/>
      </w:pPr>
      <w:r>
        <w:drawing>
          <wp:inline distT="0" distB="0" distL="0" distR="0" wp14:anchorId="0AB75D29" wp14:editId="58441DE7">
            <wp:extent cx="2743200" cy="3844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3844155"/>
                    </a:xfrm>
                    <a:prstGeom prst="rect">
                      <a:avLst/>
                    </a:prstGeom>
                    <a:noFill/>
                    <a:ln>
                      <a:noFill/>
                    </a:ln>
                  </pic:spPr>
                </pic:pic>
              </a:graphicData>
            </a:graphic>
          </wp:inline>
        </w:drawing>
      </w:r>
    </w:p>
    <w:p w14:paraId="2D6BBC00" w14:textId="17379D59" w:rsidR="00EF0E97" w:rsidRDefault="00EF0E97" w:rsidP="00EF0E97">
      <w:pPr>
        <w:jc w:val="center"/>
      </w:pPr>
      <w:bookmarkStart w:id="47" w:name="_Ref19637613"/>
      <w:r w:rsidRPr="00D93BCF">
        <w:t xml:space="preserve">Figure </w:t>
      </w:r>
      <w:r w:rsidR="00B96E8C">
        <w:fldChar w:fldCharType="begin"/>
      </w:r>
      <w:r w:rsidR="00B96E8C">
        <w:instrText xml:space="preserve"> SEQ Figure \* ARABIC </w:instrText>
      </w:r>
      <w:r w:rsidR="00B96E8C">
        <w:fldChar w:fldCharType="separate"/>
      </w:r>
      <w:r>
        <w:rPr>
          <w:noProof/>
        </w:rPr>
        <w:t>12</w:t>
      </w:r>
      <w:r w:rsidR="00B96E8C">
        <w:rPr>
          <w:noProof/>
        </w:rPr>
        <w:fldChar w:fldCharType="end"/>
      </w:r>
      <w:bookmarkEnd w:id="47"/>
      <w:r w:rsidRPr="00D93BCF">
        <w:t xml:space="preserve">. </w:t>
      </w:r>
      <w:r>
        <w:t>Combo boxes generated for establishment file variable name</w:t>
      </w:r>
    </w:p>
    <w:p w14:paraId="4B9C1AF9" w14:textId="77777777" w:rsidR="00D9006C" w:rsidRDefault="00D9006C" w:rsidP="00EF0E97">
      <w:pPr>
        <w:jc w:val="center"/>
        <w:rPr>
          <w:rFonts w:eastAsia="Calibri"/>
        </w:rPr>
      </w:pPr>
    </w:p>
    <w:p w14:paraId="4C741255" w14:textId="69233597" w:rsidR="00BF16CC" w:rsidRDefault="00BB07B7" w:rsidP="00BF16CC">
      <w:pPr>
        <w:rPr>
          <w:rFonts w:eastAsia="Calibri"/>
        </w:rPr>
      </w:pPr>
      <w:r>
        <w:rPr>
          <w:rFonts w:eastAsia="Calibri"/>
        </w:rPr>
        <w:t xml:space="preserve"> </w:t>
      </w:r>
      <w:r w:rsidR="00E360DE">
        <w:rPr>
          <w:rFonts w:eastAsia="Calibri"/>
        </w:rPr>
        <w:t xml:space="preserve">The value for attribute ‘required’ in variables.js’ determines whether a variable is required to be present in the user data file or not. When set to ‘false’, ‘Not available’ option is added at the end of the combo box for the variable. The user can proceed with the data validation without configuring variable names that are not required even if they are set for manual configuration. </w:t>
      </w:r>
      <w:r w:rsidR="001B5815">
        <w:rPr>
          <w:rFonts w:eastAsia="Calibri"/>
        </w:rPr>
        <w:lastRenderedPageBreak/>
        <w:t xml:space="preserve">All required variables need to be configured properly for the validate button (i.e. button with the check mark icon next to the file selection button) to appear. </w:t>
      </w:r>
    </w:p>
    <w:p w14:paraId="2FBECBF7" w14:textId="18DF078F" w:rsidR="00BF16CC" w:rsidRPr="00AA4272" w:rsidRDefault="00BF16CC" w:rsidP="0087250B">
      <w:pPr>
        <w:pStyle w:val="Heading3"/>
        <w:rPr>
          <w:rFonts w:eastAsia="Calibri"/>
        </w:rPr>
      </w:pPr>
      <w:bookmarkStart w:id="48" w:name="_Toc19709085"/>
      <w:r w:rsidRPr="00AA4272">
        <w:rPr>
          <w:rFonts w:eastAsia="Calibri"/>
        </w:rPr>
        <w:t>Related resources BR</w:t>
      </w:r>
      <w:r w:rsidR="00350032">
        <w:rPr>
          <w:rFonts w:eastAsia="Calibri"/>
        </w:rPr>
        <w:t>2</w:t>
      </w:r>
      <w:bookmarkEnd w:id="48"/>
      <w:r w:rsidRPr="00AA4272">
        <w:rPr>
          <w:rFonts w:eastAsia="Calibri"/>
        </w:rPr>
        <w:t xml:space="preserve">   </w:t>
      </w:r>
    </w:p>
    <w:p w14:paraId="45A38963" w14:textId="7EE9E54D" w:rsidR="00BF16CC" w:rsidRPr="00AA4272" w:rsidRDefault="00BF16CC" w:rsidP="00BF16CC">
      <w:pPr>
        <w:rPr>
          <w:rFonts w:eastAsia="Calibri"/>
        </w:rPr>
      </w:pPr>
      <w:r w:rsidRPr="00AA4272">
        <w:rPr>
          <w:rFonts w:eastAsia="Calibri"/>
        </w:rPr>
        <w:t xml:space="preserve">This </w:t>
      </w:r>
      <w:r w:rsidR="008320D7">
        <w:rPr>
          <w:rFonts w:eastAsia="Calibri"/>
        </w:rPr>
        <w:t>sub-module includes ‘variables.js’ configuration file which contains</w:t>
      </w:r>
      <w:r w:rsidRPr="00AA4272">
        <w:rPr>
          <w:rFonts w:eastAsia="Calibri"/>
        </w:rPr>
        <w:t xml:space="preserve"> a list of all variable names</w:t>
      </w:r>
      <w:r w:rsidR="004D40B6">
        <w:rPr>
          <w:rFonts w:eastAsia="Calibri"/>
        </w:rPr>
        <w:t xml:space="preserve">, </w:t>
      </w:r>
      <w:r w:rsidRPr="00AA4272">
        <w:rPr>
          <w:rFonts w:eastAsia="Calibri"/>
        </w:rPr>
        <w:t>the</w:t>
      </w:r>
      <w:r w:rsidR="004D40B6">
        <w:rPr>
          <w:rFonts w:eastAsia="Calibri"/>
        </w:rPr>
        <w:t>ir</w:t>
      </w:r>
      <w:r w:rsidRPr="00AA4272">
        <w:rPr>
          <w:rFonts w:eastAsia="Calibri"/>
        </w:rPr>
        <w:t xml:space="preserve"> associated keywords</w:t>
      </w:r>
      <w:r w:rsidR="004D40B6">
        <w:rPr>
          <w:rFonts w:eastAsia="Calibri"/>
        </w:rPr>
        <w:t>, whether they are required or not, and the description displayed on the tooltip (on the combo boxes on the user interface).</w:t>
      </w:r>
      <w:r w:rsidRPr="00AA4272">
        <w:rPr>
          <w:rFonts w:eastAsia="Calibri"/>
        </w:rPr>
        <w:t xml:space="preserve"> </w:t>
      </w:r>
      <w:r w:rsidR="004D40B6">
        <w:rPr>
          <w:rFonts w:eastAsia="Calibri"/>
        </w:rPr>
        <w:t>The keywords are used by</w:t>
      </w:r>
      <w:r w:rsidRPr="00AA4272">
        <w:rPr>
          <w:rFonts w:eastAsia="Calibri"/>
        </w:rPr>
        <w:t xml:space="preserve"> </w:t>
      </w:r>
      <w:r w:rsidR="004D40B6">
        <w:rPr>
          <w:rFonts w:eastAsia="Calibri"/>
        </w:rPr>
        <w:t>functions in ‘var_match.js’</w:t>
      </w:r>
      <w:r w:rsidRPr="00AA4272">
        <w:rPr>
          <w:rFonts w:eastAsia="Calibri"/>
        </w:rPr>
        <w:t xml:space="preserve"> </w:t>
      </w:r>
      <w:r w:rsidR="004D40B6">
        <w:rPr>
          <w:rFonts w:eastAsia="Calibri"/>
        </w:rPr>
        <w:t>in the variable mapping process</w:t>
      </w:r>
      <w:r w:rsidRPr="00AA4272">
        <w:rPr>
          <w:rFonts w:eastAsia="Calibri"/>
        </w:rPr>
        <w:t xml:space="preserve">. </w:t>
      </w:r>
    </w:p>
    <w:p w14:paraId="2DDA7FD2" w14:textId="4C47F9F5" w:rsidR="00BF16CC" w:rsidRPr="00AA4272" w:rsidRDefault="004D40B6" w:rsidP="0087250B">
      <w:pPr>
        <w:pStyle w:val="Heading3"/>
        <w:rPr>
          <w:rFonts w:eastAsia="Calibri"/>
        </w:rPr>
      </w:pPr>
      <w:bookmarkStart w:id="49" w:name="_Toc19709086"/>
      <w:r>
        <w:rPr>
          <w:rFonts w:eastAsia="Calibri"/>
        </w:rPr>
        <w:t>L</w:t>
      </w:r>
      <w:r w:rsidR="00BF16CC" w:rsidRPr="00AA4272">
        <w:rPr>
          <w:rFonts w:eastAsia="Calibri"/>
        </w:rPr>
        <w:t>ibraries (BL)</w:t>
      </w:r>
      <w:bookmarkEnd w:id="49"/>
    </w:p>
    <w:p w14:paraId="3266617F" w14:textId="38025DCF" w:rsidR="00BF16CC" w:rsidRPr="00AA4272" w:rsidRDefault="004D40B6" w:rsidP="002B46FB">
      <w:pPr>
        <w:rPr>
          <w:rFonts w:eastAsia="Calibri"/>
        </w:rPr>
      </w:pPr>
      <w:r>
        <w:rPr>
          <w:rFonts w:eastAsia="Calibri"/>
        </w:rPr>
        <w:t xml:space="preserve">This sub-module contains the open source JavaScript libraries </w:t>
      </w:r>
      <w:r w:rsidR="002662B6">
        <w:rPr>
          <w:rFonts w:eastAsia="Calibri"/>
        </w:rPr>
        <w:t xml:space="preserve">used in the backend. </w:t>
      </w:r>
      <w:r w:rsidR="00BF16CC" w:rsidRPr="00AA4272">
        <w:rPr>
          <w:rFonts w:eastAsia="Calibri"/>
        </w:rPr>
        <w:t>T</w:t>
      </w:r>
      <w:r w:rsidR="002662B6">
        <w:rPr>
          <w:rFonts w:eastAsia="Calibri"/>
        </w:rPr>
        <w:t>he t</w:t>
      </w:r>
      <w:r w:rsidR="00BF16CC" w:rsidRPr="00AA4272">
        <w:rPr>
          <w:rFonts w:eastAsia="Calibri"/>
        </w:rPr>
        <w:t xml:space="preserve">wo libraries are </w:t>
      </w:r>
      <w:proofErr w:type="spellStart"/>
      <w:r w:rsidR="00BF16CC" w:rsidRPr="00AA4272">
        <w:rPr>
          <w:rFonts w:eastAsia="Calibri"/>
        </w:rPr>
        <w:t>jquery</w:t>
      </w:r>
      <w:proofErr w:type="spellEnd"/>
      <w:r w:rsidR="00BF16CC" w:rsidRPr="00AA4272">
        <w:rPr>
          <w:rFonts w:eastAsia="Calibri"/>
        </w:rPr>
        <w:t xml:space="preserve"> and </w:t>
      </w:r>
      <w:proofErr w:type="spellStart"/>
      <w:r w:rsidR="00BF16CC" w:rsidRPr="00AA4272">
        <w:rPr>
          <w:rFonts w:eastAsia="Calibri"/>
        </w:rPr>
        <w:t>papaparse</w:t>
      </w:r>
      <w:proofErr w:type="spellEnd"/>
      <w:r w:rsidR="00BF16CC" w:rsidRPr="00AA4272">
        <w:rPr>
          <w:rFonts w:eastAsia="Calibri"/>
        </w:rPr>
        <w:t xml:space="preserve">. </w:t>
      </w:r>
      <w:commentRangeStart w:id="50"/>
      <w:proofErr w:type="spellStart"/>
      <w:r w:rsidR="0073287E">
        <w:rPr>
          <w:rFonts w:eastAsia="Calibri"/>
        </w:rPr>
        <w:t>P</w:t>
      </w:r>
      <w:r w:rsidR="00BF16CC" w:rsidRPr="00AA4272">
        <w:rPr>
          <w:rFonts w:eastAsia="Calibri"/>
        </w:rPr>
        <w:t>apaparse</w:t>
      </w:r>
      <w:proofErr w:type="spellEnd"/>
      <w:r w:rsidR="00BF16CC" w:rsidRPr="00AA4272">
        <w:rPr>
          <w:rFonts w:eastAsia="Calibri"/>
        </w:rPr>
        <w:t xml:space="preserve"> is a library </w:t>
      </w:r>
      <w:r w:rsidR="002662B6">
        <w:rPr>
          <w:rFonts w:eastAsia="Calibri"/>
        </w:rPr>
        <w:t xml:space="preserve">for parsing large </w:t>
      </w:r>
      <w:r w:rsidR="00BF16CC" w:rsidRPr="00AA4272">
        <w:rPr>
          <w:rFonts w:eastAsia="Calibri"/>
        </w:rPr>
        <w:t xml:space="preserve">CSV files, and the </w:t>
      </w:r>
      <w:proofErr w:type="spellStart"/>
      <w:r w:rsidR="00BF16CC" w:rsidRPr="00AA4272">
        <w:rPr>
          <w:rFonts w:eastAsia="Calibri"/>
        </w:rPr>
        <w:t>jquery</w:t>
      </w:r>
      <w:proofErr w:type="spellEnd"/>
      <w:r w:rsidR="00BF16CC" w:rsidRPr="00AA4272">
        <w:rPr>
          <w:rFonts w:eastAsia="Calibri"/>
        </w:rPr>
        <w:t xml:space="preserve"> </w:t>
      </w:r>
      <w:r w:rsidR="002662B6">
        <w:rPr>
          <w:rFonts w:eastAsia="Calibri"/>
        </w:rPr>
        <w:t xml:space="preserve">is a general purpose library </w:t>
      </w:r>
      <w:r w:rsidR="002B46FB">
        <w:rPr>
          <w:rFonts w:eastAsia="Calibri"/>
        </w:rPr>
        <w:t xml:space="preserve">adding modern features including </w:t>
      </w:r>
      <w:r w:rsidR="002B46FB" w:rsidRPr="002B46FB">
        <w:rPr>
          <w:rFonts w:eastAsia="Calibri"/>
        </w:rPr>
        <w:t xml:space="preserve">HTML/DOM </w:t>
      </w:r>
      <w:proofErr w:type="gramStart"/>
      <w:r w:rsidR="002B46FB" w:rsidRPr="002B46FB">
        <w:rPr>
          <w:rFonts w:eastAsia="Calibri"/>
        </w:rPr>
        <w:t>manipulation</w:t>
      </w:r>
      <w:r w:rsidR="002B46FB">
        <w:rPr>
          <w:rFonts w:eastAsia="Calibri"/>
        </w:rPr>
        <w:t xml:space="preserve">, </w:t>
      </w:r>
      <w:r w:rsidR="002B46FB" w:rsidRPr="002B46FB">
        <w:rPr>
          <w:rFonts w:eastAsia="Calibri"/>
        </w:rPr>
        <w:t xml:space="preserve">  </w:t>
      </w:r>
      <w:proofErr w:type="gramEnd"/>
      <w:r w:rsidR="002B46FB" w:rsidRPr="002B46FB">
        <w:rPr>
          <w:rFonts w:eastAsia="Calibri"/>
        </w:rPr>
        <w:t xml:space="preserve">  CSS manipulation</w:t>
      </w:r>
      <w:r w:rsidR="002B46FB">
        <w:rPr>
          <w:rFonts w:eastAsia="Calibri"/>
        </w:rPr>
        <w:t xml:space="preserve">, </w:t>
      </w:r>
      <w:r w:rsidR="002B46FB" w:rsidRPr="002B46FB">
        <w:rPr>
          <w:rFonts w:eastAsia="Calibri"/>
        </w:rPr>
        <w:t>HTML event methods</w:t>
      </w:r>
      <w:r w:rsidR="002B46FB">
        <w:rPr>
          <w:rFonts w:eastAsia="Calibri"/>
        </w:rPr>
        <w:t>, e</w:t>
      </w:r>
      <w:r w:rsidR="002B46FB" w:rsidRPr="002B46FB">
        <w:rPr>
          <w:rFonts w:eastAsia="Calibri"/>
        </w:rPr>
        <w:t>ffects and animations</w:t>
      </w:r>
      <w:r w:rsidR="002B46FB">
        <w:rPr>
          <w:rFonts w:eastAsia="Calibri"/>
        </w:rPr>
        <w:t xml:space="preserve">, </w:t>
      </w:r>
      <w:r w:rsidR="002B46FB" w:rsidRPr="002B46FB">
        <w:rPr>
          <w:rFonts w:eastAsia="Calibri"/>
        </w:rPr>
        <w:t>AJAX</w:t>
      </w:r>
      <w:r w:rsidR="002B46FB">
        <w:rPr>
          <w:rFonts w:eastAsia="Calibri"/>
        </w:rPr>
        <w:t>, and so on</w:t>
      </w:r>
      <w:r w:rsidR="00BF16CC" w:rsidRPr="00AA4272">
        <w:rPr>
          <w:rFonts w:eastAsia="Calibri"/>
        </w:rPr>
        <w:t>.</w:t>
      </w:r>
      <w:commentRangeEnd w:id="50"/>
      <w:r w:rsidR="00D37283">
        <w:rPr>
          <w:rStyle w:val="CommentReference"/>
          <w:rFonts w:ascii="Calibri" w:hAnsi="Calibri" w:cs="Arial"/>
        </w:rPr>
        <w:commentReference w:id="50"/>
      </w:r>
    </w:p>
    <w:p w14:paraId="4B98BDEB" w14:textId="1AC72E47" w:rsidR="00AA4272" w:rsidRPr="00AA4272" w:rsidRDefault="00AA4272" w:rsidP="0087250B">
      <w:pPr>
        <w:pStyle w:val="Heading2"/>
        <w:rPr>
          <w:rFonts w:eastAsia="Calibri"/>
        </w:rPr>
      </w:pPr>
      <w:bookmarkStart w:id="51" w:name="_Toc19709087"/>
      <w:r w:rsidRPr="00AA4272">
        <w:rPr>
          <w:rFonts w:eastAsia="Calibri"/>
        </w:rPr>
        <w:t>Frontend</w:t>
      </w:r>
      <w:r w:rsidR="00FB2B07">
        <w:rPr>
          <w:rFonts w:eastAsia="Calibri"/>
        </w:rPr>
        <w:t xml:space="preserve"> (F)</w:t>
      </w:r>
      <w:bookmarkEnd w:id="51"/>
    </w:p>
    <w:p w14:paraId="3DBAAB73" w14:textId="47F25915" w:rsidR="00EB04DD" w:rsidRDefault="00AA4272" w:rsidP="00263640">
      <w:pPr>
        <w:rPr>
          <w:rFonts w:eastAsia="Calibri"/>
        </w:rPr>
      </w:pPr>
      <w:r w:rsidRPr="00AA4272">
        <w:rPr>
          <w:rFonts w:eastAsia="Calibri"/>
        </w:rPr>
        <w:t xml:space="preserve">The </w:t>
      </w:r>
      <w:r w:rsidR="00FB2B07">
        <w:rPr>
          <w:rFonts w:eastAsia="Calibri"/>
        </w:rPr>
        <w:t>frontend</w:t>
      </w:r>
      <w:r w:rsidRPr="00AA4272">
        <w:rPr>
          <w:rFonts w:eastAsia="Calibri"/>
        </w:rPr>
        <w:t xml:space="preserve"> consists of three </w:t>
      </w:r>
      <w:r w:rsidR="00FB2B07">
        <w:rPr>
          <w:rFonts w:eastAsia="Calibri"/>
        </w:rPr>
        <w:t>sub-</w:t>
      </w:r>
      <w:r w:rsidRPr="00AA4272">
        <w:rPr>
          <w:rFonts w:eastAsia="Calibri"/>
        </w:rPr>
        <w:t xml:space="preserve">modules: User interface module (F1), related resources module (FR1) and libraries module (FL). </w:t>
      </w:r>
      <w:r w:rsidR="00FB2B07">
        <w:rPr>
          <w:rFonts w:eastAsia="Calibri"/>
        </w:rPr>
        <w:fldChar w:fldCharType="begin"/>
      </w:r>
      <w:r w:rsidR="00FB2B07">
        <w:rPr>
          <w:rFonts w:eastAsia="Calibri"/>
        </w:rPr>
        <w:instrText xml:space="preserve"> REF _Ref19637613 \h </w:instrText>
      </w:r>
      <w:r w:rsidR="00FB2B07">
        <w:rPr>
          <w:rFonts w:eastAsia="Calibri"/>
        </w:rPr>
      </w:r>
      <w:r w:rsidR="00FB2B07">
        <w:rPr>
          <w:rFonts w:eastAsia="Calibri"/>
        </w:rPr>
        <w:fldChar w:fldCharType="separate"/>
      </w:r>
      <w:r w:rsidR="00FB2B07" w:rsidRPr="00D93BCF">
        <w:t xml:space="preserve">Figure </w:t>
      </w:r>
      <w:r w:rsidR="00FB2B07">
        <w:rPr>
          <w:noProof/>
        </w:rPr>
        <w:t>12</w:t>
      </w:r>
      <w:r w:rsidR="00FB2B07">
        <w:rPr>
          <w:rFonts w:eastAsia="Calibri"/>
        </w:rPr>
        <w:fldChar w:fldCharType="end"/>
      </w:r>
      <w:r w:rsidR="00FB2B07">
        <w:rPr>
          <w:rFonts w:eastAsia="Calibri"/>
        </w:rPr>
        <w:t xml:space="preserve"> </w:t>
      </w:r>
      <w:r w:rsidRPr="00AA4272">
        <w:rPr>
          <w:rFonts w:eastAsia="Calibri"/>
        </w:rPr>
        <w:t>shows the overall architecture of the validation platform</w:t>
      </w:r>
      <w:r w:rsidR="00FB2B07">
        <w:rPr>
          <w:rFonts w:eastAsia="Calibri"/>
        </w:rPr>
        <w:t xml:space="preserve"> frontend</w:t>
      </w:r>
      <w:r w:rsidRPr="00AA4272">
        <w:rPr>
          <w:rFonts w:eastAsia="Calibri"/>
        </w:rPr>
        <w:t xml:space="preserve">. </w:t>
      </w:r>
      <w:r w:rsidR="00FB2B07">
        <w:rPr>
          <w:rFonts w:eastAsia="Calibri"/>
        </w:rPr>
        <w:t xml:space="preserve">Conventions </w:t>
      </w:r>
      <w:proofErr w:type="gramStart"/>
      <w:r w:rsidR="00FB2B07">
        <w:rPr>
          <w:rFonts w:eastAsia="Calibri"/>
        </w:rPr>
        <w:t>similar to</w:t>
      </w:r>
      <w:proofErr w:type="gramEnd"/>
      <w:r w:rsidR="00FB2B07">
        <w:rPr>
          <w:rFonts w:eastAsia="Calibri"/>
        </w:rPr>
        <w:t xml:space="preserve"> the backend module are used for naming (i.e. F, FR, FL) and representing (i.e. solid and dashed lines) the frontend sub-modules</w:t>
      </w:r>
      <w:r w:rsidRPr="00AA4272">
        <w:rPr>
          <w:rFonts w:eastAsia="Calibri"/>
        </w:rPr>
        <w:t>. The user interface</w:t>
      </w:r>
      <w:r w:rsidR="00EB04DD">
        <w:rPr>
          <w:rFonts w:eastAsia="Calibri"/>
        </w:rPr>
        <w:t xml:space="preserve"> (F1) sub-</w:t>
      </w:r>
      <w:r w:rsidRPr="00AA4272">
        <w:rPr>
          <w:rFonts w:eastAsia="Calibri"/>
        </w:rPr>
        <w:t xml:space="preserve">module </w:t>
      </w:r>
      <w:r w:rsidR="00EB04DD">
        <w:rPr>
          <w:rFonts w:eastAsia="Calibri"/>
        </w:rPr>
        <w:t>uses resources in</w:t>
      </w:r>
      <w:r w:rsidRPr="00AA4272">
        <w:rPr>
          <w:rFonts w:eastAsia="Calibri"/>
        </w:rPr>
        <w:t xml:space="preserve"> FR1 </w:t>
      </w:r>
      <w:r w:rsidR="00EB04DD">
        <w:rPr>
          <w:rFonts w:eastAsia="Calibri"/>
        </w:rPr>
        <w:t>as well as the three JavaScript libraries in FL.</w:t>
      </w:r>
    </w:p>
    <w:p w14:paraId="37504A6E" w14:textId="77777777" w:rsidR="00EB04DD" w:rsidRDefault="00EB04DD">
      <w:pPr>
        <w:spacing w:after="160" w:line="259" w:lineRule="auto"/>
        <w:rPr>
          <w:rFonts w:eastAsia="Calibri"/>
        </w:rPr>
      </w:pPr>
      <w:r>
        <w:rPr>
          <w:rFonts w:eastAsia="Calibri"/>
        </w:rPr>
        <w:br w:type="page"/>
      </w:r>
    </w:p>
    <w:p w14:paraId="440A70F7" w14:textId="77777777" w:rsidR="00FB2B07" w:rsidRDefault="00FB2B07" w:rsidP="001E153B">
      <w:pPr>
        <w:pStyle w:val="Figure"/>
      </w:pPr>
      <w:r w:rsidRPr="003D05D1">
        <w:lastRenderedPageBreak/>
        <w:drawing>
          <wp:inline distT="0" distB="0" distL="0" distR="0" wp14:anchorId="62B12170" wp14:editId="405CBB2D">
            <wp:extent cx="5048250" cy="2590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48250" cy="2590800"/>
                    </a:xfrm>
                    <a:prstGeom prst="rect">
                      <a:avLst/>
                    </a:prstGeom>
                    <a:noFill/>
                    <a:ln>
                      <a:noFill/>
                    </a:ln>
                  </pic:spPr>
                </pic:pic>
              </a:graphicData>
            </a:graphic>
          </wp:inline>
        </w:drawing>
      </w:r>
    </w:p>
    <w:p w14:paraId="5F9C8613" w14:textId="77777777" w:rsidR="00FB2B07" w:rsidRPr="001E153B" w:rsidRDefault="00FB2B07" w:rsidP="001E153B">
      <w:pPr>
        <w:pStyle w:val="Caption"/>
        <w:rPr>
          <w:rFonts w:eastAsia="Calibri"/>
        </w:rPr>
      </w:pPr>
      <w:r w:rsidRPr="001E153B">
        <w:t xml:space="preserve">Figure </w:t>
      </w:r>
      <w:r w:rsidR="00B96E8C">
        <w:fldChar w:fldCharType="begin"/>
      </w:r>
      <w:r w:rsidR="00B96E8C">
        <w:instrText xml:space="preserve"> SEQ Figure \* ARABIC </w:instrText>
      </w:r>
      <w:r w:rsidR="00B96E8C">
        <w:fldChar w:fldCharType="separate"/>
      </w:r>
      <w:r w:rsidRPr="001E153B">
        <w:t>13</w:t>
      </w:r>
      <w:r w:rsidR="00B96E8C">
        <w:fldChar w:fldCharType="end"/>
      </w:r>
      <w:r w:rsidRPr="001E153B">
        <w:t>. Data validation platform architecture</w:t>
      </w:r>
    </w:p>
    <w:p w14:paraId="1C55E114" w14:textId="77777777" w:rsidR="001E153B" w:rsidRDefault="001E153B" w:rsidP="00263640">
      <w:pPr>
        <w:rPr>
          <w:rFonts w:eastAsia="Calibri"/>
        </w:rPr>
      </w:pPr>
    </w:p>
    <w:p w14:paraId="490522D0" w14:textId="793E9E61" w:rsidR="00AA4272" w:rsidRPr="00AA4272" w:rsidRDefault="00AA4272" w:rsidP="0087250B">
      <w:pPr>
        <w:pStyle w:val="Heading3"/>
        <w:rPr>
          <w:rFonts w:eastAsia="Calibri"/>
        </w:rPr>
      </w:pPr>
      <w:bookmarkStart w:id="52" w:name="_Toc19709088"/>
      <w:r w:rsidRPr="00AA4272">
        <w:rPr>
          <w:rFonts w:eastAsia="Calibri"/>
        </w:rPr>
        <w:t>User interface (F1)</w:t>
      </w:r>
      <w:bookmarkEnd w:id="52"/>
    </w:p>
    <w:p w14:paraId="651556B5" w14:textId="0E48FC16" w:rsidR="00AA4272" w:rsidRPr="00AA4272" w:rsidRDefault="00AA4272" w:rsidP="00263640">
      <w:pPr>
        <w:rPr>
          <w:rFonts w:eastAsia="Calibri"/>
        </w:rPr>
      </w:pPr>
      <w:commentRangeStart w:id="53"/>
      <w:r w:rsidRPr="00AA4272">
        <w:rPr>
          <w:rFonts w:eastAsia="Calibri"/>
        </w:rPr>
        <w:t xml:space="preserve">This </w:t>
      </w:r>
      <w:r w:rsidR="00C5447D">
        <w:rPr>
          <w:rFonts w:eastAsia="Calibri"/>
        </w:rPr>
        <w:t>sub-</w:t>
      </w:r>
      <w:r w:rsidRPr="00AA4272">
        <w:rPr>
          <w:rFonts w:eastAsia="Calibri"/>
        </w:rPr>
        <w:t xml:space="preserve">module contains the set of functions that are related to the user interface. These functions </w:t>
      </w:r>
      <w:r w:rsidR="00C5447D">
        <w:rPr>
          <w:rFonts w:eastAsia="Calibri"/>
        </w:rPr>
        <w:t>recieve the user submitted</w:t>
      </w:r>
      <w:r w:rsidRPr="00AA4272">
        <w:rPr>
          <w:rFonts w:eastAsia="Calibri"/>
        </w:rPr>
        <w:t xml:space="preserve"> data files, </w:t>
      </w:r>
      <w:r w:rsidR="00C5447D">
        <w:rPr>
          <w:rFonts w:eastAsia="Calibri"/>
        </w:rPr>
        <w:t>process</w:t>
      </w:r>
      <w:r w:rsidRPr="00AA4272">
        <w:rPr>
          <w:rFonts w:eastAsia="Calibri"/>
        </w:rPr>
        <w:t xml:space="preserve"> the uploaded files, </w:t>
      </w:r>
      <w:r w:rsidR="00C5447D">
        <w:rPr>
          <w:rFonts w:eastAsia="Calibri"/>
        </w:rPr>
        <w:t>format and control</w:t>
      </w:r>
      <w:r w:rsidRPr="00AA4272">
        <w:rPr>
          <w:rFonts w:eastAsia="Calibri"/>
        </w:rPr>
        <w:t xml:space="preserve"> the</w:t>
      </w:r>
      <w:r w:rsidR="00C5447D">
        <w:rPr>
          <w:rFonts w:eastAsia="Calibri"/>
        </w:rPr>
        <w:t xml:space="preserve"> Graphical User Interface (GUI), and implement the interactive GUI features</w:t>
      </w:r>
      <w:r w:rsidRPr="00AA4272">
        <w:rPr>
          <w:rFonts w:eastAsia="Calibri"/>
        </w:rPr>
        <w:t xml:space="preserve"> </w:t>
      </w:r>
      <w:r w:rsidR="00C5447D">
        <w:rPr>
          <w:rFonts w:eastAsia="Calibri"/>
        </w:rPr>
        <w:t>such as hiding and unhiding controls and tooltips on mouse hover or click</w:t>
      </w:r>
      <w:r w:rsidRPr="00AA4272">
        <w:rPr>
          <w:rFonts w:eastAsia="Calibri"/>
        </w:rPr>
        <w:t>.</w:t>
      </w:r>
      <w:commentRangeEnd w:id="53"/>
      <w:r w:rsidR="000B120C">
        <w:rPr>
          <w:rStyle w:val="CommentReference"/>
          <w:rFonts w:ascii="Calibri" w:hAnsi="Calibri" w:cs="Arial"/>
        </w:rPr>
        <w:commentReference w:id="53"/>
      </w:r>
    </w:p>
    <w:p w14:paraId="7EAC5317" w14:textId="74AB64D7" w:rsidR="00AA4272" w:rsidRPr="00AA4272" w:rsidRDefault="00AA4272" w:rsidP="0087250B">
      <w:pPr>
        <w:pStyle w:val="Heading3"/>
        <w:rPr>
          <w:rFonts w:eastAsia="Calibri"/>
        </w:rPr>
      </w:pPr>
      <w:bookmarkStart w:id="54" w:name="_Toc19709089"/>
      <w:r w:rsidRPr="00AA4272">
        <w:rPr>
          <w:rFonts w:eastAsia="Calibri"/>
        </w:rPr>
        <w:t>Related resources (FR1)</w:t>
      </w:r>
      <w:bookmarkEnd w:id="54"/>
    </w:p>
    <w:p w14:paraId="0046EFC6" w14:textId="642F13CA" w:rsidR="0023358C" w:rsidRDefault="00AA4272" w:rsidP="0023358C">
      <w:pPr>
        <w:rPr>
          <w:rFonts w:eastAsia="Calibri"/>
        </w:rPr>
      </w:pPr>
      <w:r w:rsidRPr="00AA4272">
        <w:rPr>
          <w:rFonts w:eastAsia="Calibri"/>
        </w:rPr>
        <w:t xml:space="preserve">This module consists of one </w:t>
      </w:r>
      <w:r w:rsidR="001F7E25">
        <w:rPr>
          <w:rFonts w:eastAsia="Calibri"/>
        </w:rPr>
        <w:t xml:space="preserve">configuration file </w:t>
      </w:r>
      <w:r w:rsidRPr="00AA4272">
        <w:rPr>
          <w:rFonts w:eastAsia="Calibri"/>
        </w:rPr>
        <w:t>contain</w:t>
      </w:r>
      <w:r w:rsidR="001F7E25">
        <w:rPr>
          <w:rFonts w:eastAsia="Calibri"/>
        </w:rPr>
        <w:t>ing</w:t>
      </w:r>
      <w:r w:rsidRPr="00AA4272">
        <w:rPr>
          <w:rFonts w:eastAsia="Calibri"/>
        </w:rPr>
        <w:t xml:space="preserve"> the </w:t>
      </w:r>
      <w:r w:rsidR="0023358C">
        <w:rPr>
          <w:rFonts w:eastAsia="Calibri"/>
        </w:rPr>
        <w:t>settings</w:t>
      </w:r>
      <w:r w:rsidR="001F7E25">
        <w:rPr>
          <w:rFonts w:eastAsia="Calibri"/>
        </w:rPr>
        <w:t xml:space="preserve"> for the colors associated with the error flag priorities</w:t>
      </w:r>
      <w:r w:rsidR="0023358C">
        <w:rPr>
          <w:rFonts w:eastAsia="Calibri"/>
        </w:rPr>
        <w:t xml:space="preserve"> as well as the display of the error flags in the reports. </w:t>
      </w:r>
      <w:r w:rsidR="00636D0F">
        <w:rPr>
          <w:rFonts w:eastAsia="Calibri"/>
        </w:rPr>
        <w:t xml:space="preserve">The first variable (colors) includes the </w:t>
      </w:r>
      <w:proofErr w:type="gramStart"/>
      <w:r w:rsidR="00636D0F">
        <w:rPr>
          <w:rFonts w:eastAsia="Calibri"/>
        </w:rPr>
        <w:t>three color</w:t>
      </w:r>
      <w:proofErr w:type="gramEnd"/>
      <w:r w:rsidR="00636D0F">
        <w:rPr>
          <w:rFonts w:eastAsia="Calibri"/>
        </w:rPr>
        <w:t xml:space="preserve"> values associated with error flags with priorities 1, 2, and 3. It is worth mentioning that this variable controls the colors on the GUI as well as the Excel reports.</w:t>
      </w:r>
    </w:p>
    <w:p w14:paraId="7D17277D" w14:textId="669F53B6" w:rsidR="00636D0F" w:rsidRDefault="00636D0F" w:rsidP="0023358C">
      <w:pPr>
        <w:rPr>
          <w:rFonts w:eastAsia="Calibri"/>
        </w:rPr>
      </w:pPr>
      <w:r>
        <w:rPr>
          <w:rFonts w:eastAsia="Calibri"/>
        </w:rPr>
        <w:t xml:space="preserve">The second variable (filters) controls the level(s) for the error flags displayed on each of the shipment and establishment reports. Both filters are currently set to 3 which means error flags with priorities of 3 or higher (i.e. 1,2, and 3) are displayed. </w:t>
      </w:r>
    </w:p>
    <w:p w14:paraId="0D93E013" w14:textId="77777777" w:rsidR="0023358C" w:rsidRPr="0023358C" w:rsidRDefault="0023358C" w:rsidP="0023358C">
      <w:pPr>
        <w:pStyle w:val="Code"/>
        <w:rPr>
          <w:rFonts w:eastAsia="Calibri"/>
        </w:rPr>
      </w:pPr>
      <w:r w:rsidRPr="0023358C">
        <w:rPr>
          <w:rFonts w:eastAsia="Calibri"/>
        </w:rPr>
        <w:lastRenderedPageBreak/>
        <w:t>var colors = {</w:t>
      </w:r>
    </w:p>
    <w:p w14:paraId="7D07E089" w14:textId="77777777" w:rsidR="0023358C" w:rsidRPr="0023358C" w:rsidRDefault="0023358C" w:rsidP="0023358C">
      <w:pPr>
        <w:pStyle w:val="Code"/>
        <w:rPr>
          <w:rFonts w:eastAsia="Calibri"/>
        </w:rPr>
      </w:pPr>
      <w:r w:rsidRPr="0023358C">
        <w:rPr>
          <w:rFonts w:eastAsia="Calibri"/>
        </w:rPr>
        <w:tab/>
      </w:r>
      <w:proofErr w:type="gramStart"/>
      <w:r w:rsidRPr="0023358C">
        <w:rPr>
          <w:rFonts w:eastAsia="Calibri"/>
        </w:rPr>
        <w:t>1:{</w:t>
      </w:r>
      <w:proofErr w:type="gramEnd"/>
    </w:p>
    <w:p w14:paraId="323DEB58" w14:textId="77777777" w:rsidR="0023358C" w:rsidRPr="0023358C" w:rsidRDefault="0023358C" w:rsidP="0023358C">
      <w:pPr>
        <w:pStyle w:val="Code"/>
        <w:rPr>
          <w:rFonts w:eastAsia="Calibri"/>
        </w:rPr>
      </w:pPr>
      <w:r w:rsidRPr="0023358C">
        <w:rPr>
          <w:rFonts w:eastAsia="Calibri"/>
        </w:rPr>
        <w:tab/>
      </w:r>
      <w:r w:rsidRPr="0023358C">
        <w:rPr>
          <w:rFonts w:eastAsia="Calibri"/>
        </w:rPr>
        <w:tab/>
        <w:t>color: "</w:t>
      </w:r>
      <w:proofErr w:type="spellStart"/>
      <w:proofErr w:type="gramStart"/>
      <w:r w:rsidRPr="0023358C">
        <w:rPr>
          <w:rFonts w:eastAsia="Calibri"/>
        </w:rPr>
        <w:t>rgba</w:t>
      </w:r>
      <w:proofErr w:type="spellEnd"/>
      <w:r w:rsidRPr="0023358C">
        <w:rPr>
          <w:rFonts w:eastAsia="Calibri"/>
        </w:rPr>
        <w:t>(</w:t>
      </w:r>
      <w:proofErr w:type="gramEnd"/>
      <w:r w:rsidRPr="0023358C">
        <w:rPr>
          <w:rFonts w:eastAsia="Calibri"/>
        </w:rPr>
        <w:t>255, 0, 0, 0.2)"</w:t>
      </w:r>
      <w:r w:rsidRPr="0023358C">
        <w:rPr>
          <w:rFonts w:eastAsia="Calibri"/>
        </w:rPr>
        <w:tab/>
        <w:t>// #</w:t>
      </w:r>
      <w:proofErr w:type="spellStart"/>
      <w:r w:rsidRPr="0023358C">
        <w:rPr>
          <w:rFonts w:eastAsia="Calibri"/>
        </w:rPr>
        <w:t>ffcccc</w:t>
      </w:r>
      <w:proofErr w:type="spellEnd"/>
      <w:r w:rsidRPr="0023358C">
        <w:rPr>
          <w:rFonts w:eastAsia="Calibri"/>
        </w:rPr>
        <w:t xml:space="preserve"> </w:t>
      </w:r>
      <w:proofErr w:type="spellStart"/>
      <w:r w:rsidRPr="0023358C">
        <w:rPr>
          <w:rFonts w:eastAsia="Calibri"/>
        </w:rPr>
        <w:t>rgb</w:t>
      </w:r>
      <w:proofErr w:type="spellEnd"/>
      <w:r w:rsidRPr="0023358C">
        <w:rPr>
          <w:rFonts w:eastAsia="Calibri"/>
        </w:rPr>
        <w:t>(255,204,204)</w:t>
      </w:r>
    </w:p>
    <w:p w14:paraId="0C7A6750" w14:textId="77777777" w:rsidR="0023358C" w:rsidRPr="0023358C" w:rsidRDefault="0023358C" w:rsidP="0023358C">
      <w:pPr>
        <w:pStyle w:val="Code"/>
        <w:rPr>
          <w:rFonts w:eastAsia="Calibri"/>
        </w:rPr>
      </w:pPr>
      <w:r w:rsidRPr="0023358C">
        <w:rPr>
          <w:rFonts w:eastAsia="Calibri"/>
        </w:rPr>
        <w:tab/>
        <w:t>},</w:t>
      </w:r>
    </w:p>
    <w:p w14:paraId="4EDA2175" w14:textId="77777777" w:rsidR="0023358C" w:rsidRPr="0023358C" w:rsidRDefault="0023358C" w:rsidP="0023358C">
      <w:pPr>
        <w:pStyle w:val="Code"/>
        <w:rPr>
          <w:rFonts w:eastAsia="Calibri"/>
        </w:rPr>
      </w:pPr>
      <w:r w:rsidRPr="0023358C">
        <w:rPr>
          <w:rFonts w:eastAsia="Calibri"/>
        </w:rPr>
        <w:tab/>
      </w:r>
      <w:proofErr w:type="gramStart"/>
      <w:r w:rsidRPr="0023358C">
        <w:rPr>
          <w:rFonts w:eastAsia="Calibri"/>
        </w:rPr>
        <w:t>2:{</w:t>
      </w:r>
      <w:proofErr w:type="gramEnd"/>
    </w:p>
    <w:p w14:paraId="21426497" w14:textId="77777777" w:rsidR="0023358C" w:rsidRPr="0023358C" w:rsidRDefault="0023358C" w:rsidP="0023358C">
      <w:pPr>
        <w:pStyle w:val="Code"/>
        <w:rPr>
          <w:rFonts w:eastAsia="Calibri"/>
        </w:rPr>
      </w:pPr>
      <w:r w:rsidRPr="0023358C">
        <w:rPr>
          <w:rFonts w:eastAsia="Calibri"/>
        </w:rPr>
        <w:tab/>
      </w:r>
      <w:r w:rsidRPr="0023358C">
        <w:rPr>
          <w:rFonts w:eastAsia="Calibri"/>
        </w:rPr>
        <w:tab/>
        <w:t>color: "</w:t>
      </w:r>
      <w:proofErr w:type="spellStart"/>
      <w:proofErr w:type="gramStart"/>
      <w:r w:rsidRPr="0023358C">
        <w:rPr>
          <w:rFonts w:eastAsia="Calibri"/>
        </w:rPr>
        <w:t>rgba</w:t>
      </w:r>
      <w:proofErr w:type="spellEnd"/>
      <w:r w:rsidRPr="0023358C">
        <w:rPr>
          <w:rFonts w:eastAsia="Calibri"/>
        </w:rPr>
        <w:t>(</w:t>
      </w:r>
      <w:proofErr w:type="gramEnd"/>
      <w:r w:rsidRPr="0023358C">
        <w:rPr>
          <w:rFonts w:eastAsia="Calibri"/>
        </w:rPr>
        <w:t>255,153,0,0.4)"</w:t>
      </w:r>
      <w:r w:rsidRPr="0023358C">
        <w:rPr>
          <w:rFonts w:eastAsia="Calibri"/>
        </w:rPr>
        <w:tab/>
        <w:t xml:space="preserve">// #ffd699 </w:t>
      </w:r>
      <w:proofErr w:type="spellStart"/>
      <w:r w:rsidRPr="0023358C">
        <w:rPr>
          <w:rFonts w:eastAsia="Calibri"/>
        </w:rPr>
        <w:t>rgb</w:t>
      </w:r>
      <w:proofErr w:type="spellEnd"/>
      <w:r w:rsidRPr="0023358C">
        <w:rPr>
          <w:rFonts w:eastAsia="Calibri"/>
        </w:rPr>
        <w:t>(255,214,153)</w:t>
      </w:r>
    </w:p>
    <w:p w14:paraId="0B19BB97" w14:textId="77777777" w:rsidR="0023358C" w:rsidRPr="0023358C" w:rsidRDefault="0023358C" w:rsidP="0023358C">
      <w:pPr>
        <w:pStyle w:val="Code"/>
        <w:rPr>
          <w:rFonts w:eastAsia="Calibri"/>
        </w:rPr>
      </w:pPr>
      <w:r w:rsidRPr="0023358C">
        <w:rPr>
          <w:rFonts w:eastAsia="Calibri"/>
        </w:rPr>
        <w:tab/>
        <w:t>},</w:t>
      </w:r>
    </w:p>
    <w:p w14:paraId="753E5550" w14:textId="77777777" w:rsidR="0023358C" w:rsidRPr="0023358C" w:rsidRDefault="0023358C" w:rsidP="0023358C">
      <w:pPr>
        <w:pStyle w:val="Code"/>
        <w:rPr>
          <w:rFonts w:eastAsia="Calibri"/>
        </w:rPr>
      </w:pPr>
      <w:r w:rsidRPr="0023358C">
        <w:rPr>
          <w:rFonts w:eastAsia="Calibri"/>
        </w:rPr>
        <w:tab/>
      </w:r>
      <w:proofErr w:type="gramStart"/>
      <w:r w:rsidRPr="0023358C">
        <w:rPr>
          <w:rFonts w:eastAsia="Calibri"/>
        </w:rPr>
        <w:t>3:{</w:t>
      </w:r>
      <w:proofErr w:type="gramEnd"/>
    </w:p>
    <w:p w14:paraId="735BC682" w14:textId="77777777" w:rsidR="0023358C" w:rsidRPr="0023358C" w:rsidRDefault="0023358C" w:rsidP="0023358C">
      <w:pPr>
        <w:pStyle w:val="Code"/>
        <w:rPr>
          <w:rFonts w:eastAsia="Calibri"/>
        </w:rPr>
      </w:pPr>
      <w:r w:rsidRPr="0023358C">
        <w:rPr>
          <w:rFonts w:eastAsia="Calibri"/>
        </w:rPr>
        <w:tab/>
      </w:r>
      <w:r w:rsidRPr="0023358C">
        <w:rPr>
          <w:rFonts w:eastAsia="Calibri"/>
        </w:rPr>
        <w:tab/>
        <w:t>color: "</w:t>
      </w:r>
      <w:proofErr w:type="spellStart"/>
      <w:proofErr w:type="gramStart"/>
      <w:r w:rsidRPr="0023358C">
        <w:rPr>
          <w:rFonts w:eastAsia="Calibri"/>
        </w:rPr>
        <w:t>rgba</w:t>
      </w:r>
      <w:proofErr w:type="spellEnd"/>
      <w:r w:rsidRPr="0023358C">
        <w:rPr>
          <w:rFonts w:eastAsia="Calibri"/>
        </w:rPr>
        <w:t>(</w:t>
      </w:r>
      <w:proofErr w:type="gramEnd"/>
      <w:r w:rsidRPr="0023358C">
        <w:rPr>
          <w:rFonts w:eastAsia="Calibri"/>
        </w:rPr>
        <w:t>255, 255, 0, 0.2)"</w:t>
      </w:r>
      <w:r w:rsidRPr="0023358C">
        <w:rPr>
          <w:rFonts w:eastAsia="Calibri"/>
        </w:rPr>
        <w:tab/>
        <w:t xml:space="preserve"> //   #</w:t>
      </w:r>
      <w:proofErr w:type="spellStart"/>
      <w:r w:rsidRPr="0023358C">
        <w:rPr>
          <w:rFonts w:eastAsia="Calibri"/>
        </w:rPr>
        <w:t>ffffcc</w:t>
      </w:r>
      <w:proofErr w:type="spellEnd"/>
      <w:r w:rsidRPr="0023358C">
        <w:rPr>
          <w:rFonts w:eastAsia="Calibri"/>
        </w:rPr>
        <w:t xml:space="preserve"> </w:t>
      </w:r>
      <w:proofErr w:type="spellStart"/>
      <w:r w:rsidRPr="0023358C">
        <w:rPr>
          <w:rFonts w:eastAsia="Calibri"/>
        </w:rPr>
        <w:t>rgb</w:t>
      </w:r>
      <w:proofErr w:type="spellEnd"/>
      <w:r w:rsidRPr="0023358C">
        <w:rPr>
          <w:rFonts w:eastAsia="Calibri"/>
        </w:rPr>
        <w:t>(255,255,204)</w:t>
      </w:r>
    </w:p>
    <w:p w14:paraId="22DB7186" w14:textId="77777777" w:rsidR="0023358C" w:rsidRPr="0023358C" w:rsidRDefault="0023358C" w:rsidP="0023358C">
      <w:pPr>
        <w:pStyle w:val="Code"/>
        <w:rPr>
          <w:rFonts w:eastAsia="Calibri"/>
        </w:rPr>
      </w:pPr>
      <w:r w:rsidRPr="0023358C">
        <w:rPr>
          <w:rFonts w:eastAsia="Calibri"/>
        </w:rPr>
        <w:tab/>
        <w:t>}</w:t>
      </w:r>
      <w:r w:rsidRPr="0023358C">
        <w:rPr>
          <w:rFonts w:eastAsia="Calibri"/>
        </w:rPr>
        <w:tab/>
      </w:r>
    </w:p>
    <w:p w14:paraId="579EE4BD" w14:textId="77777777" w:rsidR="0023358C" w:rsidRPr="0023358C" w:rsidRDefault="0023358C" w:rsidP="0023358C">
      <w:pPr>
        <w:pStyle w:val="Code"/>
        <w:rPr>
          <w:rFonts w:eastAsia="Calibri"/>
        </w:rPr>
      </w:pPr>
      <w:r w:rsidRPr="0023358C">
        <w:rPr>
          <w:rFonts w:eastAsia="Calibri"/>
        </w:rPr>
        <w:t>}</w:t>
      </w:r>
    </w:p>
    <w:p w14:paraId="05BA164F" w14:textId="77777777" w:rsidR="0023358C" w:rsidRPr="0023358C" w:rsidRDefault="0023358C" w:rsidP="0023358C">
      <w:pPr>
        <w:pStyle w:val="Code"/>
        <w:rPr>
          <w:rFonts w:eastAsia="Calibri"/>
        </w:rPr>
      </w:pPr>
    </w:p>
    <w:p w14:paraId="4EF67A8A" w14:textId="77777777" w:rsidR="0023358C" w:rsidRPr="0023358C" w:rsidRDefault="0023358C" w:rsidP="0023358C">
      <w:pPr>
        <w:pStyle w:val="Code"/>
        <w:rPr>
          <w:rFonts w:eastAsia="Calibri"/>
        </w:rPr>
      </w:pPr>
      <w:r w:rsidRPr="0023358C">
        <w:rPr>
          <w:rFonts w:eastAsia="Calibri"/>
        </w:rPr>
        <w:t>var filters = {</w:t>
      </w:r>
    </w:p>
    <w:p w14:paraId="60C7CF8E" w14:textId="77777777" w:rsidR="0023358C" w:rsidRPr="0023358C" w:rsidRDefault="0023358C" w:rsidP="0023358C">
      <w:pPr>
        <w:pStyle w:val="Code"/>
        <w:rPr>
          <w:rFonts w:eastAsia="Calibri"/>
        </w:rPr>
      </w:pPr>
      <w:r w:rsidRPr="0023358C">
        <w:rPr>
          <w:rFonts w:eastAsia="Calibri"/>
        </w:rPr>
        <w:tab/>
      </w:r>
      <w:r w:rsidRPr="0023358C">
        <w:rPr>
          <w:rFonts w:eastAsia="Calibri"/>
        </w:rPr>
        <w:tab/>
      </w:r>
      <w:proofErr w:type="spellStart"/>
      <w:r w:rsidRPr="0023358C">
        <w:rPr>
          <w:rFonts w:eastAsia="Calibri"/>
        </w:rPr>
        <w:t>shipTable_filter</w:t>
      </w:r>
      <w:proofErr w:type="spellEnd"/>
      <w:r w:rsidRPr="0023358C">
        <w:rPr>
          <w:rFonts w:eastAsia="Calibri"/>
        </w:rPr>
        <w:t>: 3,</w:t>
      </w:r>
    </w:p>
    <w:p w14:paraId="6C72691A" w14:textId="77777777" w:rsidR="0023358C" w:rsidRPr="0023358C" w:rsidRDefault="0023358C" w:rsidP="0023358C">
      <w:pPr>
        <w:pStyle w:val="Code"/>
        <w:rPr>
          <w:rFonts w:eastAsia="Calibri"/>
        </w:rPr>
      </w:pPr>
      <w:r w:rsidRPr="0023358C">
        <w:rPr>
          <w:rFonts w:eastAsia="Calibri"/>
        </w:rPr>
        <w:tab/>
      </w:r>
      <w:r w:rsidRPr="0023358C">
        <w:rPr>
          <w:rFonts w:eastAsia="Calibri"/>
        </w:rPr>
        <w:tab/>
      </w:r>
      <w:proofErr w:type="spellStart"/>
      <w:r w:rsidRPr="0023358C">
        <w:rPr>
          <w:rFonts w:eastAsia="Calibri"/>
        </w:rPr>
        <w:t>estTable_filter</w:t>
      </w:r>
      <w:proofErr w:type="spellEnd"/>
      <w:r w:rsidRPr="0023358C">
        <w:rPr>
          <w:rFonts w:eastAsia="Calibri"/>
        </w:rPr>
        <w:t>:  3</w:t>
      </w:r>
    </w:p>
    <w:p w14:paraId="273CC9A9" w14:textId="7C370792" w:rsidR="0023358C" w:rsidRDefault="0023358C" w:rsidP="0023358C">
      <w:pPr>
        <w:pStyle w:val="Code"/>
        <w:rPr>
          <w:rFonts w:eastAsia="Calibri"/>
        </w:rPr>
      </w:pPr>
      <w:r w:rsidRPr="0023358C">
        <w:rPr>
          <w:rFonts w:eastAsia="Calibri"/>
        </w:rPr>
        <w:t>}</w:t>
      </w:r>
    </w:p>
    <w:p w14:paraId="4864FD9B" w14:textId="74AE3A7B" w:rsidR="0023358C" w:rsidRDefault="0023358C" w:rsidP="0023358C">
      <w:pPr>
        <w:pStyle w:val="Caption"/>
      </w:pPr>
      <w:r w:rsidRPr="001E153B">
        <w:t xml:space="preserve">Figure </w:t>
      </w:r>
      <w:r w:rsidR="00B96E8C">
        <w:fldChar w:fldCharType="begin"/>
      </w:r>
      <w:r w:rsidR="00B96E8C">
        <w:instrText xml:space="preserve"> SEQ Figure \* ARABIC </w:instrText>
      </w:r>
      <w:r w:rsidR="00B96E8C">
        <w:fldChar w:fldCharType="separate"/>
      </w:r>
      <w:r>
        <w:rPr>
          <w:noProof/>
        </w:rPr>
        <w:t>14</w:t>
      </w:r>
      <w:r w:rsidR="00B96E8C">
        <w:rPr>
          <w:noProof/>
        </w:rPr>
        <w:fldChar w:fldCharType="end"/>
      </w:r>
      <w:r w:rsidRPr="001E153B">
        <w:t xml:space="preserve">. </w:t>
      </w:r>
      <w:r>
        <w:t>‘colors.js’ configuration file</w:t>
      </w:r>
    </w:p>
    <w:p w14:paraId="5B0677BE" w14:textId="77777777" w:rsidR="00D9006C" w:rsidRPr="00D9006C" w:rsidRDefault="00D9006C" w:rsidP="00D9006C">
      <w:pPr>
        <w:rPr>
          <w:rFonts w:eastAsia="Calibri"/>
        </w:rPr>
      </w:pPr>
    </w:p>
    <w:p w14:paraId="7971392A" w14:textId="1025F566" w:rsidR="00AA4272" w:rsidRPr="00AA4272" w:rsidRDefault="00AA4272" w:rsidP="0087250B">
      <w:pPr>
        <w:pStyle w:val="Heading3"/>
        <w:rPr>
          <w:rFonts w:eastAsia="Calibri"/>
        </w:rPr>
      </w:pPr>
      <w:bookmarkStart w:id="55" w:name="_Toc19709090"/>
      <w:r w:rsidRPr="00AA4272">
        <w:rPr>
          <w:rFonts w:eastAsia="Calibri"/>
        </w:rPr>
        <w:t>Front end libraries (FL)</w:t>
      </w:r>
      <w:bookmarkEnd w:id="55"/>
    </w:p>
    <w:p w14:paraId="1F7DBD67" w14:textId="6D37DD47" w:rsidR="00481331" w:rsidRDefault="00AA4272" w:rsidP="00263640">
      <w:pPr>
        <w:rPr>
          <w:rFonts w:eastAsia="Calibri"/>
        </w:rPr>
      </w:pPr>
      <w:r w:rsidRPr="00AA4272">
        <w:rPr>
          <w:rFonts w:eastAsia="Calibri"/>
        </w:rPr>
        <w:t xml:space="preserve">This module </w:t>
      </w:r>
      <w:r w:rsidR="00816E12">
        <w:rPr>
          <w:rFonts w:eastAsia="Calibri"/>
        </w:rPr>
        <w:t xml:space="preserve">includes the three libraries of </w:t>
      </w:r>
      <w:proofErr w:type="spellStart"/>
      <w:r w:rsidRPr="00AA4272">
        <w:rPr>
          <w:rFonts w:eastAsia="Calibri"/>
        </w:rPr>
        <w:t>datatables</w:t>
      </w:r>
      <w:proofErr w:type="spellEnd"/>
      <w:r w:rsidRPr="00AA4272">
        <w:rPr>
          <w:rFonts w:eastAsia="Calibri"/>
        </w:rPr>
        <w:t xml:space="preserve">, </w:t>
      </w:r>
      <w:proofErr w:type="spellStart"/>
      <w:r w:rsidRPr="00AA4272">
        <w:rPr>
          <w:rFonts w:eastAsia="Calibri"/>
        </w:rPr>
        <w:t>jquery</w:t>
      </w:r>
      <w:proofErr w:type="spellEnd"/>
      <w:r w:rsidRPr="00AA4272">
        <w:rPr>
          <w:rFonts w:eastAsia="Calibri"/>
        </w:rPr>
        <w:t xml:space="preserve">, and </w:t>
      </w:r>
      <w:proofErr w:type="spellStart"/>
      <w:r w:rsidRPr="00AA4272">
        <w:rPr>
          <w:rFonts w:eastAsia="Calibri"/>
        </w:rPr>
        <w:t>jquery-ui</w:t>
      </w:r>
      <w:proofErr w:type="spellEnd"/>
      <w:r w:rsidRPr="00AA4272">
        <w:rPr>
          <w:rFonts w:eastAsia="Calibri"/>
        </w:rPr>
        <w:t xml:space="preserve"> </w:t>
      </w:r>
      <w:r w:rsidR="00816E12">
        <w:rPr>
          <w:rFonts w:eastAsia="Calibri"/>
        </w:rPr>
        <w:t>all</w:t>
      </w:r>
      <w:r w:rsidRPr="00AA4272">
        <w:rPr>
          <w:rFonts w:eastAsia="Calibri"/>
        </w:rPr>
        <w:t xml:space="preserve"> support</w:t>
      </w:r>
      <w:r w:rsidR="00816E12">
        <w:rPr>
          <w:rFonts w:eastAsia="Calibri"/>
        </w:rPr>
        <w:t>ing</w:t>
      </w:r>
      <w:r w:rsidRPr="00AA4272">
        <w:rPr>
          <w:rFonts w:eastAsia="Calibri"/>
        </w:rPr>
        <w:t xml:space="preserve"> </w:t>
      </w:r>
      <w:r w:rsidR="00816E12">
        <w:rPr>
          <w:rFonts w:eastAsia="Calibri"/>
        </w:rPr>
        <w:t>the frontend module</w:t>
      </w:r>
      <w:r w:rsidRPr="00AA4272">
        <w:rPr>
          <w:rFonts w:eastAsia="Calibri"/>
        </w:rPr>
        <w:t xml:space="preserve">. </w:t>
      </w:r>
      <w:proofErr w:type="gramStart"/>
      <w:r w:rsidR="00E2125A">
        <w:rPr>
          <w:rFonts w:eastAsia="Calibri"/>
        </w:rPr>
        <w:t>‘</w:t>
      </w:r>
      <w:r w:rsidRPr="00AA4272">
        <w:rPr>
          <w:rFonts w:eastAsia="Calibri"/>
        </w:rPr>
        <w:t xml:space="preserve"> </w:t>
      </w:r>
      <w:commentRangeStart w:id="56"/>
      <w:proofErr w:type="spellStart"/>
      <w:r w:rsidRPr="00AA4272">
        <w:rPr>
          <w:rFonts w:eastAsia="Calibri"/>
        </w:rPr>
        <w:t>datatables</w:t>
      </w:r>
      <w:proofErr w:type="spellEnd"/>
      <w:proofErr w:type="gramEnd"/>
      <w:r w:rsidR="00E2125A">
        <w:rPr>
          <w:rFonts w:eastAsia="Calibri"/>
        </w:rPr>
        <w:t>’</w:t>
      </w:r>
      <w:r w:rsidRPr="00AA4272">
        <w:rPr>
          <w:rFonts w:eastAsia="Calibri"/>
        </w:rPr>
        <w:t xml:space="preserve"> </w:t>
      </w:r>
      <w:commentRangeEnd w:id="56"/>
      <w:r w:rsidR="00E2125A">
        <w:rPr>
          <w:rStyle w:val="CommentReference"/>
          <w:rFonts w:ascii="Calibri" w:hAnsi="Calibri" w:cs="Arial"/>
        </w:rPr>
        <w:commentReference w:id="56"/>
      </w:r>
      <w:r w:rsidRPr="00AA4272">
        <w:rPr>
          <w:rFonts w:eastAsia="Calibri"/>
        </w:rPr>
        <w:t xml:space="preserve">library </w:t>
      </w:r>
      <w:r w:rsidR="00E2125A">
        <w:rPr>
          <w:rFonts w:eastAsia="Calibri"/>
        </w:rPr>
        <w:t>presents the error reports in tabular form and provides features such as sorting, paging, searching, and exporting (i.e. CSV, Excel, PDF)</w:t>
      </w:r>
      <w:r w:rsidRPr="00AA4272">
        <w:rPr>
          <w:rFonts w:eastAsia="Calibri"/>
        </w:rPr>
        <w:t xml:space="preserve">. The </w:t>
      </w:r>
      <w:proofErr w:type="spellStart"/>
      <w:r w:rsidRPr="00AA4272">
        <w:rPr>
          <w:rFonts w:eastAsia="Calibri"/>
        </w:rPr>
        <w:t>jquery-ui</w:t>
      </w:r>
      <w:proofErr w:type="spellEnd"/>
      <w:r w:rsidRPr="00AA4272">
        <w:rPr>
          <w:rFonts w:eastAsia="Calibri"/>
        </w:rPr>
        <w:t xml:space="preserve"> is a </w:t>
      </w:r>
      <w:r w:rsidR="00513488">
        <w:rPr>
          <w:rFonts w:eastAsia="Calibri"/>
        </w:rPr>
        <w:t>JavaScript</w:t>
      </w:r>
      <w:r w:rsidRPr="00AA4272">
        <w:rPr>
          <w:rFonts w:eastAsia="Calibri"/>
        </w:rPr>
        <w:t xml:space="preserve"> library </w:t>
      </w:r>
      <w:r w:rsidR="00513488">
        <w:rPr>
          <w:rFonts w:eastAsia="Calibri"/>
        </w:rPr>
        <w:t xml:space="preserve">providing advanced styling features (e.g. animations, icons, etc.) for the </w:t>
      </w:r>
      <w:proofErr w:type="spellStart"/>
      <w:r w:rsidR="00513488">
        <w:rPr>
          <w:rFonts w:eastAsia="Calibri"/>
        </w:rPr>
        <w:t>datatables</w:t>
      </w:r>
      <w:proofErr w:type="spellEnd"/>
      <w:r w:rsidR="00513488">
        <w:rPr>
          <w:rFonts w:eastAsia="Calibri"/>
        </w:rPr>
        <w:t>. ‘</w:t>
      </w:r>
      <w:proofErr w:type="spellStart"/>
      <w:r w:rsidR="00513488">
        <w:rPr>
          <w:rFonts w:eastAsia="Calibri"/>
        </w:rPr>
        <w:t>jquery</w:t>
      </w:r>
      <w:proofErr w:type="spellEnd"/>
      <w:r w:rsidR="00513488">
        <w:rPr>
          <w:rFonts w:eastAsia="Calibri"/>
        </w:rPr>
        <w:t xml:space="preserve">’ is also required by </w:t>
      </w:r>
      <w:proofErr w:type="spellStart"/>
      <w:r w:rsidR="00513488">
        <w:rPr>
          <w:rFonts w:eastAsia="Calibri"/>
        </w:rPr>
        <w:t>datatables</w:t>
      </w:r>
      <w:proofErr w:type="spellEnd"/>
      <w:r w:rsidR="00513488">
        <w:rPr>
          <w:rFonts w:eastAsia="Calibri"/>
        </w:rPr>
        <w:t xml:space="preserve"> and </w:t>
      </w:r>
      <w:proofErr w:type="spellStart"/>
      <w:r w:rsidR="00513488">
        <w:rPr>
          <w:rFonts w:eastAsia="Calibri"/>
        </w:rPr>
        <w:t>jquery-ui</w:t>
      </w:r>
      <w:proofErr w:type="spellEnd"/>
      <w:r w:rsidR="00513488">
        <w:rPr>
          <w:rFonts w:eastAsia="Calibri"/>
        </w:rPr>
        <w:t xml:space="preserve"> libraries. </w:t>
      </w:r>
      <w:r w:rsidRPr="00AA4272">
        <w:rPr>
          <w:rFonts w:eastAsia="Calibri"/>
        </w:rPr>
        <w:t xml:space="preserve">    </w:t>
      </w:r>
    </w:p>
    <w:p w14:paraId="1330E009" w14:textId="4DE814BF" w:rsidR="003C7E27" w:rsidRDefault="003C7E27">
      <w:pPr>
        <w:spacing w:after="160" w:line="259" w:lineRule="auto"/>
        <w:rPr>
          <w:rFonts w:eastAsia="Calibri"/>
        </w:rPr>
      </w:pPr>
      <w:r>
        <w:rPr>
          <w:rFonts w:eastAsia="Calibri"/>
        </w:rPr>
        <w:br w:type="page"/>
      </w:r>
    </w:p>
    <w:p w14:paraId="07451A96" w14:textId="2C90571A" w:rsidR="00481331" w:rsidRPr="00481331" w:rsidRDefault="00481331" w:rsidP="0087250B">
      <w:pPr>
        <w:pStyle w:val="Heading1"/>
      </w:pPr>
      <w:bookmarkStart w:id="57" w:name="_Toc19709091"/>
      <w:r>
        <w:lastRenderedPageBreak/>
        <w:t>Application Graphical User Interface (GUI)</w:t>
      </w:r>
      <w:bookmarkEnd w:id="57"/>
    </w:p>
    <w:p w14:paraId="50AD2CA9" w14:textId="222CA5FE" w:rsidR="00481331" w:rsidRDefault="009D49C1" w:rsidP="009B726D">
      <w:pPr>
        <w:rPr>
          <w:rFonts w:asciiTheme="majorBidi" w:hAnsiTheme="majorBidi" w:cstheme="majorBidi"/>
        </w:rPr>
      </w:pPr>
      <w:r>
        <w:rPr>
          <w:rFonts w:asciiTheme="majorBidi" w:hAnsiTheme="majorBidi" w:cstheme="majorBidi"/>
        </w:rPr>
        <w:t xml:space="preserve">The design elements and features in Validation Platform GUI are discussed in this chapter. </w:t>
      </w:r>
      <w:r w:rsidR="00481331" w:rsidRPr="00A00FC2">
        <w:rPr>
          <w:rFonts w:asciiTheme="majorBidi" w:hAnsiTheme="majorBidi" w:cstheme="majorBidi"/>
        </w:rPr>
        <w:fldChar w:fldCharType="begin"/>
      </w:r>
      <w:r w:rsidR="00481331" w:rsidRPr="00A00FC2">
        <w:rPr>
          <w:rFonts w:asciiTheme="majorBidi" w:hAnsiTheme="majorBidi" w:cstheme="majorBidi"/>
        </w:rPr>
        <w:instrText xml:space="preserve"> REF _Ref18476997 \h  \* MERGEFORMAT </w:instrText>
      </w:r>
      <w:r w:rsidR="00481331" w:rsidRPr="00A00FC2">
        <w:rPr>
          <w:rFonts w:asciiTheme="majorBidi" w:hAnsiTheme="majorBidi" w:cstheme="majorBidi"/>
        </w:rPr>
      </w:r>
      <w:r w:rsidR="00481331" w:rsidRPr="00A00FC2">
        <w:rPr>
          <w:rFonts w:asciiTheme="majorBidi" w:hAnsiTheme="majorBidi" w:cstheme="majorBidi"/>
        </w:rPr>
        <w:fldChar w:fldCharType="separate"/>
      </w:r>
      <w:r w:rsidR="00481331" w:rsidRPr="00A00FC2">
        <w:rPr>
          <w:rFonts w:asciiTheme="majorBidi" w:hAnsiTheme="majorBidi" w:cstheme="majorBidi"/>
        </w:rPr>
        <w:t xml:space="preserve">Figure </w:t>
      </w:r>
      <w:r w:rsidR="00481331">
        <w:rPr>
          <w:rFonts w:asciiTheme="majorBidi" w:hAnsiTheme="majorBidi" w:cstheme="majorBidi"/>
          <w:noProof/>
        </w:rPr>
        <w:t>15</w:t>
      </w:r>
      <w:r w:rsidR="00481331" w:rsidRPr="00A00FC2">
        <w:rPr>
          <w:rFonts w:asciiTheme="majorBidi" w:hAnsiTheme="majorBidi" w:cstheme="majorBidi"/>
        </w:rPr>
        <w:fldChar w:fldCharType="end"/>
      </w:r>
      <w:r w:rsidR="00481331" w:rsidRPr="00A00FC2">
        <w:rPr>
          <w:rFonts w:asciiTheme="majorBidi" w:hAnsiTheme="majorBidi" w:cstheme="majorBidi"/>
        </w:rPr>
        <w:t xml:space="preserve"> </w:t>
      </w:r>
      <w:r>
        <w:rPr>
          <w:rFonts w:asciiTheme="majorBidi" w:hAnsiTheme="majorBidi" w:cstheme="majorBidi"/>
        </w:rPr>
        <w:t>depicts</w:t>
      </w:r>
      <w:r w:rsidR="00481331" w:rsidRPr="00A00FC2">
        <w:rPr>
          <w:rFonts w:asciiTheme="majorBidi" w:hAnsiTheme="majorBidi" w:cstheme="majorBidi"/>
        </w:rPr>
        <w:t xml:space="preserve"> t</w:t>
      </w:r>
      <w:r>
        <w:rPr>
          <w:rFonts w:asciiTheme="majorBidi" w:hAnsiTheme="majorBidi" w:cstheme="majorBidi"/>
        </w:rPr>
        <w:t xml:space="preserve">he application </w:t>
      </w:r>
      <w:r w:rsidR="00481331" w:rsidRPr="00A00FC2">
        <w:rPr>
          <w:rFonts w:asciiTheme="majorBidi" w:hAnsiTheme="majorBidi" w:cstheme="majorBidi"/>
        </w:rPr>
        <w:t xml:space="preserve">home page. </w:t>
      </w:r>
      <w:r w:rsidR="004A403D">
        <w:t>Before submitting the data files, the</w:t>
      </w:r>
      <w:r w:rsidR="00481331" w:rsidRPr="004A403D">
        <w:t xml:space="preserve"> two </w:t>
      </w:r>
      <w:r w:rsidR="004A403D">
        <w:t>‘Select a File’ buttons are the only controls displayed to the user. T</w:t>
      </w:r>
      <w:r w:rsidR="00481331" w:rsidRPr="00A00FC2">
        <w:rPr>
          <w:rFonts w:asciiTheme="majorBidi" w:hAnsiTheme="majorBidi" w:cstheme="majorBidi"/>
        </w:rPr>
        <w:t xml:space="preserve">he left </w:t>
      </w:r>
      <w:r w:rsidR="004A403D">
        <w:rPr>
          <w:rFonts w:asciiTheme="majorBidi" w:hAnsiTheme="majorBidi" w:cstheme="majorBidi"/>
        </w:rPr>
        <w:t>button</w:t>
      </w:r>
      <w:r w:rsidR="00481331" w:rsidRPr="00A00FC2">
        <w:rPr>
          <w:rFonts w:asciiTheme="majorBidi" w:hAnsiTheme="majorBidi" w:cstheme="majorBidi"/>
        </w:rPr>
        <w:t xml:space="preserve"> is for </w:t>
      </w:r>
      <w:r w:rsidR="004A403D">
        <w:rPr>
          <w:rFonts w:asciiTheme="majorBidi" w:hAnsiTheme="majorBidi" w:cstheme="majorBidi"/>
        </w:rPr>
        <w:t>submitting</w:t>
      </w:r>
      <w:r w:rsidR="00481331" w:rsidRPr="00A00FC2">
        <w:rPr>
          <w:rFonts w:asciiTheme="majorBidi" w:hAnsiTheme="majorBidi" w:cstheme="majorBidi"/>
        </w:rPr>
        <w:t xml:space="preserve"> </w:t>
      </w:r>
      <w:r w:rsidR="004A403D">
        <w:rPr>
          <w:rFonts w:asciiTheme="majorBidi" w:hAnsiTheme="majorBidi" w:cstheme="majorBidi"/>
        </w:rPr>
        <w:t>the</w:t>
      </w:r>
      <w:r w:rsidR="00481331" w:rsidRPr="00A00FC2">
        <w:rPr>
          <w:rFonts w:asciiTheme="majorBidi" w:hAnsiTheme="majorBidi" w:cstheme="majorBidi"/>
        </w:rPr>
        <w:t xml:space="preserve"> establishment data</w:t>
      </w:r>
      <w:r w:rsidR="004A403D">
        <w:rPr>
          <w:rFonts w:asciiTheme="majorBidi" w:hAnsiTheme="majorBidi" w:cstheme="majorBidi"/>
        </w:rPr>
        <w:t xml:space="preserve"> file</w:t>
      </w:r>
      <w:r w:rsidR="00481331" w:rsidRPr="00A00FC2">
        <w:rPr>
          <w:rFonts w:asciiTheme="majorBidi" w:hAnsiTheme="majorBidi" w:cstheme="majorBidi"/>
        </w:rPr>
        <w:t xml:space="preserve">, and the right </w:t>
      </w:r>
      <w:r w:rsidR="00D00750">
        <w:rPr>
          <w:rFonts w:asciiTheme="majorBidi" w:hAnsiTheme="majorBidi" w:cstheme="majorBidi"/>
        </w:rPr>
        <w:t>buttons</w:t>
      </w:r>
      <w:r w:rsidR="00481331" w:rsidRPr="00A00FC2">
        <w:rPr>
          <w:rFonts w:asciiTheme="majorBidi" w:hAnsiTheme="majorBidi" w:cstheme="majorBidi"/>
        </w:rPr>
        <w:t xml:space="preserve"> is for </w:t>
      </w:r>
      <w:r w:rsidR="00D00750">
        <w:rPr>
          <w:rFonts w:asciiTheme="majorBidi" w:hAnsiTheme="majorBidi" w:cstheme="majorBidi"/>
        </w:rPr>
        <w:t>the</w:t>
      </w:r>
      <w:r w:rsidR="00481331" w:rsidRPr="00A00FC2">
        <w:rPr>
          <w:rFonts w:asciiTheme="majorBidi" w:hAnsiTheme="majorBidi" w:cstheme="majorBidi"/>
        </w:rPr>
        <w:t xml:space="preserve"> shipment data</w:t>
      </w:r>
      <w:r w:rsidR="00D00750">
        <w:rPr>
          <w:rFonts w:asciiTheme="majorBidi" w:hAnsiTheme="majorBidi" w:cstheme="majorBidi"/>
        </w:rPr>
        <w:t xml:space="preserve"> file submission</w:t>
      </w:r>
      <w:r w:rsidR="00481331" w:rsidRPr="00A00FC2">
        <w:rPr>
          <w:rFonts w:asciiTheme="majorBidi" w:hAnsiTheme="majorBidi" w:cstheme="majorBidi"/>
        </w:rPr>
        <w:t>.</w:t>
      </w:r>
      <w:r w:rsidR="00D00750">
        <w:rPr>
          <w:rFonts w:asciiTheme="majorBidi" w:hAnsiTheme="majorBidi" w:cstheme="majorBidi"/>
        </w:rPr>
        <w:t xml:space="preserve"> </w:t>
      </w:r>
    </w:p>
    <w:p w14:paraId="25E8BF51" w14:textId="77777777" w:rsidR="00D9006C" w:rsidRPr="00A00FC2" w:rsidRDefault="00D9006C" w:rsidP="009B726D">
      <w:pPr>
        <w:rPr>
          <w:rFonts w:asciiTheme="majorBidi" w:hAnsiTheme="majorBidi" w:cstheme="majorBidi"/>
        </w:rPr>
      </w:pPr>
    </w:p>
    <w:p w14:paraId="1E97274A" w14:textId="77777777" w:rsidR="00481331" w:rsidRPr="00A00FC2" w:rsidRDefault="00481331" w:rsidP="009B726D">
      <w:pPr>
        <w:pStyle w:val="Figure"/>
      </w:pPr>
      <w:r w:rsidRPr="00A00FC2">
        <w:drawing>
          <wp:inline distT="0" distB="0" distL="0" distR="0" wp14:anchorId="47934690" wp14:editId="7806DCAC">
            <wp:extent cx="59436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53893"/>
                    <a:stretch/>
                  </pic:blipFill>
                  <pic:spPr bwMode="auto">
                    <a:xfrm>
                      <a:off x="0" y="0"/>
                      <a:ext cx="5943600" cy="1143000"/>
                    </a:xfrm>
                    <a:prstGeom prst="rect">
                      <a:avLst/>
                    </a:prstGeom>
                    <a:ln>
                      <a:noFill/>
                    </a:ln>
                    <a:extLst>
                      <a:ext uri="{53640926-AAD7-44D8-BBD7-CCE9431645EC}">
                        <a14:shadowObscured xmlns:a14="http://schemas.microsoft.com/office/drawing/2010/main"/>
                      </a:ext>
                    </a:extLst>
                  </pic:spPr>
                </pic:pic>
              </a:graphicData>
            </a:graphic>
          </wp:inline>
        </w:drawing>
      </w:r>
    </w:p>
    <w:p w14:paraId="27CB034C" w14:textId="6D00492F" w:rsidR="00481331" w:rsidRDefault="00481331" w:rsidP="00481331">
      <w:pPr>
        <w:pStyle w:val="Caption"/>
        <w:rPr>
          <w:rFonts w:asciiTheme="majorBidi" w:hAnsiTheme="majorBidi" w:cstheme="majorBidi"/>
        </w:rPr>
      </w:pPr>
      <w:bookmarkStart w:id="58" w:name="_Ref18476997"/>
      <w:r w:rsidRPr="00A00FC2">
        <w:rPr>
          <w:rFonts w:asciiTheme="majorBidi" w:hAnsiTheme="majorBidi" w:cstheme="majorBidi"/>
        </w:rPr>
        <w:t xml:space="preserve">Figure </w:t>
      </w:r>
      <w:r w:rsidRPr="00A00FC2">
        <w:rPr>
          <w:rFonts w:asciiTheme="majorBidi" w:hAnsiTheme="majorBidi" w:cstheme="majorBidi"/>
        </w:rPr>
        <w:fldChar w:fldCharType="begin"/>
      </w:r>
      <w:r w:rsidRPr="00A00FC2">
        <w:rPr>
          <w:rFonts w:asciiTheme="majorBidi" w:hAnsiTheme="majorBidi" w:cstheme="majorBidi"/>
        </w:rPr>
        <w:instrText xml:space="preserve"> SEQ Figure \* ARABIC </w:instrText>
      </w:r>
      <w:r w:rsidRPr="00A00FC2">
        <w:rPr>
          <w:rFonts w:asciiTheme="majorBidi" w:hAnsiTheme="majorBidi" w:cstheme="majorBidi"/>
        </w:rPr>
        <w:fldChar w:fldCharType="separate"/>
      </w:r>
      <w:r>
        <w:rPr>
          <w:rFonts w:asciiTheme="majorBidi" w:hAnsiTheme="majorBidi" w:cstheme="majorBidi"/>
          <w:noProof/>
        </w:rPr>
        <w:t>15</w:t>
      </w:r>
      <w:r w:rsidRPr="00A00FC2">
        <w:rPr>
          <w:rFonts w:asciiTheme="majorBidi" w:hAnsiTheme="majorBidi" w:cstheme="majorBidi"/>
        </w:rPr>
        <w:fldChar w:fldCharType="end"/>
      </w:r>
      <w:bookmarkEnd w:id="58"/>
      <w:r w:rsidR="003205C4">
        <w:rPr>
          <w:rFonts w:asciiTheme="majorBidi" w:hAnsiTheme="majorBidi" w:cstheme="majorBidi"/>
        </w:rPr>
        <w:t>.</w:t>
      </w:r>
      <w:r w:rsidRPr="00A00FC2">
        <w:rPr>
          <w:rFonts w:asciiTheme="majorBidi" w:hAnsiTheme="majorBidi" w:cstheme="majorBidi"/>
        </w:rPr>
        <w:t xml:space="preserve"> </w:t>
      </w:r>
      <w:r w:rsidR="003205C4">
        <w:rPr>
          <w:rFonts w:asciiTheme="majorBidi" w:hAnsiTheme="majorBidi" w:cstheme="majorBidi"/>
        </w:rPr>
        <w:t>V</w:t>
      </w:r>
      <w:r w:rsidRPr="00A00FC2">
        <w:rPr>
          <w:rFonts w:asciiTheme="majorBidi" w:hAnsiTheme="majorBidi" w:cstheme="majorBidi"/>
        </w:rPr>
        <w:t xml:space="preserve">alidation </w:t>
      </w:r>
      <w:r w:rsidR="003205C4">
        <w:rPr>
          <w:rFonts w:asciiTheme="majorBidi" w:hAnsiTheme="majorBidi" w:cstheme="majorBidi"/>
        </w:rPr>
        <w:t>P</w:t>
      </w:r>
      <w:r w:rsidRPr="00A00FC2">
        <w:rPr>
          <w:rFonts w:asciiTheme="majorBidi" w:hAnsiTheme="majorBidi" w:cstheme="majorBidi"/>
        </w:rPr>
        <w:t>latform</w:t>
      </w:r>
      <w:r w:rsidR="003205C4">
        <w:rPr>
          <w:rFonts w:asciiTheme="majorBidi" w:hAnsiTheme="majorBidi" w:cstheme="majorBidi"/>
        </w:rPr>
        <w:t xml:space="preserve"> home page</w:t>
      </w:r>
    </w:p>
    <w:p w14:paraId="3F048A35" w14:textId="77777777" w:rsidR="00D9006C" w:rsidRPr="00D9006C" w:rsidRDefault="00D9006C" w:rsidP="00D9006C"/>
    <w:p w14:paraId="324A440A" w14:textId="22424835" w:rsidR="00481331" w:rsidRPr="00A00FC2" w:rsidRDefault="004C2967" w:rsidP="0087250B">
      <w:pPr>
        <w:pStyle w:val="Heading2"/>
      </w:pPr>
      <w:bookmarkStart w:id="59" w:name="_Toc18480373"/>
      <w:bookmarkStart w:id="60" w:name="_Toc18480446"/>
      <w:bookmarkStart w:id="61" w:name="_Toc19709092"/>
      <w:r>
        <w:t>Submitting</w:t>
      </w:r>
      <w:r w:rsidR="00481331" w:rsidRPr="00A00FC2">
        <w:t xml:space="preserve"> a file for validation</w:t>
      </w:r>
      <w:bookmarkEnd w:id="59"/>
      <w:bookmarkEnd w:id="60"/>
      <w:bookmarkEnd w:id="61"/>
    </w:p>
    <w:p w14:paraId="66210DC5" w14:textId="7E73D69B" w:rsidR="00481331" w:rsidRPr="00A00FC2" w:rsidRDefault="00D00750" w:rsidP="00481331">
      <w:pPr>
        <w:rPr>
          <w:rFonts w:asciiTheme="majorBidi" w:hAnsiTheme="majorBidi" w:cstheme="majorBidi"/>
        </w:rPr>
      </w:pPr>
      <w:commentRangeStart w:id="62"/>
      <w:r>
        <w:rPr>
          <w:rFonts w:asciiTheme="majorBidi" w:hAnsiTheme="majorBidi" w:cstheme="majorBidi"/>
        </w:rPr>
        <w:t>Validation P</w:t>
      </w:r>
      <w:r w:rsidR="00481331" w:rsidRPr="00A00FC2">
        <w:rPr>
          <w:rFonts w:asciiTheme="majorBidi" w:hAnsiTheme="majorBidi" w:cstheme="majorBidi"/>
        </w:rPr>
        <w:t xml:space="preserve">latform accepts </w:t>
      </w:r>
      <w:r>
        <w:rPr>
          <w:rFonts w:asciiTheme="majorBidi" w:hAnsiTheme="majorBidi" w:cstheme="majorBidi"/>
        </w:rPr>
        <w:t>standard</w:t>
      </w:r>
      <w:r w:rsidR="00481331" w:rsidRPr="00A00FC2">
        <w:rPr>
          <w:rFonts w:asciiTheme="majorBidi" w:hAnsiTheme="majorBidi" w:cstheme="majorBidi"/>
        </w:rPr>
        <w:t xml:space="preserve"> CSV files</w:t>
      </w:r>
      <w:r>
        <w:rPr>
          <w:rFonts w:asciiTheme="majorBidi" w:hAnsiTheme="majorBidi" w:cstheme="majorBidi"/>
        </w:rPr>
        <w:t xml:space="preserve"> with headers</w:t>
      </w:r>
      <w:commentRangeEnd w:id="62"/>
      <w:r>
        <w:rPr>
          <w:rStyle w:val="CommentReference"/>
          <w:rFonts w:ascii="Calibri" w:hAnsi="Calibri" w:cs="Arial"/>
        </w:rPr>
        <w:commentReference w:id="62"/>
      </w:r>
      <w:r w:rsidR="00481331" w:rsidRPr="00A00FC2">
        <w:rPr>
          <w:rFonts w:asciiTheme="majorBidi" w:hAnsiTheme="majorBidi" w:cstheme="majorBidi"/>
        </w:rPr>
        <w:t xml:space="preserve">. </w:t>
      </w:r>
      <w:r w:rsidR="009A3F5B">
        <w:rPr>
          <w:rFonts w:asciiTheme="majorBidi" w:hAnsiTheme="majorBidi" w:cstheme="majorBidi"/>
        </w:rPr>
        <w:t>Files can be submitted by clicking on</w:t>
      </w:r>
      <w:r w:rsidR="00481331" w:rsidRPr="00A00FC2">
        <w:rPr>
          <w:rFonts w:asciiTheme="majorBidi" w:hAnsiTheme="majorBidi" w:cstheme="majorBidi"/>
        </w:rPr>
        <w:t xml:space="preserve"> ‘Select A File’ </w:t>
      </w:r>
      <w:r w:rsidR="009A3F5B">
        <w:rPr>
          <w:rFonts w:asciiTheme="majorBidi" w:hAnsiTheme="majorBidi" w:cstheme="majorBidi"/>
        </w:rPr>
        <w:t>buttons</w:t>
      </w:r>
      <w:r w:rsidR="00481331" w:rsidRPr="00A00FC2">
        <w:rPr>
          <w:rFonts w:asciiTheme="majorBidi" w:hAnsiTheme="majorBidi" w:cstheme="majorBidi"/>
        </w:rPr>
        <w:t xml:space="preserve">. </w:t>
      </w:r>
      <w:r w:rsidR="00481331">
        <w:rPr>
          <w:rFonts w:asciiTheme="majorBidi" w:hAnsiTheme="majorBidi" w:cstheme="majorBidi"/>
        </w:rPr>
        <w:t xml:space="preserve">A ‘file upload’ window </w:t>
      </w:r>
      <w:r w:rsidR="009A3F5B">
        <w:rPr>
          <w:rFonts w:asciiTheme="majorBidi" w:hAnsiTheme="majorBidi" w:cstheme="majorBidi"/>
        </w:rPr>
        <w:t>allows the user to select and submit the file from their computer. The file upload window appearance varies based on the users’ Operation System (OS) (e.g. Windows, Mac OS, Linux, etc.).</w:t>
      </w:r>
      <w:r w:rsidR="00481331">
        <w:rPr>
          <w:rFonts w:asciiTheme="majorBidi" w:hAnsiTheme="majorBidi" w:cstheme="majorBidi"/>
        </w:rPr>
        <w:t xml:space="preserve"> </w:t>
      </w:r>
      <w:r w:rsidR="00481331">
        <w:rPr>
          <w:rFonts w:asciiTheme="majorBidi" w:hAnsiTheme="majorBidi" w:cstheme="majorBidi"/>
        </w:rPr>
        <w:fldChar w:fldCharType="begin"/>
      </w:r>
      <w:r w:rsidR="00481331">
        <w:rPr>
          <w:rFonts w:asciiTheme="majorBidi" w:hAnsiTheme="majorBidi" w:cstheme="majorBidi"/>
        </w:rPr>
        <w:instrText xml:space="preserve"> REF _Ref18478040 \h </w:instrText>
      </w:r>
      <w:r w:rsidR="00481331">
        <w:rPr>
          <w:rFonts w:asciiTheme="majorBidi" w:hAnsiTheme="majorBidi" w:cstheme="majorBidi"/>
        </w:rPr>
      </w:r>
      <w:r w:rsidR="00481331">
        <w:rPr>
          <w:rFonts w:asciiTheme="majorBidi" w:hAnsiTheme="majorBidi" w:cstheme="majorBidi"/>
        </w:rPr>
        <w:fldChar w:fldCharType="separate"/>
      </w:r>
      <w:r w:rsidR="009A3F5B" w:rsidRPr="00A00FC2">
        <w:rPr>
          <w:rFonts w:asciiTheme="majorBidi" w:hAnsiTheme="majorBidi" w:cstheme="majorBidi"/>
        </w:rPr>
        <w:t xml:space="preserve">Figure </w:t>
      </w:r>
      <w:r w:rsidR="009A3F5B">
        <w:rPr>
          <w:rFonts w:asciiTheme="majorBidi" w:hAnsiTheme="majorBidi" w:cstheme="majorBidi"/>
          <w:noProof/>
        </w:rPr>
        <w:t>16</w:t>
      </w:r>
      <w:r w:rsidR="00481331">
        <w:rPr>
          <w:rFonts w:asciiTheme="majorBidi" w:hAnsiTheme="majorBidi" w:cstheme="majorBidi"/>
        </w:rPr>
        <w:fldChar w:fldCharType="end"/>
      </w:r>
      <w:r w:rsidR="009A3F5B">
        <w:rPr>
          <w:rFonts w:asciiTheme="majorBidi" w:hAnsiTheme="majorBidi" w:cstheme="majorBidi"/>
        </w:rPr>
        <w:t xml:space="preserve"> shows the file upload window on Windows OS</w:t>
      </w:r>
      <w:r w:rsidR="00481331">
        <w:rPr>
          <w:rFonts w:asciiTheme="majorBidi" w:hAnsiTheme="majorBidi" w:cstheme="majorBidi"/>
        </w:rPr>
        <w:t xml:space="preserve">. </w:t>
      </w:r>
      <w:r w:rsidR="009A3F5B">
        <w:rPr>
          <w:rFonts w:asciiTheme="majorBidi" w:hAnsiTheme="majorBidi" w:cstheme="majorBidi"/>
        </w:rPr>
        <w:t>I</w:t>
      </w:r>
      <w:r w:rsidR="00481331">
        <w:rPr>
          <w:rFonts w:asciiTheme="majorBidi" w:hAnsiTheme="majorBidi" w:cstheme="majorBidi"/>
        </w:rPr>
        <w:t xml:space="preserve">f </w:t>
      </w:r>
      <w:r w:rsidR="009A3F5B">
        <w:rPr>
          <w:rFonts w:asciiTheme="majorBidi" w:hAnsiTheme="majorBidi" w:cstheme="majorBidi"/>
        </w:rPr>
        <w:t>the correct file type and format is submitted,</w:t>
      </w:r>
      <w:r w:rsidR="00481331">
        <w:rPr>
          <w:rFonts w:asciiTheme="majorBidi" w:hAnsiTheme="majorBidi" w:cstheme="majorBidi"/>
        </w:rPr>
        <w:t xml:space="preserve"> the </w:t>
      </w:r>
      <w:r w:rsidR="00CF48D9">
        <w:rPr>
          <w:rFonts w:asciiTheme="majorBidi" w:hAnsiTheme="majorBidi" w:cstheme="majorBidi"/>
        </w:rPr>
        <w:t>‘Attributes’ pane</w:t>
      </w:r>
      <w:r w:rsidR="00C5254C">
        <w:rPr>
          <w:rFonts w:asciiTheme="majorBidi" w:hAnsiTheme="majorBidi" w:cstheme="majorBidi"/>
        </w:rPr>
        <w:t xml:space="preserve"> in </w:t>
      </w:r>
      <w:r w:rsidR="00481331">
        <w:rPr>
          <w:rFonts w:asciiTheme="majorBidi" w:hAnsiTheme="majorBidi" w:cstheme="majorBidi"/>
        </w:rPr>
        <w:fldChar w:fldCharType="begin"/>
      </w:r>
      <w:r w:rsidR="00481331">
        <w:rPr>
          <w:rFonts w:asciiTheme="majorBidi" w:hAnsiTheme="majorBidi" w:cstheme="majorBidi"/>
        </w:rPr>
        <w:instrText xml:space="preserve"> REF _Ref18478431 \h </w:instrText>
      </w:r>
      <w:r w:rsidR="00481331">
        <w:rPr>
          <w:rFonts w:asciiTheme="majorBidi" w:hAnsiTheme="majorBidi" w:cstheme="majorBidi"/>
        </w:rPr>
      </w:r>
      <w:r w:rsidR="00481331">
        <w:rPr>
          <w:rFonts w:asciiTheme="majorBidi" w:hAnsiTheme="majorBidi" w:cstheme="majorBidi"/>
        </w:rPr>
        <w:fldChar w:fldCharType="separate"/>
      </w:r>
      <w:r w:rsidR="00C5254C" w:rsidRPr="00A5468F">
        <w:rPr>
          <w:rFonts w:asciiTheme="majorBidi" w:hAnsiTheme="majorBidi" w:cstheme="majorBidi"/>
        </w:rPr>
        <w:t xml:space="preserve">Figure </w:t>
      </w:r>
      <w:r w:rsidR="00C5254C">
        <w:rPr>
          <w:rFonts w:asciiTheme="majorBidi" w:hAnsiTheme="majorBidi" w:cstheme="majorBidi"/>
          <w:noProof/>
        </w:rPr>
        <w:t>17</w:t>
      </w:r>
      <w:r w:rsidR="00481331">
        <w:rPr>
          <w:rFonts w:asciiTheme="majorBidi" w:hAnsiTheme="majorBidi" w:cstheme="majorBidi"/>
        </w:rPr>
        <w:fldChar w:fldCharType="end"/>
      </w:r>
      <w:r w:rsidR="00C5254C">
        <w:rPr>
          <w:rFonts w:asciiTheme="majorBidi" w:hAnsiTheme="majorBidi" w:cstheme="majorBidi"/>
        </w:rPr>
        <w:t xml:space="preserve"> will be appear under the file submission section</w:t>
      </w:r>
      <w:r w:rsidR="00481331">
        <w:rPr>
          <w:rFonts w:asciiTheme="majorBidi" w:hAnsiTheme="majorBidi" w:cstheme="majorBidi"/>
        </w:rPr>
        <w:t xml:space="preserve">. </w:t>
      </w:r>
    </w:p>
    <w:p w14:paraId="1D1A2C1D" w14:textId="77777777" w:rsidR="00481331" w:rsidRDefault="00481331" w:rsidP="009D49C1">
      <w:pPr>
        <w:pStyle w:val="Figure"/>
      </w:pPr>
      <w:r w:rsidRPr="00A00FC2">
        <w:lastRenderedPageBreak/>
        <w:drawing>
          <wp:inline distT="0" distB="0" distL="0" distR="0" wp14:anchorId="3A4CB4EF" wp14:editId="2BC617CE">
            <wp:extent cx="5343121" cy="3371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61520" cy="3383461"/>
                    </a:xfrm>
                    <a:prstGeom prst="rect">
                      <a:avLst/>
                    </a:prstGeom>
                    <a:noFill/>
                    <a:ln>
                      <a:noFill/>
                    </a:ln>
                  </pic:spPr>
                </pic:pic>
              </a:graphicData>
            </a:graphic>
          </wp:inline>
        </w:drawing>
      </w:r>
    </w:p>
    <w:p w14:paraId="101B1D72" w14:textId="2C36F017" w:rsidR="00481331" w:rsidRDefault="00481331" w:rsidP="00481331">
      <w:pPr>
        <w:pStyle w:val="Caption"/>
        <w:rPr>
          <w:rFonts w:asciiTheme="majorBidi" w:hAnsiTheme="majorBidi" w:cstheme="majorBidi"/>
        </w:rPr>
      </w:pPr>
      <w:bookmarkStart w:id="63" w:name="_Ref18478040"/>
      <w:r w:rsidRPr="00A00FC2">
        <w:rPr>
          <w:rFonts w:asciiTheme="majorBidi" w:hAnsiTheme="majorBidi" w:cstheme="majorBidi"/>
        </w:rPr>
        <w:t xml:space="preserve">Figure </w:t>
      </w:r>
      <w:r w:rsidRPr="00A00FC2">
        <w:rPr>
          <w:rFonts w:asciiTheme="majorBidi" w:hAnsiTheme="majorBidi" w:cstheme="majorBidi"/>
        </w:rPr>
        <w:fldChar w:fldCharType="begin"/>
      </w:r>
      <w:r w:rsidRPr="00A00FC2">
        <w:rPr>
          <w:rFonts w:asciiTheme="majorBidi" w:hAnsiTheme="majorBidi" w:cstheme="majorBidi"/>
        </w:rPr>
        <w:instrText xml:space="preserve"> SEQ Figure \* ARABIC </w:instrText>
      </w:r>
      <w:r w:rsidRPr="00A00FC2">
        <w:rPr>
          <w:rFonts w:asciiTheme="majorBidi" w:hAnsiTheme="majorBidi" w:cstheme="majorBidi"/>
        </w:rPr>
        <w:fldChar w:fldCharType="separate"/>
      </w:r>
      <w:r w:rsidR="00A52060">
        <w:rPr>
          <w:rFonts w:asciiTheme="majorBidi" w:hAnsiTheme="majorBidi" w:cstheme="majorBidi"/>
          <w:noProof/>
        </w:rPr>
        <w:t>16</w:t>
      </w:r>
      <w:r w:rsidRPr="00A00FC2">
        <w:rPr>
          <w:rFonts w:asciiTheme="majorBidi" w:hAnsiTheme="majorBidi" w:cstheme="majorBidi"/>
        </w:rPr>
        <w:fldChar w:fldCharType="end"/>
      </w:r>
      <w:bookmarkEnd w:id="63"/>
      <w:r w:rsidR="003205C4">
        <w:rPr>
          <w:rFonts w:asciiTheme="majorBidi" w:hAnsiTheme="majorBidi" w:cstheme="majorBidi"/>
        </w:rPr>
        <w:t>.</w:t>
      </w:r>
      <w:r w:rsidRPr="00A00FC2">
        <w:rPr>
          <w:rFonts w:asciiTheme="majorBidi" w:hAnsiTheme="majorBidi" w:cstheme="majorBidi"/>
        </w:rPr>
        <w:t xml:space="preserve"> </w:t>
      </w:r>
      <w:r w:rsidR="003205C4">
        <w:rPr>
          <w:rFonts w:asciiTheme="majorBidi" w:hAnsiTheme="majorBidi" w:cstheme="majorBidi"/>
        </w:rPr>
        <w:t>‘File Upload’ Window appearance in Windows OS</w:t>
      </w:r>
    </w:p>
    <w:p w14:paraId="52A57E37" w14:textId="77777777" w:rsidR="00D9006C" w:rsidRPr="00D9006C" w:rsidRDefault="00D9006C" w:rsidP="00D9006C"/>
    <w:p w14:paraId="7B4547C5" w14:textId="7EE164BA" w:rsidR="00481331" w:rsidRDefault="00481331" w:rsidP="0087250B">
      <w:pPr>
        <w:pStyle w:val="Heading2"/>
      </w:pPr>
      <w:bookmarkStart w:id="64" w:name="_Toc18480374"/>
      <w:bookmarkStart w:id="65" w:name="_Toc18480447"/>
      <w:bookmarkStart w:id="66" w:name="_Toc19709093"/>
      <w:r w:rsidRPr="00A00FC2">
        <w:t xml:space="preserve">Configuring </w:t>
      </w:r>
      <w:bookmarkEnd w:id="64"/>
      <w:bookmarkEnd w:id="65"/>
      <w:r w:rsidR="00CF48D9">
        <w:t>the variable names</w:t>
      </w:r>
      <w:bookmarkEnd w:id="66"/>
    </w:p>
    <w:p w14:paraId="2BDF5AF6" w14:textId="477819D2" w:rsidR="00481331" w:rsidRDefault="00481331" w:rsidP="00481331">
      <w:pPr>
        <w:rPr>
          <w:rFonts w:asciiTheme="majorBidi" w:hAnsiTheme="majorBidi" w:cstheme="majorBidi"/>
        </w:rPr>
      </w:pPr>
      <w:r>
        <w:rPr>
          <w:rFonts w:asciiTheme="majorBidi" w:hAnsiTheme="majorBidi" w:cstheme="majorBidi"/>
        </w:rPr>
        <w:t xml:space="preserve">After </w:t>
      </w:r>
      <w:r w:rsidR="00CF48D9">
        <w:rPr>
          <w:rFonts w:asciiTheme="majorBidi" w:hAnsiTheme="majorBidi" w:cstheme="majorBidi"/>
        </w:rPr>
        <w:t>submitting an appropriate CSV data file</w:t>
      </w:r>
      <w:r>
        <w:rPr>
          <w:rFonts w:asciiTheme="majorBidi" w:hAnsiTheme="majorBidi" w:cstheme="majorBidi"/>
        </w:rPr>
        <w:t xml:space="preserve">, the </w:t>
      </w:r>
      <w:r w:rsidR="00CF48D9">
        <w:rPr>
          <w:rFonts w:asciiTheme="majorBidi" w:hAnsiTheme="majorBidi" w:cstheme="majorBidi"/>
        </w:rPr>
        <w:t xml:space="preserve">‘Attributes’ pane displayed in </w:t>
      </w:r>
      <w:r>
        <w:rPr>
          <w:rFonts w:asciiTheme="majorBidi" w:hAnsiTheme="majorBidi" w:cstheme="majorBidi"/>
        </w:rPr>
        <w:fldChar w:fldCharType="begin"/>
      </w:r>
      <w:r>
        <w:rPr>
          <w:rFonts w:asciiTheme="majorBidi" w:hAnsiTheme="majorBidi" w:cstheme="majorBidi"/>
        </w:rPr>
        <w:instrText xml:space="preserve"> REF _Ref18478431 \h </w:instrText>
      </w:r>
      <w:r>
        <w:rPr>
          <w:rFonts w:asciiTheme="majorBidi" w:hAnsiTheme="majorBidi" w:cstheme="majorBidi"/>
        </w:rPr>
      </w:r>
      <w:r>
        <w:rPr>
          <w:rFonts w:asciiTheme="majorBidi" w:hAnsiTheme="majorBidi" w:cstheme="majorBidi"/>
        </w:rPr>
        <w:fldChar w:fldCharType="separate"/>
      </w:r>
      <w:r w:rsidR="00CF48D9" w:rsidRPr="00A5468F">
        <w:rPr>
          <w:rFonts w:asciiTheme="majorBidi" w:hAnsiTheme="majorBidi" w:cstheme="majorBidi"/>
        </w:rPr>
        <w:t xml:space="preserve">Figure </w:t>
      </w:r>
      <w:r w:rsidR="00CF48D9">
        <w:rPr>
          <w:rFonts w:asciiTheme="majorBidi" w:hAnsiTheme="majorBidi" w:cstheme="majorBidi"/>
          <w:noProof/>
        </w:rPr>
        <w:t>17</w:t>
      </w:r>
      <w:r>
        <w:rPr>
          <w:rFonts w:asciiTheme="majorBidi" w:hAnsiTheme="majorBidi" w:cstheme="majorBidi"/>
        </w:rPr>
        <w:fldChar w:fldCharType="end"/>
      </w:r>
      <w:r>
        <w:rPr>
          <w:rFonts w:asciiTheme="majorBidi" w:hAnsiTheme="majorBidi" w:cstheme="majorBidi"/>
        </w:rPr>
        <w:t xml:space="preserve"> </w:t>
      </w:r>
      <w:r w:rsidR="00CF48D9">
        <w:rPr>
          <w:rFonts w:asciiTheme="majorBidi" w:hAnsiTheme="majorBidi" w:cstheme="majorBidi"/>
        </w:rPr>
        <w:t>will</w:t>
      </w:r>
      <w:r>
        <w:rPr>
          <w:rFonts w:asciiTheme="majorBidi" w:hAnsiTheme="majorBidi" w:cstheme="majorBidi"/>
        </w:rPr>
        <w:t xml:space="preserve"> </w:t>
      </w:r>
      <w:r w:rsidR="00CF48D9">
        <w:rPr>
          <w:rFonts w:asciiTheme="majorBidi" w:hAnsiTheme="majorBidi" w:cstheme="majorBidi"/>
        </w:rPr>
        <w:t>be appended to the user interface</w:t>
      </w:r>
      <w:r>
        <w:rPr>
          <w:rFonts w:asciiTheme="majorBidi" w:hAnsiTheme="majorBidi" w:cstheme="majorBidi"/>
        </w:rPr>
        <w:t>.</w:t>
      </w:r>
      <w:r w:rsidR="0009473A">
        <w:rPr>
          <w:rFonts w:asciiTheme="majorBidi" w:hAnsiTheme="majorBidi" w:cstheme="majorBidi"/>
        </w:rPr>
        <w:t xml:space="preserve"> The list of expected variable names for each file is displayed on the left side of the attributes pane (highlighted with a red rectangle) while the list of fields (attributes) in the user uploaded data file are listed in the combo boxes next to each variable name. The process of mapping the variable names to the fields in the user submitted data file is discussed in detail in section </w:t>
      </w:r>
      <w:r w:rsidR="0009473A">
        <w:rPr>
          <w:rFonts w:asciiTheme="majorBidi" w:hAnsiTheme="majorBidi" w:cstheme="majorBidi"/>
        </w:rPr>
        <w:fldChar w:fldCharType="begin"/>
      </w:r>
      <w:r w:rsidR="0009473A">
        <w:rPr>
          <w:rFonts w:asciiTheme="majorBidi" w:hAnsiTheme="majorBidi" w:cstheme="majorBidi"/>
        </w:rPr>
        <w:instrText xml:space="preserve"> REF _Ref19692697 \r \h </w:instrText>
      </w:r>
      <w:r w:rsidR="0009473A">
        <w:rPr>
          <w:rFonts w:asciiTheme="majorBidi" w:hAnsiTheme="majorBidi" w:cstheme="majorBidi"/>
        </w:rPr>
      </w:r>
      <w:r w:rsidR="0009473A">
        <w:rPr>
          <w:rFonts w:asciiTheme="majorBidi" w:hAnsiTheme="majorBidi" w:cstheme="majorBidi"/>
        </w:rPr>
        <w:fldChar w:fldCharType="separate"/>
      </w:r>
      <w:r w:rsidR="0009473A">
        <w:rPr>
          <w:rFonts w:asciiTheme="majorBidi" w:hAnsiTheme="majorBidi" w:cstheme="majorBidi"/>
          <w:cs/>
        </w:rPr>
        <w:t>‎</w:t>
      </w:r>
      <w:r w:rsidR="0009473A">
        <w:rPr>
          <w:rFonts w:asciiTheme="majorBidi" w:hAnsiTheme="majorBidi" w:cstheme="majorBidi"/>
        </w:rPr>
        <w:t>5.1.5</w:t>
      </w:r>
      <w:r w:rsidR="0009473A">
        <w:rPr>
          <w:rFonts w:asciiTheme="majorBidi" w:hAnsiTheme="majorBidi" w:cstheme="majorBidi"/>
        </w:rPr>
        <w:fldChar w:fldCharType="end"/>
      </w:r>
      <w:r w:rsidR="0009473A">
        <w:rPr>
          <w:rFonts w:asciiTheme="majorBidi" w:hAnsiTheme="majorBidi" w:cstheme="majorBidi"/>
        </w:rPr>
        <w:t xml:space="preserve">. </w:t>
      </w:r>
      <w:r w:rsidR="003205C4">
        <w:rPr>
          <w:rFonts w:asciiTheme="majorBidi" w:hAnsiTheme="majorBidi" w:cstheme="majorBidi"/>
        </w:rPr>
        <w:t>The</w:t>
      </w:r>
      <w:r w:rsidR="0009473A">
        <w:rPr>
          <w:rFonts w:asciiTheme="majorBidi" w:hAnsiTheme="majorBidi" w:cstheme="majorBidi"/>
        </w:rPr>
        <w:t xml:space="preserve"> </w:t>
      </w:r>
      <w:r w:rsidR="003205C4">
        <w:rPr>
          <w:rFonts w:asciiTheme="majorBidi" w:hAnsiTheme="majorBidi" w:cstheme="majorBidi"/>
        </w:rPr>
        <w:t>fields from the user data file are sorted by their calculated similarity score to each of the variables in each combo box to facilitate the manual configuration (if needed)</w:t>
      </w:r>
      <w:r w:rsidR="0009473A">
        <w:rPr>
          <w:rFonts w:asciiTheme="majorBidi" w:hAnsiTheme="majorBidi" w:cstheme="majorBidi"/>
        </w:rPr>
        <w:t xml:space="preserve">. A </w:t>
      </w:r>
      <w:r w:rsidR="003205C4">
        <w:rPr>
          <w:rFonts w:asciiTheme="majorBidi" w:hAnsiTheme="majorBidi" w:cstheme="majorBidi"/>
        </w:rPr>
        <w:t>tooltip with the definition of e</w:t>
      </w:r>
      <w:r w:rsidR="0009473A">
        <w:rPr>
          <w:rFonts w:asciiTheme="majorBidi" w:hAnsiTheme="majorBidi" w:cstheme="majorBidi"/>
        </w:rPr>
        <w:t>ach variable pop</w:t>
      </w:r>
      <w:r w:rsidR="003205C4">
        <w:rPr>
          <w:rFonts w:asciiTheme="majorBidi" w:hAnsiTheme="majorBidi" w:cstheme="majorBidi"/>
        </w:rPr>
        <w:t>s</w:t>
      </w:r>
      <w:r w:rsidR="0009473A">
        <w:rPr>
          <w:rFonts w:asciiTheme="majorBidi" w:hAnsiTheme="majorBidi" w:cstheme="majorBidi"/>
        </w:rPr>
        <w:t xml:space="preserve"> up </w:t>
      </w:r>
      <w:r w:rsidR="003205C4">
        <w:rPr>
          <w:rFonts w:asciiTheme="majorBidi" w:hAnsiTheme="majorBidi" w:cstheme="majorBidi"/>
        </w:rPr>
        <w:t>when</w:t>
      </w:r>
      <w:r w:rsidR="0009473A">
        <w:rPr>
          <w:rFonts w:asciiTheme="majorBidi" w:hAnsiTheme="majorBidi" w:cstheme="majorBidi"/>
        </w:rPr>
        <w:t xml:space="preserve"> the cursor is pointed on </w:t>
      </w:r>
      <w:r w:rsidR="003205C4">
        <w:rPr>
          <w:rFonts w:asciiTheme="majorBidi" w:hAnsiTheme="majorBidi" w:cstheme="majorBidi"/>
        </w:rPr>
        <w:t>each combo box as shown in</w:t>
      </w:r>
      <w:r w:rsidR="0009473A">
        <w:rPr>
          <w:rFonts w:asciiTheme="majorBidi" w:hAnsiTheme="majorBidi" w:cstheme="majorBidi"/>
        </w:rPr>
        <w:t xml:space="preserve"> </w:t>
      </w:r>
      <w:r w:rsidR="0009473A">
        <w:rPr>
          <w:rFonts w:asciiTheme="majorBidi" w:hAnsiTheme="majorBidi" w:cstheme="majorBidi"/>
        </w:rPr>
        <w:fldChar w:fldCharType="begin"/>
      </w:r>
      <w:r w:rsidR="0009473A">
        <w:rPr>
          <w:rFonts w:asciiTheme="majorBidi" w:hAnsiTheme="majorBidi" w:cstheme="majorBidi"/>
        </w:rPr>
        <w:instrText xml:space="preserve"> REF _Ref18480038 \h </w:instrText>
      </w:r>
      <w:r w:rsidR="0009473A">
        <w:rPr>
          <w:rFonts w:asciiTheme="majorBidi" w:hAnsiTheme="majorBidi" w:cstheme="majorBidi"/>
        </w:rPr>
      </w:r>
      <w:r w:rsidR="0009473A">
        <w:rPr>
          <w:rFonts w:asciiTheme="majorBidi" w:hAnsiTheme="majorBidi" w:cstheme="majorBidi"/>
        </w:rPr>
        <w:fldChar w:fldCharType="separate"/>
      </w:r>
      <w:r w:rsidR="003205C4" w:rsidRPr="00D7724A">
        <w:t xml:space="preserve">Figure </w:t>
      </w:r>
      <w:r w:rsidR="003205C4">
        <w:rPr>
          <w:noProof/>
        </w:rPr>
        <w:t>18</w:t>
      </w:r>
      <w:r w:rsidR="0009473A">
        <w:rPr>
          <w:rFonts w:asciiTheme="majorBidi" w:hAnsiTheme="majorBidi" w:cstheme="majorBidi"/>
        </w:rPr>
        <w:fldChar w:fldCharType="end"/>
      </w:r>
      <w:r w:rsidR="0009473A">
        <w:rPr>
          <w:rFonts w:asciiTheme="majorBidi" w:hAnsiTheme="majorBidi" w:cstheme="majorBidi"/>
        </w:rPr>
        <w:t>.</w:t>
      </w:r>
    </w:p>
    <w:p w14:paraId="32B155BA" w14:textId="77777777" w:rsidR="00481331" w:rsidRDefault="00481331" w:rsidP="009D49C1">
      <w:pPr>
        <w:pStyle w:val="Figure"/>
      </w:pPr>
      <w:r>
        <w:lastRenderedPageBreak/>
        <mc:AlternateContent>
          <mc:Choice Requires="wps">
            <w:drawing>
              <wp:anchor distT="0" distB="0" distL="114300" distR="114300" simplePos="0" relativeHeight="251659264" behindDoc="0" locked="0" layoutInCell="1" allowOverlap="1" wp14:anchorId="698C11A6" wp14:editId="3D8E0903">
                <wp:simplePos x="0" y="0"/>
                <wp:positionH relativeFrom="column">
                  <wp:posOffset>333375</wp:posOffset>
                </wp:positionH>
                <wp:positionV relativeFrom="paragraph">
                  <wp:posOffset>995045</wp:posOffset>
                </wp:positionV>
                <wp:extent cx="933450" cy="24003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33450" cy="2400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079BE9" id="Rectangle 4" o:spid="_x0000_s1026" style="position:absolute;margin-left:26.25pt;margin-top:78.35pt;width:73.5pt;height:1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" filled="f" strokecolor="red" strokeweight="1pt"/>
            </w:pict>
          </mc:Fallback>
        </mc:AlternateContent>
      </w:r>
      <w:r>
        <w:drawing>
          <wp:inline distT="0" distB="0" distL="0" distR="0" wp14:anchorId="0CFC8DA9" wp14:editId="4FD35081">
            <wp:extent cx="5428615" cy="34480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3019" cy="3450847"/>
                    </a:xfrm>
                    <a:prstGeom prst="rect">
                      <a:avLst/>
                    </a:prstGeom>
                  </pic:spPr>
                </pic:pic>
              </a:graphicData>
            </a:graphic>
          </wp:inline>
        </w:drawing>
      </w:r>
    </w:p>
    <w:p w14:paraId="5832898D" w14:textId="31E7F858" w:rsidR="00481331" w:rsidRDefault="00481331" w:rsidP="00481331">
      <w:pPr>
        <w:pStyle w:val="Caption"/>
        <w:rPr>
          <w:rFonts w:asciiTheme="majorBidi" w:hAnsiTheme="majorBidi" w:cstheme="majorBidi"/>
        </w:rPr>
      </w:pPr>
      <w:bookmarkStart w:id="67" w:name="_Ref18478431"/>
      <w:r w:rsidRPr="00A5468F">
        <w:rPr>
          <w:rFonts w:asciiTheme="majorBidi" w:hAnsiTheme="majorBidi" w:cstheme="majorBidi"/>
        </w:rPr>
        <w:t xml:space="preserve">Figure </w:t>
      </w:r>
      <w:r w:rsidRPr="00A5468F">
        <w:rPr>
          <w:rFonts w:asciiTheme="majorBidi" w:hAnsiTheme="majorBidi" w:cstheme="majorBidi"/>
        </w:rPr>
        <w:fldChar w:fldCharType="begin"/>
      </w:r>
      <w:r w:rsidRPr="00A5468F">
        <w:rPr>
          <w:rFonts w:asciiTheme="majorBidi" w:hAnsiTheme="majorBidi" w:cstheme="majorBidi"/>
        </w:rPr>
        <w:instrText xml:space="preserve"> SEQ Figure \* ARABIC </w:instrText>
      </w:r>
      <w:r w:rsidRPr="00A5468F">
        <w:rPr>
          <w:rFonts w:asciiTheme="majorBidi" w:hAnsiTheme="majorBidi" w:cstheme="majorBidi"/>
        </w:rPr>
        <w:fldChar w:fldCharType="separate"/>
      </w:r>
      <w:r w:rsidR="009D49C1">
        <w:rPr>
          <w:rFonts w:asciiTheme="majorBidi" w:hAnsiTheme="majorBidi" w:cstheme="majorBidi"/>
          <w:noProof/>
        </w:rPr>
        <w:t>17</w:t>
      </w:r>
      <w:r w:rsidRPr="00A5468F">
        <w:rPr>
          <w:rFonts w:asciiTheme="majorBidi" w:hAnsiTheme="majorBidi" w:cstheme="majorBidi"/>
        </w:rPr>
        <w:fldChar w:fldCharType="end"/>
      </w:r>
      <w:bookmarkEnd w:id="67"/>
      <w:r w:rsidR="003205C4">
        <w:rPr>
          <w:rFonts w:asciiTheme="majorBidi" w:hAnsiTheme="majorBidi" w:cstheme="majorBidi"/>
        </w:rPr>
        <w:t>.</w:t>
      </w:r>
      <w:r w:rsidRPr="00A5468F">
        <w:rPr>
          <w:rFonts w:asciiTheme="majorBidi" w:hAnsiTheme="majorBidi" w:cstheme="majorBidi"/>
        </w:rPr>
        <w:t xml:space="preserve"> </w:t>
      </w:r>
      <w:r w:rsidR="003205C4">
        <w:rPr>
          <w:rFonts w:asciiTheme="majorBidi" w:hAnsiTheme="majorBidi" w:cstheme="majorBidi"/>
        </w:rPr>
        <w:t>D</w:t>
      </w:r>
      <w:r w:rsidRPr="00A5468F">
        <w:rPr>
          <w:rFonts w:asciiTheme="majorBidi" w:hAnsiTheme="majorBidi" w:cstheme="majorBidi"/>
        </w:rPr>
        <w:t>ata attributes configuration screen</w:t>
      </w:r>
    </w:p>
    <w:p w14:paraId="2B2F252E" w14:textId="77777777" w:rsidR="00D9006C" w:rsidRPr="00D9006C" w:rsidRDefault="00D9006C" w:rsidP="00D9006C"/>
    <w:p w14:paraId="47033CEA" w14:textId="77777777" w:rsidR="00481331" w:rsidRDefault="00481331" w:rsidP="009D49C1">
      <w:pPr>
        <w:pStyle w:val="Figure"/>
      </w:pPr>
      <w:r>
        <w:drawing>
          <wp:inline distT="0" distB="0" distL="0" distR="0" wp14:anchorId="78C442F8" wp14:editId="1C4A29B2">
            <wp:extent cx="5114925" cy="39244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8820" cy="3927441"/>
                    </a:xfrm>
                    <a:prstGeom prst="rect">
                      <a:avLst/>
                    </a:prstGeom>
                    <a:noFill/>
                    <a:ln>
                      <a:noFill/>
                    </a:ln>
                  </pic:spPr>
                </pic:pic>
              </a:graphicData>
            </a:graphic>
          </wp:inline>
        </w:drawing>
      </w:r>
    </w:p>
    <w:p w14:paraId="6244CA07" w14:textId="7E9F5815" w:rsidR="00481331" w:rsidRPr="00D7724A" w:rsidRDefault="00481331" w:rsidP="00481331">
      <w:pPr>
        <w:pStyle w:val="Caption"/>
        <w:rPr>
          <w:rFonts w:asciiTheme="majorBidi" w:hAnsiTheme="majorBidi" w:cstheme="majorBidi"/>
        </w:rPr>
      </w:pPr>
      <w:bookmarkStart w:id="68" w:name="_Ref18480038"/>
      <w:r w:rsidRPr="00D7724A">
        <w:t xml:space="preserve">Figure </w:t>
      </w:r>
      <w:r w:rsidR="00B96E8C">
        <w:fldChar w:fldCharType="begin"/>
      </w:r>
      <w:r w:rsidR="00B96E8C">
        <w:instrText xml:space="preserve"> SEQ Figure \* ARABIC </w:instrText>
      </w:r>
      <w:r w:rsidR="00B96E8C">
        <w:fldChar w:fldCharType="separate"/>
      </w:r>
      <w:r w:rsidR="009D49C1">
        <w:rPr>
          <w:noProof/>
        </w:rPr>
        <w:t>18</w:t>
      </w:r>
      <w:r w:rsidR="00B96E8C">
        <w:rPr>
          <w:noProof/>
        </w:rPr>
        <w:fldChar w:fldCharType="end"/>
      </w:r>
      <w:bookmarkEnd w:id="68"/>
      <w:r w:rsidR="003205C4">
        <w:t>.</w:t>
      </w:r>
      <w:r w:rsidRPr="00D7724A">
        <w:t xml:space="preserve"> </w:t>
      </w:r>
      <w:r w:rsidR="003205C4">
        <w:t>Attributes pane and variable definition tooltip</w:t>
      </w:r>
    </w:p>
    <w:p w14:paraId="04075367" w14:textId="4AB22E0D" w:rsidR="00481331" w:rsidRDefault="001475D6" w:rsidP="00481331">
      <w:pPr>
        <w:rPr>
          <w:rFonts w:asciiTheme="majorBidi" w:hAnsiTheme="majorBidi" w:cstheme="majorBidi"/>
        </w:rPr>
      </w:pPr>
      <w:r>
        <w:rPr>
          <w:rFonts w:asciiTheme="majorBidi" w:hAnsiTheme="majorBidi" w:cstheme="majorBidi"/>
        </w:rPr>
        <w:lastRenderedPageBreak/>
        <w:t>When any of the combo boxes is modified</w:t>
      </w:r>
      <w:r w:rsidR="006873F7">
        <w:rPr>
          <w:rFonts w:asciiTheme="majorBidi" w:hAnsiTheme="majorBidi" w:cstheme="majorBidi"/>
        </w:rPr>
        <w:t xml:space="preserve">, selected fields for all variables are verified to ensure all required variables are mapped to a field from the user submitted data file no filed is mapped to more than one variable name. </w:t>
      </w:r>
      <w:r w:rsidR="00481331">
        <w:rPr>
          <w:rFonts w:asciiTheme="majorBidi" w:hAnsiTheme="majorBidi" w:cstheme="majorBidi"/>
        </w:rPr>
        <w:fldChar w:fldCharType="begin"/>
      </w:r>
      <w:r w:rsidR="00481331">
        <w:rPr>
          <w:rFonts w:asciiTheme="majorBidi" w:hAnsiTheme="majorBidi" w:cstheme="majorBidi"/>
        </w:rPr>
        <w:instrText xml:space="preserve"> REF _Ref18480551 \h </w:instrText>
      </w:r>
      <w:r w:rsidR="00481331">
        <w:rPr>
          <w:rFonts w:asciiTheme="majorBidi" w:hAnsiTheme="majorBidi" w:cstheme="majorBidi"/>
        </w:rPr>
      </w:r>
      <w:r w:rsidR="00481331">
        <w:rPr>
          <w:rFonts w:asciiTheme="majorBidi" w:hAnsiTheme="majorBidi" w:cstheme="majorBidi"/>
        </w:rPr>
        <w:fldChar w:fldCharType="separate"/>
      </w:r>
      <w:r w:rsidR="006873F7" w:rsidRPr="00F323FC">
        <w:t xml:space="preserve">Figure </w:t>
      </w:r>
      <w:r w:rsidR="006873F7">
        <w:rPr>
          <w:noProof/>
        </w:rPr>
        <w:t>19</w:t>
      </w:r>
      <w:r w:rsidR="00481331">
        <w:rPr>
          <w:rFonts w:asciiTheme="majorBidi" w:hAnsiTheme="majorBidi" w:cstheme="majorBidi"/>
        </w:rPr>
        <w:fldChar w:fldCharType="end"/>
      </w:r>
      <w:r w:rsidR="00481331">
        <w:rPr>
          <w:rFonts w:asciiTheme="majorBidi" w:hAnsiTheme="majorBidi" w:cstheme="majorBidi"/>
        </w:rPr>
        <w:t xml:space="preserve"> shows</w:t>
      </w:r>
      <w:r w:rsidR="006873F7">
        <w:rPr>
          <w:rFonts w:asciiTheme="majorBidi" w:hAnsiTheme="majorBidi" w:cstheme="majorBidi"/>
        </w:rPr>
        <w:t xml:space="preserve"> an example scenario in which ‘shipping_zip4’ filed from the user submitted data file is mapped to two variable names. All combo boxes that require manual configuration </w:t>
      </w:r>
      <w:r w:rsidR="00481331">
        <w:rPr>
          <w:rFonts w:asciiTheme="majorBidi" w:hAnsiTheme="majorBidi" w:cstheme="majorBidi"/>
        </w:rPr>
        <w:t>a</w:t>
      </w:r>
      <w:r w:rsidR="006873F7">
        <w:rPr>
          <w:rFonts w:asciiTheme="majorBidi" w:hAnsiTheme="majorBidi" w:cstheme="majorBidi"/>
        </w:rPr>
        <w:t xml:space="preserve">re highlighted in </w:t>
      </w:r>
      <w:r w:rsidR="00481331">
        <w:rPr>
          <w:rFonts w:asciiTheme="majorBidi" w:hAnsiTheme="majorBidi" w:cstheme="majorBidi"/>
        </w:rPr>
        <w:t xml:space="preserve">red. Once </w:t>
      </w:r>
      <w:r w:rsidR="006873F7">
        <w:rPr>
          <w:rFonts w:asciiTheme="majorBidi" w:hAnsiTheme="majorBidi" w:cstheme="majorBidi"/>
        </w:rPr>
        <w:t>all variables are properly configured</w:t>
      </w:r>
      <w:r w:rsidR="00481331">
        <w:rPr>
          <w:rFonts w:asciiTheme="majorBidi" w:hAnsiTheme="majorBidi" w:cstheme="majorBidi"/>
        </w:rPr>
        <w:t xml:space="preserve">, </w:t>
      </w:r>
      <w:r w:rsidR="006873F7">
        <w:rPr>
          <w:rFonts w:asciiTheme="majorBidi" w:hAnsiTheme="majorBidi" w:cstheme="majorBidi"/>
        </w:rPr>
        <w:t>red highlights</w:t>
      </w:r>
      <w:r w:rsidR="00481331">
        <w:rPr>
          <w:rFonts w:asciiTheme="majorBidi" w:hAnsiTheme="majorBidi" w:cstheme="majorBidi"/>
        </w:rPr>
        <w:t xml:space="preserve"> disappear immediately</w:t>
      </w:r>
      <w:r w:rsidR="006873F7">
        <w:rPr>
          <w:rFonts w:asciiTheme="majorBidi" w:hAnsiTheme="majorBidi" w:cstheme="majorBidi"/>
        </w:rPr>
        <w:t xml:space="preserve"> and the verify button with the check icon on it appears which allows the user to proceed with the data validation as shown in </w:t>
      </w:r>
      <w:r w:rsidR="006873F7">
        <w:rPr>
          <w:rFonts w:asciiTheme="majorBidi" w:hAnsiTheme="majorBidi" w:cstheme="majorBidi"/>
        </w:rPr>
        <w:fldChar w:fldCharType="begin"/>
      </w:r>
      <w:r w:rsidR="006873F7">
        <w:rPr>
          <w:rFonts w:asciiTheme="majorBidi" w:hAnsiTheme="majorBidi" w:cstheme="majorBidi"/>
        </w:rPr>
        <w:instrText xml:space="preserve"> REF _Ref18480038 \h </w:instrText>
      </w:r>
      <w:r w:rsidR="006873F7">
        <w:rPr>
          <w:rFonts w:asciiTheme="majorBidi" w:hAnsiTheme="majorBidi" w:cstheme="majorBidi"/>
        </w:rPr>
      </w:r>
      <w:r w:rsidR="006873F7">
        <w:rPr>
          <w:rFonts w:asciiTheme="majorBidi" w:hAnsiTheme="majorBidi" w:cstheme="majorBidi"/>
        </w:rPr>
        <w:fldChar w:fldCharType="separate"/>
      </w:r>
      <w:r w:rsidR="006873F7" w:rsidRPr="00D7724A">
        <w:t xml:space="preserve">Figure </w:t>
      </w:r>
      <w:r w:rsidR="006873F7">
        <w:rPr>
          <w:noProof/>
        </w:rPr>
        <w:t>18</w:t>
      </w:r>
      <w:r w:rsidR="006873F7">
        <w:rPr>
          <w:rFonts w:asciiTheme="majorBidi" w:hAnsiTheme="majorBidi" w:cstheme="majorBidi"/>
        </w:rPr>
        <w:fldChar w:fldCharType="end"/>
      </w:r>
      <w:r w:rsidR="006873F7">
        <w:rPr>
          <w:rFonts w:asciiTheme="majorBidi" w:hAnsiTheme="majorBidi" w:cstheme="majorBidi"/>
        </w:rPr>
        <w:t>.</w:t>
      </w:r>
      <w:r w:rsidR="00481331">
        <w:rPr>
          <w:rFonts w:asciiTheme="majorBidi" w:hAnsiTheme="majorBidi" w:cstheme="majorBidi"/>
        </w:rPr>
        <w:t xml:space="preserve"> </w:t>
      </w:r>
    </w:p>
    <w:p w14:paraId="309D887B" w14:textId="77777777" w:rsidR="00D9006C" w:rsidRDefault="00D9006C" w:rsidP="00481331">
      <w:pPr>
        <w:rPr>
          <w:rFonts w:asciiTheme="majorBidi" w:hAnsiTheme="majorBidi" w:cstheme="majorBidi"/>
        </w:rPr>
      </w:pPr>
    </w:p>
    <w:p w14:paraId="28173644" w14:textId="77777777" w:rsidR="00481331" w:rsidRDefault="00481331" w:rsidP="00481331">
      <w:pPr>
        <w:keepNext/>
        <w:jc w:val="center"/>
      </w:pPr>
      <w:r>
        <w:rPr>
          <w:noProof/>
        </w:rPr>
        <w:drawing>
          <wp:inline distT="0" distB="0" distL="0" distR="0" wp14:anchorId="642E400B" wp14:editId="5D5BD08B">
            <wp:extent cx="5943600" cy="4468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468495"/>
                    </a:xfrm>
                    <a:prstGeom prst="rect">
                      <a:avLst/>
                    </a:prstGeom>
                  </pic:spPr>
                </pic:pic>
              </a:graphicData>
            </a:graphic>
          </wp:inline>
        </w:drawing>
      </w:r>
    </w:p>
    <w:p w14:paraId="1D8989C0" w14:textId="51FFE597" w:rsidR="00481331" w:rsidRDefault="00481331" w:rsidP="00481331">
      <w:pPr>
        <w:pStyle w:val="Caption"/>
      </w:pPr>
      <w:bookmarkStart w:id="69" w:name="_Ref18480551"/>
      <w:r w:rsidRPr="00F323FC">
        <w:t xml:space="preserve">Figure </w:t>
      </w:r>
      <w:r w:rsidR="00B96E8C">
        <w:fldChar w:fldCharType="begin"/>
      </w:r>
      <w:r w:rsidR="00B96E8C">
        <w:instrText xml:space="preserve"> SEQ Figure \* ARABIC </w:instrText>
      </w:r>
      <w:r w:rsidR="00B96E8C">
        <w:fldChar w:fldCharType="separate"/>
      </w:r>
      <w:r w:rsidR="009D49C1">
        <w:rPr>
          <w:noProof/>
        </w:rPr>
        <w:t>19</w:t>
      </w:r>
      <w:r w:rsidR="00B96E8C">
        <w:rPr>
          <w:noProof/>
        </w:rPr>
        <w:fldChar w:fldCharType="end"/>
      </w:r>
      <w:bookmarkEnd w:id="69"/>
      <w:r w:rsidRPr="00F323FC">
        <w:t xml:space="preserve"> error in data attributes configuration due to attribute duplication</w:t>
      </w:r>
    </w:p>
    <w:p w14:paraId="6117B6EF" w14:textId="65D1C9EF" w:rsidR="006873F7" w:rsidRDefault="006873F7">
      <w:pPr>
        <w:spacing w:after="160" w:line="259" w:lineRule="auto"/>
      </w:pPr>
      <w:r>
        <w:br w:type="page"/>
      </w:r>
    </w:p>
    <w:p w14:paraId="40764352" w14:textId="37147B31" w:rsidR="00481331" w:rsidRPr="00A00FC2" w:rsidRDefault="00481331" w:rsidP="0087250B">
      <w:pPr>
        <w:pStyle w:val="Heading2"/>
      </w:pPr>
      <w:bookmarkStart w:id="70" w:name="_Toc18480375"/>
      <w:bookmarkStart w:id="71" w:name="_Toc18480448"/>
      <w:bookmarkStart w:id="72" w:name="_Toc19709094"/>
      <w:r w:rsidRPr="00A00FC2">
        <w:lastRenderedPageBreak/>
        <w:t>Validating data and data validation report</w:t>
      </w:r>
      <w:bookmarkEnd w:id="70"/>
      <w:bookmarkEnd w:id="71"/>
      <w:bookmarkEnd w:id="72"/>
    </w:p>
    <w:p w14:paraId="14017FF3" w14:textId="2689B5C5" w:rsidR="00481331" w:rsidRDefault="006873F7" w:rsidP="00481331">
      <w:pPr>
        <w:rPr>
          <w:rFonts w:asciiTheme="majorBidi" w:hAnsiTheme="majorBidi" w:cstheme="majorBidi"/>
        </w:rPr>
      </w:pPr>
      <w:r>
        <w:rPr>
          <w:rFonts w:asciiTheme="majorBidi" w:hAnsiTheme="majorBidi" w:cstheme="majorBidi"/>
        </w:rPr>
        <w:t xml:space="preserve">Clicking on the button with the check mark </w:t>
      </w:r>
      <w:r w:rsidR="00481331">
        <w:rPr>
          <w:rFonts w:asciiTheme="majorBidi" w:hAnsiTheme="majorBidi" w:cstheme="majorBidi"/>
        </w:rPr>
        <w:t>run</w:t>
      </w:r>
      <w:r>
        <w:rPr>
          <w:rFonts w:asciiTheme="majorBidi" w:hAnsiTheme="majorBidi" w:cstheme="majorBidi"/>
        </w:rPr>
        <w:t>s</w:t>
      </w:r>
      <w:r w:rsidR="00481331">
        <w:rPr>
          <w:rFonts w:asciiTheme="majorBidi" w:hAnsiTheme="majorBidi" w:cstheme="majorBidi"/>
        </w:rPr>
        <w:t xml:space="preserve"> the data validation process. </w:t>
      </w:r>
      <w:r>
        <w:rPr>
          <w:rFonts w:asciiTheme="majorBidi" w:hAnsiTheme="majorBidi" w:cstheme="majorBidi"/>
        </w:rPr>
        <w:t>The ‘Attribute</w:t>
      </w:r>
      <w:r w:rsidR="00C24DC6">
        <w:rPr>
          <w:rFonts w:asciiTheme="majorBidi" w:hAnsiTheme="majorBidi" w:cstheme="majorBidi"/>
        </w:rPr>
        <w:t>s</w:t>
      </w:r>
      <w:r>
        <w:rPr>
          <w:rFonts w:asciiTheme="majorBidi" w:hAnsiTheme="majorBidi" w:cstheme="majorBidi"/>
        </w:rPr>
        <w:t xml:space="preserve">’ pane is collapsed to </w:t>
      </w:r>
      <w:r w:rsidR="00C24DC6">
        <w:rPr>
          <w:rFonts w:asciiTheme="majorBidi" w:hAnsiTheme="majorBidi" w:cstheme="majorBidi"/>
        </w:rPr>
        <w:t>free</w:t>
      </w:r>
      <w:r>
        <w:rPr>
          <w:rFonts w:asciiTheme="majorBidi" w:hAnsiTheme="majorBidi" w:cstheme="majorBidi"/>
        </w:rPr>
        <w:t xml:space="preserve"> up space on the screen to display the data validation report. </w:t>
      </w:r>
      <w:r w:rsidR="00C24DC6">
        <w:rPr>
          <w:rFonts w:asciiTheme="majorBidi" w:hAnsiTheme="majorBidi" w:cstheme="majorBidi"/>
        </w:rPr>
        <w:t xml:space="preserve">The ‘Attributes’ pane can be expanded again if needed by clicking on it. </w:t>
      </w:r>
      <w:r>
        <w:rPr>
          <w:rFonts w:asciiTheme="majorBidi" w:hAnsiTheme="majorBidi" w:cstheme="majorBidi"/>
        </w:rPr>
        <w:t xml:space="preserve">The data validation report corresponding with each data </w:t>
      </w:r>
      <w:r w:rsidR="00C24DC6">
        <w:rPr>
          <w:rFonts w:asciiTheme="majorBidi" w:hAnsiTheme="majorBidi" w:cstheme="majorBidi"/>
        </w:rPr>
        <w:t xml:space="preserve">file is displayed on a separate tab on the lower section of the user interface as shown in </w:t>
      </w:r>
      <w:r w:rsidR="00481331">
        <w:rPr>
          <w:rFonts w:asciiTheme="majorBidi" w:hAnsiTheme="majorBidi" w:cstheme="majorBidi"/>
        </w:rPr>
        <w:fldChar w:fldCharType="begin"/>
      </w:r>
      <w:r w:rsidR="00481331">
        <w:rPr>
          <w:rFonts w:asciiTheme="majorBidi" w:hAnsiTheme="majorBidi" w:cstheme="majorBidi"/>
        </w:rPr>
        <w:instrText xml:space="preserve"> REF _Ref18481214 \h </w:instrText>
      </w:r>
      <w:r w:rsidR="00481331">
        <w:rPr>
          <w:rFonts w:asciiTheme="majorBidi" w:hAnsiTheme="majorBidi" w:cstheme="majorBidi"/>
        </w:rPr>
      </w:r>
      <w:r w:rsidR="00481331">
        <w:rPr>
          <w:rFonts w:asciiTheme="majorBidi" w:hAnsiTheme="majorBidi" w:cstheme="majorBidi"/>
        </w:rPr>
        <w:fldChar w:fldCharType="separate"/>
      </w:r>
      <w:r w:rsidR="00C24DC6" w:rsidRPr="003B0CDB">
        <w:rPr>
          <w:rFonts w:asciiTheme="majorBidi" w:hAnsiTheme="majorBidi" w:cstheme="majorBidi"/>
        </w:rPr>
        <w:t xml:space="preserve">Figure </w:t>
      </w:r>
      <w:r w:rsidR="00C24DC6">
        <w:rPr>
          <w:rFonts w:asciiTheme="majorBidi" w:hAnsiTheme="majorBidi" w:cstheme="majorBidi"/>
          <w:noProof/>
        </w:rPr>
        <w:t>20</w:t>
      </w:r>
      <w:r w:rsidR="00481331">
        <w:rPr>
          <w:rFonts w:asciiTheme="majorBidi" w:hAnsiTheme="majorBidi" w:cstheme="majorBidi"/>
        </w:rPr>
        <w:fldChar w:fldCharType="end"/>
      </w:r>
      <w:r w:rsidR="00C24DC6">
        <w:rPr>
          <w:rFonts w:asciiTheme="majorBidi" w:hAnsiTheme="majorBidi" w:cstheme="majorBidi"/>
        </w:rPr>
        <w:t xml:space="preserve">. </w:t>
      </w:r>
    </w:p>
    <w:p w14:paraId="0C0F0D4D" w14:textId="77777777" w:rsidR="00D9006C" w:rsidRDefault="00D9006C" w:rsidP="00481331">
      <w:pPr>
        <w:rPr>
          <w:rFonts w:asciiTheme="majorBidi" w:hAnsiTheme="majorBidi" w:cstheme="majorBidi"/>
        </w:rPr>
      </w:pPr>
    </w:p>
    <w:p w14:paraId="18965AFB" w14:textId="77777777" w:rsidR="00481331" w:rsidRDefault="00481331" w:rsidP="00481331">
      <w:pPr>
        <w:keepNext/>
      </w:pPr>
      <w:r>
        <w:rPr>
          <w:noProof/>
        </w:rPr>
        <w:drawing>
          <wp:inline distT="0" distB="0" distL="0" distR="0" wp14:anchorId="265C4994" wp14:editId="630969B2">
            <wp:extent cx="6268451" cy="331403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63349" cy="3364210"/>
                    </a:xfrm>
                    <a:prstGeom prst="rect">
                      <a:avLst/>
                    </a:prstGeom>
                  </pic:spPr>
                </pic:pic>
              </a:graphicData>
            </a:graphic>
          </wp:inline>
        </w:drawing>
      </w:r>
    </w:p>
    <w:p w14:paraId="5B2D1085" w14:textId="12138EDB" w:rsidR="00481331" w:rsidRPr="003B0CDB" w:rsidRDefault="00481331" w:rsidP="00481331">
      <w:pPr>
        <w:pStyle w:val="Caption"/>
        <w:rPr>
          <w:rFonts w:asciiTheme="majorBidi" w:hAnsiTheme="majorBidi" w:cstheme="majorBidi"/>
        </w:rPr>
      </w:pPr>
      <w:bookmarkStart w:id="73" w:name="_Ref18481214"/>
      <w:r w:rsidRPr="003B0CDB">
        <w:rPr>
          <w:rFonts w:asciiTheme="majorBidi" w:hAnsiTheme="majorBidi" w:cstheme="majorBidi"/>
        </w:rPr>
        <w:t xml:space="preserve">Figure </w:t>
      </w:r>
      <w:r w:rsidRPr="003B0CDB">
        <w:rPr>
          <w:rFonts w:asciiTheme="majorBidi" w:hAnsiTheme="majorBidi" w:cstheme="majorBidi"/>
        </w:rPr>
        <w:fldChar w:fldCharType="begin"/>
      </w:r>
      <w:r w:rsidRPr="003B0CDB">
        <w:rPr>
          <w:rFonts w:asciiTheme="majorBidi" w:hAnsiTheme="majorBidi" w:cstheme="majorBidi"/>
        </w:rPr>
        <w:instrText xml:space="preserve"> SEQ Figure \* ARABIC </w:instrText>
      </w:r>
      <w:r w:rsidRPr="003B0CDB">
        <w:rPr>
          <w:rFonts w:asciiTheme="majorBidi" w:hAnsiTheme="majorBidi" w:cstheme="majorBidi"/>
        </w:rPr>
        <w:fldChar w:fldCharType="separate"/>
      </w:r>
      <w:r w:rsidR="009D49C1">
        <w:rPr>
          <w:rFonts w:asciiTheme="majorBidi" w:hAnsiTheme="majorBidi" w:cstheme="majorBidi"/>
          <w:noProof/>
        </w:rPr>
        <w:t>20</w:t>
      </w:r>
      <w:r w:rsidRPr="003B0CDB">
        <w:rPr>
          <w:rFonts w:asciiTheme="majorBidi" w:hAnsiTheme="majorBidi" w:cstheme="majorBidi"/>
        </w:rPr>
        <w:fldChar w:fldCharType="end"/>
      </w:r>
      <w:bookmarkEnd w:id="73"/>
      <w:r w:rsidRPr="003B0CDB">
        <w:rPr>
          <w:rFonts w:asciiTheme="majorBidi" w:hAnsiTheme="majorBidi" w:cstheme="majorBidi"/>
        </w:rPr>
        <w:t xml:space="preserve"> data validation results screen</w:t>
      </w:r>
    </w:p>
    <w:p w14:paraId="6ADFA724" w14:textId="77777777" w:rsidR="00481331" w:rsidRPr="00A00FC2" w:rsidRDefault="00481331" w:rsidP="00481331">
      <w:pPr>
        <w:rPr>
          <w:rFonts w:asciiTheme="majorBidi" w:hAnsiTheme="majorBidi" w:cstheme="majorBidi"/>
        </w:rPr>
      </w:pPr>
      <w:r>
        <w:rPr>
          <w:rFonts w:asciiTheme="majorBidi" w:hAnsiTheme="majorBidi" w:cstheme="majorBidi"/>
        </w:rPr>
        <w:t xml:space="preserve"> </w:t>
      </w:r>
    </w:p>
    <w:p w14:paraId="55E5891A" w14:textId="6EAC506C" w:rsidR="003712E7" w:rsidRDefault="00C24DC6" w:rsidP="00481331">
      <w:pPr>
        <w:rPr>
          <w:rFonts w:asciiTheme="majorBidi" w:hAnsiTheme="majorBidi" w:cstheme="majorBidi"/>
        </w:rPr>
      </w:pPr>
      <w:r>
        <w:rPr>
          <w:rFonts w:asciiTheme="majorBidi" w:hAnsiTheme="majorBidi" w:cstheme="majorBidi"/>
        </w:rPr>
        <w:t xml:space="preserve">Validation reports are presented in a tabular form </w:t>
      </w:r>
      <w:proofErr w:type="gramStart"/>
      <w:r>
        <w:rPr>
          <w:rFonts w:asciiTheme="majorBidi" w:hAnsiTheme="majorBidi" w:cstheme="majorBidi"/>
        </w:rPr>
        <w:t>similar to</w:t>
      </w:r>
      <w:proofErr w:type="gramEnd"/>
      <w:r>
        <w:rPr>
          <w:rFonts w:asciiTheme="majorBidi" w:hAnsiTheme="majorBidi" w:cstheme="majorBidi"/>
        </w:rPr>
        <w:t xml:space="preserve"> the traditional spreadsheet software (i.e. Excel). Rows in the table can be sorted based on the values in any of the columns by clicking on the (up and down) arrow shaped icons on the column headings</w:t>
      </w:r>
      <w:r w:rsidR="00481331">
        <w:rPr>
          <w:rFonts w:asciiTheme="majorBidi" w:hAnsiTheme="majorBidi" w:cstheme="majorBidi"/>
        </w:rPr>
        <w:t xml:space="preserve">. </w:t>
      </w:r>
      <w:r>
        <w:rPr>
          <w:rFonts w:asciiTheme="majorBidi" w:hAnsiTheme="majorBidi" w:cstheme="majorBidi"/>
        </w:rPr>
        <w:t>Values in the</w:t>
      </w:r>
      <w:r w:rsidR="00481331">
        <w:rPr>
          <w:rFonts w:asciiTheme="majorBidi" w:hAnsiTheme="majorBidi" w:cstheme="majorBidi"/>
        </w:rPr>
        <w:t xml:space="preserve"> first </w:t>
      </w:r>
      <w:r>
        <w:rPr>
          <w:rFonts w:asciiTheme="majorBidi" w:hAnsiTheme="majorBidi" w:cstheme="majorBidi"/>
        </w:rPr>
        <w:t xml:space="preserve">column on the report present the </w:t>
      </w:r>
      <w:r w:rsidR="00481331">
        <w:rPr>
          <w:rFonts w:asciiTheme="majorBidi" w:hAnsiTheme="majorBidi" w:cstheme="majorBidi"/>
        </w:rPr>
        <w:t xml:space="preserve">line number, which is the </w:t>
      </w:r>
      <w:r>
        <w:rPr>
          <w:rFonts w:asciiTheme="majorBidi" w:hAnsiTheme="majorBidi" w:cstheme="majorBidi"/>
        </w:rPr>
        <w:t>line in the user submitted data file in which the error is detected.</w:t>
      </w:r>
      <w:r w:rsidR="00481331">
        <w:rPr>
          <w:rFonts w:asciiTheme="majorBidi" w:hAnsiTheme="majorBidi" w:cstheme="majorBidi"/>
        </w:rPr>
        <w:t xml:space="preserve"> The second column is </w:t>
      </w:r>
      <w:r>
        <w:rPr>
          <w:rFonts w:asciiTheme="majorBidi" w:hAnsiTheme="majorBidi" w:cstheme="majorBidi"/>
        </w:rPr>
        <w:t xml:space="preserve">the error </w:t>
      </w:r>
      <w:r w:rsidR="00481331">
        <w:rPr>
          <w:rFonts w:asciiTheme="majorBidi" w:hAnsiTheme="majorBidi" w:cstheme="majorBidi"/>
        </w:rPr>
        <w:t>flag number, show</w:t>
      </w:r>
      <w:r>
        <w:rPr>
          <w:rFonts w:asciiTheme="majorBidi" w:hAnsiTheme="majorBidi" w:cstheme="majorBidi"/>
        </w:rPr>
        <w:t>ing</w:t>
      </w:r>
      <w:r w:rsidR="00481331">
        <w:rPr>
          <w:rFonts w:asciiTheme="majorBidi" w:hAnsiTheme="majorBidi" w:cstheme="majorBidi"/>
        </w:rPr>
        <w:t xml:space="preserve"> the number </w:t>
      </w:r>
      <w:r>
        <w:rPr>
          <w:rFonts w:asciiTheme="majorBidi" w:hAnsiTheme="majorBidi" w:cstheme="majorBidi"/>
        </w:rPr>
        <w:lastRenderedPageBreak/>
        <w:t xml:space="preserve">associated with </w:t>
      </w:r>
      <w:r w:rsidR="00481331">
        <w:rPr>
          <w:rFonts w:asciiTheme="majorBidi" w:hAnsiTheme="majorBidi" w:cstheme="majorBidi"/>
        </w:rPr>
        <w:t>the</w:t>
      </w:r>
      <w:r>
        <w:rPr>
          <w:rFonts w:asciiTheme="majorBidi" w:hAnsiTheme="majorBidi" w:cstheme="majorBidi"/>
        </w:rPr>
        <w:t xml:space="preserve"> detected</w:t>
      </w:r>
      <w:r w:rsidR="00481331">
        <w:rPr>
          <w:rFonts w:asciiTheme="majorBidi" w:hAnsiTheme="majorBidi" w:cstheme="majorBidi"/>
        </w:rPr>
        <w:t xml:space="preserve"> error flag. </w:t>
      </w:r>
      <w:r>
        <w:rPr>
          <w:rFonts w:asciiTheme="majorBidi" w:hAnsiTheme="majorBidi" w:cstheme="majorBidi"/>
        </w:rPr>
        <w:t>Multiple error</w:t>
      </w:r>
      <w:r w:rsidR="00481331">
        <w:rPr>
          <w:rFonts w:asciiTheme="majorBidi" w:hAnsiTheme="majorBidi" w:cstheme="majorBidi"/>
        </w:rPr>
        <w:t xml:space="preserve"> flags </w:t>
      </w:r>
      <w:r>
        <w:rPr>
          <w:rFonts w:asciiTheme="majorBidi" w:hAnsiTheme="majorBidi" w:cstheme="majorBidi"/>
        </w:rPr>
        <w:t xml:space="preserve">can be displayed for each line in the user submitted data file </w:t>
      </w:r>
      <w:r w:rsidR="00481331">
        <w:rPr>
          <w:rFonts w:asciiTheme="majorBidi" w:hAnsiTheme="majorBidi" w:cstheme="majorBidi"/>
        </w:rPr>
        <w:t xml:space="preserve">depending on </w:t>
      </w:r>
      <w:r>
        <w:rPr>
          <w:rFonts w:asciiTheme="majorBidi" w:hAnsiTheme="majorBidi" w:cstheme="majorBidi"/>
        </w:rPr>
        <w:t>the number of errors detected</w:t>
      </w:r>
      <w:r w:rsidR="00481331">
        <w:rPr>
          <w:rFonts w:asciiTheme="majorBidi" w:hAnsiTheme="majorBidi" w:cstheme="majorBidi"/>
        </w:rPr>
        <w:t xml:space="preserve">. The third </w:t>
      </w:r>
      <w:r>
        <w:rPr>
          <w:rFonts w:asciiTheme="majorBidi" w:hAnsiTheme="majorBidi" w:cstheme="majorBidi"/>
        </w:rPr>
        <w:t xml:space="preserve">and fourth </w:t>
      </w:r>
      <w:r w:rsidR="00481331">
        <w:rPr>
          <w:rFonts w:asciiTheme="majorBidi" w:hAnsiTheme="majorBidi" w:cstheme="majorBidi"/>
        </w:rPr>
        <w:t>column</w:t>
      </w:r>
      <w:r>
        <w:rPr>
          <w:rFonts w:asciiTheme="majorBidi" w:hAnsiTheme="majorBidi" w:cstheme="majorBidi"/>
        </w:rPr>
        <w:t>s</w:t>
      </w:r>
      <w:r w:rsidR="00481331">
        <w:rPr>
          <w:rFonts w:asciiTheme="majorBidi" w:hAnsiTheme="majorBidi" w:cstheme="majorBidi"/>
        </w:rPr>
        <w:t xml:space="preserve"> </w:t>
      </w:r>
      <w:r>
        <w:rPr>
          <w:rFonts w:asciiTheme="majorBidi" w:hAnsiTheme="majorBidi" w:cstheme="majorBidi"/>
        </w:rPr>
        <w:t>displays the error flag value and</w:t>
      </w:r>
      <w:r w:rsidR="00481331">
        <w:rPr>
          <w:rFonts w:asciiTheme="majorBidi" w:hAnsiTheme="majorBidi" w:cstheme="majorBidi"/>
        </w:rPr>
        <w:t xml:space="preserve"> the priority associated </w:t>
      </w:r>
      <w:r>
        <w:rPr>
          <w:rFonts w:asciiTheme="majorBidi" w:hAnsiTheme="majorBidi" w:cstheme="majorBidi"/>
        </w:rPr>
        <w:t xml:space="preserve">with the </w:t>
      </w:r>
      <w:r w:rsidR="00481331">
        <w:rPr>
          <w:rFonts w:asciiTheme="majorBidi" w:hAnsiTheme="majorBidi" w:cstheme="majorBidi"/>
        </w:rPr>
        <w:t xml:space="preserve">error flag. </w:t>
      </w:r>
      <w:r>
        <w:rPr>
          <w:rFonts w:asciiTheme="majorBidi" w:hAnsiTheme="majorBidi" w:cstheme="majorBidi"/>
        </w:rPr>
        <w:t>Error f</w:t>
      </w:r>
      <w:r w:rsidR="00481331">
        <w:rPr>
          <w:rFonts w:asciiTheme="majorBidi" w:hAnsiTheme="majorBidi" w:cstheme="majorBidi"/>
        </w:rPr>
        <w:t>lag name</w:t>
      </w:r>
      <w:r>
        <w:rPr>
          <w:rFonts w:asciiTheme="majorBidi" w:hAnsiTheme="majorBidi" w:cstheme="majorBidi"/>
        </w:rPr>
        <w:t xml:space="preserve"> and description are displayed in the next columns. </w:t>
      </w:r>
      <w:r w:rsidR="003712E7">
        <w:rPr>
          <w:rFonts w:asciiTheme="majorBidi" w:hAnsiTheme="majorBidi" w:cstheme="majorBidi"/>
        </w:rPr>
        <w:t xml:space="preserve">All details associated with error flags (i.e. name, number, value, description, and priority) can configured in ‘flags.js’ configuration filed discussed in section </w:t>
      </w:r>
      <w:r w:rsidR="003712E7">
        <w:rPr>
          <w:rFonts w:asciiTheme="majorBidi" w:hAnsiTheme="majorBidi" w:cstheme="majorBidi"/>
        </w:rPr>
        <w:fldChar w:fldCharType="begin"/>
      </w:r>
      <w:r w:rsidR="003712E7">
        <w:rPr>
          <w:rFonts w:asciiTheme="majorBidi" w:hAnsiTheme="majorBidi" w:cstheme="majorBidi"/>
        </w:rPr>
        <w:instrText xml:space="preserve"> REF _Ref19696476 \r \h </w:instrText>
      </w:r>
      <w:r w:rsidR="003712E7">
        <w:rPr>
          <w:rFonts w:asciiTheme="majorBidi" w:hAnsiTheme="majorBidi" w:cstheme="majorBidi"/>
        </w:rPr>
      </w:r>
      <w:r w:rsidR="003712E7">
        <w:rPr>
          <w:rFonts w:asciiTheme="majorBidi" w:hAnsiTheme="majorBidi" w:cstheme="majorBidi"/>
        </w:rPr>
        <w:fldChar w:fldCharType="separate"/>
      </w:r>
      <w:r w:rsidR="003712E7">
        <w:rPr>
          <w:rFonts w:asciiTheme="majorBidi" w:hAnsiTheme="majorBidi" w:cstheme="majorBidi"/>
          <w:cs/>
        </w:rPr>
        <w:t>‎</w:t>
      </w:r>
      <w:r w:rsidR="003712E7">
        <w:rPr>
          <w:rFonts w:asciiTheme="majorBidi" w:hAnsiTheme="majorBidi" w:cstheme="majorBidi"/>
        </w:rPr>
        <w:t>5.1.4</w:t>
      </w:r>
      <w:r w:rsidR="003712E7">
        <w:rPr>
          <w:rFonts w:asciiTheme="majorBidi" w:hAnsiTheme="majorBidi" w:cstheme="majorBidi"/>
        </w:rPr>
        <w:fldChar w:fldCharType="end"/>
      </w:r>
      <w:r w:rsidR="003712E7">
        <w:rPr>
          <w:rFonts w:asciiTheme="majorBidi" w:hAnsiTheme="majorBidi" w:cstheme="majorBidi"/>
        </w:rPr>
        <w:t>.</w:t>
      </w:r>
    </w:p>
    <w:p w14:paraId="417859C8" w14:textId="3F6A5BC6" w:rsidR="003712E7" w:rsidRDefault="003712E7" w:rsidP="00481331">
      <w:pPr>
        <w:rPr>
          <w:rFonts w:asciiTheme="majorBidi" w:hAnsiTheme="majorBidi" w:cstheme="majorBidi"/>
        </w:rPr>
      </w:pPr>
      <w:r>
        <w:rPr>
          <w:rFonts w:asciiTheme="majorBidi" w:hAnsiTheme="majorBidi" w:cstheme="majorBidi"/>
        </w:rPr>
        <w:t>Another feature in data validation report tables is the ability to export the report in</w:t>
      </w:r>
      <w:r w:rsidR="00481331">
        <w:rPr>
          <w:rFonts w:asciiTheme="majorBidi" w:hAnsiTheme="majorBidi" w:cstheme="majorBidi"/>
        </w:rPr>
        <w:t xml:space="preserve"> CSV, Excel, or PDF file format by clicking on the </w:t>
      </w:r>
      <w:r>
        <w:rPr>
          <w:rFonts w:asciiTheme="majorBidi" w:hAnsiTheme="majorBidi" w:cstheme="majorBidi"/>
        </w:rPr>
        <w:t>corresponding</w:t>
      </w:r>
      <w:r w:rsidR="00481331">
        <w:rPr>
          <w:rFonts w:asciiTheme="majorBidi" w:hAnsiTheme="majorBidi" w:cstheme="majorBidi"/>
        </w:rPr>
        <w:t xml:space="preserve"> button at the top left of the </w:t>
      </w:r>
      <w:r>
        <w:rPr>
          <w:rFonts w:asciiTheme="majorBidi" w:hAnsiTheme="majorBidi" w:cstheme="majorBidi"/>
        </w:rPr>
        <w:t>table</w:t>
      </w:r>
      <w:r w:rsidR="00481331">
        <w:rPr>
          <w:rFonts w:asciiTheme="majorBidi" w:hAnsiTheme="majorBidi" w:cstheme="majorBidi"/>
        </w:rPr>
        <w:t xml:space="preserve">. </w:t>
      </w:r>
      <w:r>
        <w:rPr>
          <w:rFonts w:asciiTheme="majorBidi" w:hAnsiTheme="majorBidi" w:cstheme="majorBidi"/>
        </w:rPr>
        <w:t>Aside from the export feature, rows can be selected and copy-pasted into other software such as MS Excel or Word.</w:t>
      </w:r>
    </w:p>
    <w:p w14:paraId="08DEC457" w14:textId="11657CF0" w:rsidR="00BC13D3" w:rsidRDefault="00481331" w:rsidP="003712E7">
      <w:r>
        <w:rPr>
          <w:rFonts w:asciiTheme="majorBidi" w:hAnsiTheme="majorBidi" w:cstheme="majorBidi"/>
        </w:rPr>
        <w:t xml:space="preserve">The number of rows </w:t>
      </w:r>
      <w:r w:rsidR="003712E7">
        <w:rPr>
          <w:rFonts w:asciiTheme="majorBidi" w:hAnsiTheme="majorBidi" w:cstheme="majorBidi"/>
        </w:rPr>
        <w:t>(records) displayed in each page can also be configured using the combo box next to ‘show’ label. E</w:t>
      </w:r>
      <w:r>
        <w:rPr>
          <w:rFonts w:asciiTheme="majorBidi" w:hAnsiTheme="majorBidi" w:cstheme="majorBidi"/>
        </w:rPr>
        <w:t>rrors</w:t>
      </w:r>
      <w:r w:rsidR="003712E7">
        <w:rPr>
          <w:rFonts w:asciiTheme="majorBidi" w:hAnsiTheme="majorBidi" w:cstheme="majorBidi"/>
        </w:rPr>
        <w:t xml:space="preserve"> can also be filtered</w:t>
      </w:r>
      <w:r>
        <w:rPr>
          <w:rFonts w:asciiTheme="majorBidi" w:hAnsiTheme="majorBidi" w:cstheme="majorBidi"/>
        </w:rPr>
        <w:t xml:space="preserve"> by their priority</w:t>
      </w:r>
      <w:r w:rsidR="003712E7">
        <w:rPr>
          <w:rFonts w:asciiTheme="majorBidi" w:hAnsiTheme="majorBidi" w:cstheme="majorBidi"/>
        </w:rPr>
        <w:t xml:space="preserve"> using the ‘Error Priority Level’ combo box</w:t>
      </w:r>
      <w:r>
        <w:rPr>
          <w:rFonts w:asciiTheme="majorBidi" w:hAnsiTheme="majorBidi" w:cstheme="majorBidi"/>
        </w:rPr>
        <w:t>.</w:t>
      </w:r>
      <w:r w:rsidR="003712E7">
        <w:rPr>
          <w:rFonts w:asciiTheme="majorBidi" w:hAnsiTheme="majorBidi" w:cstheme="majorBidi"/>
        </w:rPr>
        <w:t xml:space="preserve"> The search box on the top right corner allows searching freely in all columns of the error report. Navigation between the report pages can be performed using ‘previous’, ‘next’ or the numbered buttons o</w:t>
      </w:r>
      <w:r>
        <w:rPr>
          <w:rFonts w:asciiTheme="majorBidi" w:hAnsiTheme="majorBidi" w:cstheme="majorBidi"/>
        </w:rPr>
        <w:t xml:space="preserve">n the bottom right of the </w:t>
      </w:r>
      <w:r w:rsidR="003712E7">
        <w:rPr>
          <w:rFonts w:asciiTheme="majorBidi" w:hAnsiTheme="majorBidi" w:cstheme="majorBidi"/>
        </w:rPr>
        <w:t xml:space="preserve">report. </w:t>
      </w:r>
      <w:r w:rsidR="00BC13D3">
        <w:br w:type="page"/>
      </w:r>
    </w:p>
    <w:p w14:paraId="4B7D5206" w14:textId="3C4A48FC" w:rsidR="00362BA6" w:rsidRPr="008E4E98" w:rsidRDefault="00362BA6" w:rsidP="0087250B">
      <w:pPr>
        <w:pStyle w:val="Heading1"/>
      </w:pPr>
      <w:bookmarkStart w:id="74" w:name="_Toc19709095"/>
      <w:r w:rsidRPr="25A1D73F">
        <w:lastRenderedPageBreak/>
        <w:t>References</w:t>
      </w:r>
      <w:bookmarkEnd w:id="74"/>
    </w:p>
    <w:p w14:paraId="231B1F68" w14:textId="77777777" w:rsidR="00D45ADB" w:rsidRPr="00D45ADB" w:rsidRDefault="00362BA6" w:rsidP="00D45ADB">
      <w:pPr>
        <w:pStyle w:val="Bibliography"/>
      </w:pPr>
      <w:r>
        <w:fldChar w:fldCharType="begin"/>
      </w:r>
      <w:r>
        <w:instrText xml:space="preserve"> ADDIN ZOTERO_BIBL {"uncited":[],"omitted":[],"custom":[]} CSL_BIBLIOGRAPHY </w:instrText>
      </w:r>
      <w:r>
        <w:rPr>
          <w:sz w:val="22"/>
          <w:szCs w:val="22"/>
        </w:rPr>
        <w:fldChar w:fldCharType="separate"/>
      </w:r>
      <w:r w:rsidR="00D45ADB" w:rsidRPr="00D45ADB">
        <w:t xml:space="preserve">Di Zio, M., Fursova, N., &amp; Gießing, S. (2016). </w:t>
      </w:r>
      <w:r w:rsidR="00D45ADB" w:rsidRPr="00D45ADB">
        <w:rPr>
          <w:i/>
          <w:iCs/>
        </w:rPr>
        <w:t>Methodology for data avalidation</w:t>
      </w:r>
      <w:r w:rsidR="00D45ADB" w:rsidRPr="00D45ADB">
        <w:t xml:space="preserve"> (p. 76).</w:t>
      </w:r>
    </w:p>
    <w:p w14:paraId="62909ED6" w14:textId="77777777" w:rsidR="00D45ADB" w:rsidRPr="00D45ADB" w:rsidRDefault="00D45ADB" w:rsidP="00D45ADB">
      <w:pPr>
        <w:pStyle w:val="Bibliography"/>
      </w:pPr>
      <w:r w:rsidRPr="00D45ADB">
        <w:t>Dietrich, D., Poikola, A., Villum, C., Gray, J., Tait, J., Denis, J., … Goëta, S. (2010). Open Data Handbook. Retrieved from http://opendatahandbook.org</w:t>
      </w:r>
    </w:p>
    <w:p w14:paraId="612A7193" w14:textId="77777777" w:rsidR="00D45ADB" w:rsidRPr="00D45ADB" w:rsidRDefault="00D45ADB" w:rsidP="00D45ADB">
      <w:pPr>
        <w:pStyle w:val="Bibliography"/>
      </w:pPr>
      <w:r w:rsidRPr="00D45ADB">
        <w:t>European Data Portal. (2018). Retrieved July 4, 2018, from https://www.europeandataportal.eu/elearning/en/#/id/co-01</w:t>
      </w:r>
    </w:p>
    <w:p w14:paraId="3453FB94" w14:textId="77777777" w:rsidR="00D45ADB" w:rsidRPr="00D45ADB" w:rsidRDefault="00D45ADB" w:rsidP="00D45ADB">
      <w:pPr>
        <w:pStyle w:val="Bibliography"/>
      </w:pPr>
      <w:r w:rsidRPr="00D45ADB">
        <w:t xml:space="preserve">Ferraggine, V. E., Doorn, J. H., &amp; Rivero, L. C. (Eds.). (2009). </w:t>
      </w:r>
      <w:r w:rsidRPr="00D45ADB">
        <w:rPr>
          <w:i/>
          <w:iCs/>
        </w:rPr>
        <w:t>Handbook of Research on Innovations in Database Technologies and Applications: Current and Future Trends</w:t>
      </w:r>
      <w:r w:rsidRPr="00D45ADB">
        <w:t>. https://doi.org/10.4018/978-1-60566-242-8</w:t>
      </w:r>
    </w:p>
    <w:p w14:paraId="14E73B2E" w14:textId="77777777" w:rsidR="00D45ADB" w:rsidRPr="00D45ADB" w:rsidRDefault="00D45ADB" w:rsidP="00D45ADB">
      <w:pPr>
        <w:pStyle w:val="Bibliography"/>
      </w:pPr>
      <w:r w:rsidRPr="00D45ADB">
        <w:t>Janssen, D., &amp; Janssen, C. (n.d.). What is Data Validation? Retrieved February 16, 2018, from Techopedia.com website: https://www.techopedia.com/definition/10283/data-validation</w:t>
      </w:r>
    </w:p>
    <w:p w14:paraId="05D60218" w14:textId="77777777" w:rsidR="00D45ADB" w:rsidRPr="00D45ADB" w:rsidRDefault="00D45ADB" w:rsidP="00D45ADB">
      <w:pPr>
        <w:pStyle w:val="Bibliography"/>
      </w:pPr>
      <w:r w:rsidRPr="00D45ADB">
        <w:t xml:space="preserve">McCallum, E. (2013). </w:t>
      </w:r>
      <w:r w:rsidRPr="00D45ADB">
        <w:rPr>
          <w:i/>
          <w:iCs/>
        </w:rPr>
        <w:t>Bad Data Handbook</w:t>
      </w:r>
      <w:r w:rsidRPr="00D45ADB">
        <w:t>. o’Reilly.</w:t>
      </w:r>
    </w:p>
    <w:p w14:paraId="7E1B16E6" w14:textId="77777777" w:rsidR="00D45ADB" w:rsidRPr="00D45ADB" w:rsidRDefault="00D45ADB" w:rsidP="00D45ADB">
      <w:pPr>
        <w:pStyle w:val="Bibliography"/>
      </w:pPr>
      <w:r w:rsidRPr="00D45ADB">
        <w:t>Open data. (2018, February 20). Retrieved from https://en.wikipedia.org/w/index.php?title=Open_data&amp;oldid=826742486</w:t>
      </w:r>
    </w:p>
    <w:p w14:paraId="704A80FE" w14:textId="77777777" w:rsidR="00D45ADB" w:rsidRPr="00D45ADB" w:rsidRDefault="00D45ADB" w:rsidP="00D45ADB">
      <w:pPr>
        <w:pStyle w:val="Bibliography"/>
      </w:pPr>
      <w:r w:rsidRPr="00D45ADB">
        <w:t>U.S. Geological Survey. (2018). Retrieved July 4, 2018, from USGS Data Management website: https://doi.org/10.5066/F7MW2G15.</w:t>
      </w:r>
    </w:p>
    <w:p w14:paraId="754391D2" w14:textId="77777777" w:rsidR="00D45ADB" w:rsidRPr="00D45ADB" w:rsidRDefault="00D45ADB" w:rsidP="00D45ADB">
      <w:pPr>
        <w:pStyle w:val="Bibliography"/>
      </w:pPr>
      <w:r w:rsidRPr="00D45ADB">
        <w:t xml:space="preserve">Wikipedia contributors. (2017). Data validation. In </w:t>
      </w:r>
      <w:r w:rsidRPr="00D45ADB">
        <w:rPr>
          <w:i/>
          <w:iCs/>
        </w:rPr>
        <w:t>Wikipedia</w:t>
      </w:r>
      <w:r w:rsidRPr="00D45ADB">
        <w:t>. Retrieved from https://en.wikipedia.org/w/index.php?title=Data_validation&amp;oldid=811833945</w:t>
      </w:r>
    </w:p>
    <w:p w14:paraId="300586E3" w14:textId="3C3E27BD" w:rsidR="004B71E4" w:rsidRDefault="00362BA6" w:rsidP="00263640">
      <w:r>
        <w:fldChar w:fldCharType="end"/>
      </w:r>
    </w:p>
    <w:sectPr w:rsidR="004B71E4" w:rsidSect="00034A9F">
      <w:footerReference w:type="default" r:id="rId29"/>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Ghanbartehrani, Saeed" w:date="2019-09-17T09:34:00Z" w:initials="GS">
    <w:p w14:paraId="3AA1F8AA" w14:textId="77777777" w:rsidR="00A0723B" w:rsidRDefault="00A0723B">
      <w:pPr>
        <w:pStyle w:val="CommentText"/>
      </w:pPr>
      <w:r>
        <w:rPr>
          <w:rStyle w:val="CommentReference"/>
        </w:rPr>
        <w:annotationRef/>
      </w:r>
      <w:r>
        <w:t>Add the following discussions:</w:t>
      </w:r>
    </w:p>
    <w:p w14:paraId="4791A1EC" w14:textId="4CF63C28" w:rsidR="00A0723B" w:rsidRDefault="00A0723B" w:rsidP="00CA76E6">
      <w:pPr>
        <w:pStyle w:val="CommentText"/>
        <w:numPr>
          <w:ilvl w:val="0"/>
          <w:numId w:val="5"/>
        </w:numPr>
      </w:pPr>
      <w:r>
        <w:t xml:space="preserve"> Validation platform is a web application (why, benefits, run environment)</w:t>
      </w:r>
    </w:p>
    <w:p w14:paraId="5A39A418" w14:textId="77777777" w:rsidR="00A0723B" w:rsidRDefault="00A0723B" w:rsidP="00CA76E6">
      <w:pPr>
        <w:pStyle w:val="CommentText"/>
        <w:numPr>
          <w:ilvl w:val="0"/>
          <w:numId w:val="5"/>
        </w:numPr>
      </w:pPr>
      <w:r>
        <w:t xml:space="preserve"> How web applications work: HTML documents for the user interface, CSS for styling, and JavaScript code that supports all functionality</w:t>
      </w:r>
    </w:p>
    <w:p w14:paraId="173B0C1A" w14:textId="7DDBEC90" w:rsidR="00A0723B" w:rsidRDefault="00A0723B" w:rsidP="00CA76E6">
      <w:pPr>
        <w:pStyle w:val="CommentText"/>
        <w:numPr>
          <w:ilvl w:val="0"/>
          <w:numId w:val="5"/>
        </w:numPr>
      </w:pPr>
      <w:r>
        <w:t xml:space="preserve">Validation platform is a </w:t>
      </w:r>
      <w:proofErr w:type="gramStart"/>
      <w:r>
        <w:t>client side</w:t>
      </w:r>
      <w:proofErr w:type="gramEnd"/>
      <w:r>
        <w:t xml:space="preserve"> application: what it means, security and performance benefits</w:t>
      </w:r>
    </w:p>
  </w:comment>
  <w:comment w:id="50" w:author="Ghanbartehrani, Saeed" w:date="2019-09-18T08:32:00Z" w:initials="GS">
    <w:p w14:paraId="54B3D433" w14:textId="40928D8D" w:rsidR="00A0723B" w:rsidRDefault="00A0723B">
      <w:pPr>
        <w:pStyle w:val="CommentText"/>
      </w:pPr>
      <w:r>
        <w:rPr>
          <w:rStyle w:val="CommentReference"/>
        </w:rPr>
        <w:annotationRef/>
      </w:r>
      <w:r>
        <w:t xml:space="preserve">For both libraries you need to provide Zotero citations to the library documentation and GitHub repositories. </w:t>
      </w:r>
    </w:p>
  </w:comment>
  <w:comment w:id="53" w:author="Ghanbartehrani, Saeed" w:date="2019-09-18T08:49:00Z" w:initials="GS">
    <w:p w14:paraId="0AFFE41E" w14:textId="3AF22566" w:rsidR="00A0723B" w:rsidRDefault="00A0723B">
      <w:pPr>
        <w:pStyle w:val="CommentText"/>
      </w:pPr>
      <w:r>
        <w:rPr>
          <w:rStyle w:val="CommentReference"/>
        </w:rPr>
        <w:annotationRef/>
      </w:r>
      <w:r>
        <w:t xml:space="preserve">Need a discussion on HTML and CSS modules that act as a skeleton for the GUI (not included in the architecture because they are not JavaScript code). </w:t>
      </w:r>
    </w:p>
  </w:comment>
  <w:comment w:id="56" w:author="Ghanbartehrani, Saeed" w:date="2019-09-18T09:00:00Z" w:initials="GS">
    <w:p w14:paraId="313A4ABF" w14:textId="42C0BC2D" w:rsidR="00A0723B" w:rsidRDefault="00A0723B">
      <w:pPr>
        <w:pStyle w:val="CommentText"/>
      </w:pPr>
      <w:r>
        <w:rPr>
          <w:rStyle w:val="CommentReference"/>
        </w:rPr>
        <w:annotationRef/>
      </w:r>
      <w:r>
        <w:t xml:space="preserve">For all three libraries include the Zotero citation to the library documentation as well as the GitHub repository. </w:t>
      </w:r>
    </w:p>
  </w:comment>
  <w:comment w:id="62" w:author="Ghanbartehrani, Saeed" w:date="2019-09-18T09:33:00Z" w:initials="GS">
    <w:p w14:paraId="1FAF4C0B" w14:textId="4AEF532F" w:rsidR="00A0723B" w:rsidRDefault="00A0723B">
      <w:pPr>
        <w:pStyle w:val="CommentText"/>
      </w:pPr>
      <w:r>
        <w:rPr>
          <w:rStyle w:val="CommentReference"/>
        </w:rPr>
        <w:annotationRef/>
      </w:r>
      <w:r>
        <w:t>Include samples of the csv files for establishment and shipment data files. Do not take screenshots of the files, instead copy paste them and apply ‘code’ style to them. Add figure captions and cross references in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3B0C1A" w15:done="0"/>
  <w15:commentEx w15:paraId="54B3D433" w15:done="0"/>
  <w15:commentEx w15:paraId="0AFFE41E" w15:done="0"/>
  <w15:commentEx w15:paraId="313A4ABF" w15:done="0"/>
  <w15:commentEx w15:paraId="1FAF4C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3B0C1A" w16cid:durableId="212B271B"/>
  <w16cid:commentId w16cid:paraId="54B3D433" w16cid:durableId="212C6A31"/>
  <w16cid:commentId w16cid:paraId="0AFFE41E" w16cid:durableId="212C6E27"/>
  <w16cid:commentId w16cid:paraId="313A4ABF" w16cid:durableId="212C70A0"/>
  <w16cid:commentId w16cid:paraId="1FAF4C0B" w16cid:durableId="212C78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EDA6C" w14:textId="77777777" w:rsidR="00B4101D" w:rsidRDefault="00B4101D" w:rsidP="00263640">
      <w:r>
        <w:separator/>
      </w:r>
    </w:p>
  </w:endnote>
  <w:endnote w:type="continuationSeparator" w:id="0">
    <w:p w14:paraId="7DC8A55B" w14:textId="77777777" w:rsidR="00B4101D" w:rsidRDefault="00B4101D" w:rsidP="00263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Liberation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7615282"/>
      <w:docPartObj>
        <w:docPartGallery w:val="Page Numbers (Bottom of Page)"/>
        <w:docPartUnique/>
      </w:docPartObj>
    </w:sdtPr>
    <w:sdtEndPr>
      <w:rPr>
        <w:noProof/>
      </w:rPr>
    </w:sdtEndPr>
    <w:sdtContent>
      <w:p w14:paraId="1EC35441" w14:textId="0888B283" w:rsidR="00A0723B" w:rsidRDefault="00A0723B">
        <w:pPr>
          <w:pStyle w:val="Footer"/>
          <w:jc w:val="center"/>
        </w:pPr>
      </w:p>
    </w:sdtContent>
  </w:sdt>
  <w:p w14:paraId="31E5826C" w14:textId="77777777" w:rsidR="00A0723B" w:rsidRDefault="00A072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403398"/>
      <w:docPartObj>
        <w:docPartGallery w:val="Page Numbers (Bottom of Page)"/>
        <w:docPartUnique/>
      </w:docPartObj>
    </w:sdtPr>
    <w:sdtEndPr>
      <w:rPr>
        <w:noProof/>
      </w:rPr>
    </w:sdtEndPr>
    <w:sdtContent>
      <w:p w14:paraId="63B8AEDE" w14:textId="77777777" w:rsidR="00A0723B" w:rsidRDefault="00A072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195FE0" w14:textId="77777777" w:rsidR="00A0723B" w:rsidRDefault="00A072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A2E52" w14:textId="77777777" w:rsidR="00B4101D" w:rsidRDefault="00B4101D" w:rsidP="00263640">
      <w:r>
        <w:separator/>
      </w:r>
    </w:p>
  </w:footnote>
  <w:footnote w:type="continuationSeparator" w:id="0">
    <w:p w14:paraId="38788D1C" w14:textId="77777777" w:rsidR="00B4101D" w:rsidRDefault="00B4101D" w:rsidP="00263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6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4E4BC9"/>
    <w:multiLevelType w:val="hybridMultilevel"/>
    <w:tmpl w:val="A9BE84D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808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D646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8F4AD0"/>
    <w:multiLevelType w:val="multilevel"/>
    <w:tmpl w:val="6CAC86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4D3244"/>
    <w:multiLevelType w:val="multilevel"/>
    <w:tmpl w:val="FE6E4F7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DA73B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F56EB3"/>
    <w:multiLevelType w:val="multilevel"/>
    <w:tmpl w:val="5F3CECF2"/>
    <w:lvl w:ilvl="0">
      <w:start w:val="1"/>
      <w:numFmt w:val="decimal"/>
      <w:lvlText w:val="%1."/>
      <w:lvlJc w:val="left"/>
      <w:pPr>
        <w:ind w:left="36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7F51465"/>
    <w:multiLevelType w:val="multilevel"/>
    <w:tmpl w:val="3FF4E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8D24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2D62A8"/>
    <w:multiLevelType w:val="multilevel"/>
    <w:tmpl w:val="A5AEA5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385B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D90AB5"/>
    <w:multiLevelType w:val="hybridMultilevel"/>
    <w:tmpl w:val="BD82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2660EC"/>
    <w:multiLevelType w:val="multilevel"/>
    <w:tmpl w:val="977E2E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2EF7CA4"/>
    <w:multiLevelType w:val="multilevel"/>
    <w:tmpl w:val="07A836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FC51F7"/>
    <w:multiLevelType w:val="multilevel"/>
    <w:tmpl w:val="048CE12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F32EA3"/>
    <w:multiLevelType w:val="multilevel"/>
    <w:tmpl w:val="550E93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DE11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0308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B95B0F"/>
    <w:multiLevelType w:val="hybridMultilevel"/>
    <w:tmpl w:val="1BB083CC"/>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0" w15:restartNumberingAfterBreak="0">
    <w:nsid w:val="6B8F2514"/>
    <w:multiLevelType w:val="multilevel"/>
    <w:tmpl w:val="B3846D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4D747F"/>
    <w:multiLevelType w:val="hybridMultilevel"/>
    <w:tmpl w:val="8130A236"/>
    <w:lvl w:ilvl="0" w:tplc="AD4238F6">
      <w:start w:val="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2"/>
  </w:num>
  <w:num w:numId="4">
    <w:abstractNumId w:val="5"/>
  </w:num>
  <w:num w:numId="5">
    <w:abstractNumId w:val="21"/>
  </w:num>
  <w:num w:numId="6">
    <w:abstractNumId w:val="17"/>
  </w:num>
  <w:num w:numId="7">
    <w:abstractNumId w:val="2"/>
  </w:num>
  <w:num w:numId="8">
    <w:abstractNumId w:val="0"/>
  </w:num>
  <w:num w:numId="9">
    <w:abstractNumId w:val="10"/>
  </w:num>
  <w:num w:numId="10">
    <w:abstractNumId w:val="18"/>
  </w:num>
  <w:num w:numId="11">
    <w:abstractNumId w:val="3"/>
  </w:num>
  <w:num w:numId="12">
    <w:abstractNumId w:val="14"/>
  </w:num>
  <w:num w:numId="13">
    <w:abstractNumId w:val="13"/>
  </w:num>
  <w:num w:numId="14">
    <w:abstractNumId w:va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1"/>
  </w:num>
  <w:num w:numId="18">
    <w:abstractNumId w:val="4"/>
  </w:num>
  <w:num w:numId="19">
    <w:abstractNumId w:val="20"/>
  </w:num>
  <w:num w:numId="20">
    <w:abstractNumId w:val="16"/>
  </w:num>
  <w:num w:numId="21">
    <w:abstractNumId w:val="15"/>
  </w:num>
  <w:num w:numId="22">
    <w:abstractNumId w:val="19"/>
  </w:num>
  <w:num w:numId="2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hanbartehrani, Saeed">
    <w15:presenceInfo w15:providerId="None" w15:userId="Ghanbartehrani, Sa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6"/>
    <w:rsid w:val="00021702"/>
    <w:rsid w:val="0002210E"/>
    <w:rsid w:val="00023F9F"/>
    <w:rsid w:val="000347BF"/>
    <w:rsid w:val="00034A9F"/>
    <w:rsid w:val="000421D5"/>
    <w:rsid w:val="00051A07"/>
    <w:rsid w:val="00054966"/>
    <w:rsid w:val="00056A2D"/>
    <w:rsid w:val="00066AE2"/>
    <w:rsid w:val="00075EBC"/>
    <w:rsid w:val="00076844"/>
    <w:rsid w:val="0009473A"/>
    <w:rsid w:val="000B120C"/>
    <w:rsid w:val="000C6858"/>
    <w:rsid w:val="000D565C"/>
    <w:rsid w:val="000E0567"/>
    <w:rsid w:val="000E3A18"/>
    <w:rsid w:val="000E4875"/>
    <w:rsid w:val="000F5EB1"/>
    <w:rsid w:val="0011018F"/>
    <w:rsid w:val="00110AF1"/>
    <w:rsid w:val="001307A5"/>
    <w:rsid w:val="001367C2"/>
    <w:rsid w:val="001424FE"/>
    <w:rsid w:val="001475D6"/>
    <w:rsid w:val="001550EA"/>
    <w:rsid w:val="00163A47"/>
    <w:rsid w:val="00173821"/>
    <w:rsid w:val="00176E5F"/>
    <w:rsid w:val="001902D0"/>
    <w:rsid w:val="001A0104"/>
    <w:rsid w:val="001A25A9"/>
    <w:rsid w:val="001A3D4C"/>
    <w:rsid w:val="001B5815"/>
    <w:rsid w:val="001C1E06"/>
    <w:rsid w:val="001E153B"/>
    <w:rsid w:val="001F7764"/>
    <w:rsid w:val="001F7E25"/>
    <w:rsid w:val="0021038A"/>
    <w:rsid w:val="0021209F"/>
    <w:rsid w:val="00223885"/>
    <w:rsid w:val="0023358C"/>
    <w:rsid w:val="00263640"/>
    <w:rsid w:val="002662B6"/>
    <w:rsid w:val="002730E7"/>
    <w:rsid w:val="002733BA"/>
    <w:rsid w:val="00274869"/>
    <w:rsid w:val="002A7926"/>
    <w:rsid w:val="002B46FB"/>
    <w:rsid w:val="002C2DFF"/>
    <w:rsid w:val="002C585F"/>
    <w:rsid w:val="0030315B"/>
    <w:rsid w:val="00313DCC"/>
    <w:rsid w:val="00314A24"/>
    <w:rsid w:val="003205C4"/>
    <w:rsid w:val="00337F94"/>
    <w:rsid w:val="003433D0"/>
    <w:rsid w:val="00350032"/>
    <w:rsid w:val="00352A9C"/>
    <w:rsid w:val="00362BA6"/>
    <w:rsid w:val="00363EC7"/>
    <w:rsid w:val="00364F67"/>
    <w:rsid w:val="003655B1"/>
    <w:rsid w:val="00367E55"/>
    <w:rsid w:val="003712E7"/>
    <w:rsid w:val="00392DDB"/>
    <w:rsid w:val="003955A9"/>
    <w:rsid w:val="003B1F6E"/>
    <w:rsid w:val="003C7E27"/>
    <w:rsid w:val="003D05D1"/>
    <w:rsid w:val="003D5BF1"/>
    <w:rsid w:val="003D69EB"/>
    <w:rsid w:val="003E4984"/>
    <w:rsid w:val="00411A08"/>
    <w:rsid w:val="004224F7"/>
    <w:rsid w:val="0044385A"/>
    <w:rsid w:val="0046085C"/>
    <w:rsid w:val="00475919"/>
    <w:rsid w:val="00481331"/>
    <w:rsid w:val="004A403D"/>
    <w:rsid w:val="004A747F"/>
    <w:rsid w:val="004B1A4E"/>
    <w:rsid w:val="004B71E4"/>
    <w:rsid w:val="004C2967"/>
    <w:rsid w:val="004C2A41"/>
    <w:rsid w:val="004C5AA0"/>
    <w:rsid w:val="004D40B6"/>
    <w:rsid w:val="004F6C62"/>
    <w:rsid w:val="00513488"/>
    <w:rsid w:val="00515265"/>
    <w:rsid w:val="00550784"/>
    <w:rsid w:val="00570D1D"/>
    <w:rsid w:val="0058421E"/>
    <w:rsid w:val="00597903"/>
    <w:rsid w:val="005B1567"/>
    <w:rsid w:val="005C22E0"/>
    <w:rsid w:val="005C2704"/>
    <w:rsid w:val="005E129B"/>
    <w:rsid w:val="005E36EB"/>
    <w:rsid w:val="005F0BB8"/>
    <w:rsid w:val="0061797F"/>
    <w:rsid w:val="00622A05"/>
    <w:rsid w:val="00623515"/>
    <w:rsid w:val="00623BA8"/>
    <w:rsid w:val="0063416E"/>
    <w:rsid w:val="00636D0F"/>
    <w:rsid w:val="00664827"/>
    <w:rsid w:val="00664D98"/>
    <w:rsid w:val="006719BB"/>
    <w:rsid w:val="00676168"/>
    <w:rsid w:val="006873F7"/>
    <w:rsid w:val="006B5A2F"/>
    <w:rsid w:val="006C5A48"/>
    <w:rsid w:val="006D07A5"/>
    <w:rsid w:val="006D0F46"/>
    <w:rsid w:val="006F4BF7"/>
    <w:rsid w:val="0073287E"/>
    <w:rsid w:val="0073440B"/>
    <w:rsid w:val="0074237D"/>
    <w:rsid w:val="00752B1D"/>
    <w:rsid w:val="00753346"/>
    <w:rsid w:val="00760FDD"/>
    <w:rsid w:val="00794681"/>
    <w:rsid w:val="007A2FFC"/>
    <w:rsid w:val="007B1827"/>
    <w:rsid w:val="007D6903"/>
    <w:rsid w:val="008112BD"/>
    <w:rsid w:val="00811A3E"/>
    <w:rsid w:val="00815075"/>
    <w:rsid w:val="00816E12"/>
    <w:rsid w:val="00821AE7"/>
    <w:rsid w:val="008320D7"/>
    <w:rsid w:val="00840769"/>
    <w:rsid w:val="0087250B"/>
    <w:rsid w:val="008726F8"/>
    <w:rsid w:val="00876F03"/>
    <w:rsid w:val="00897483"/>
    <w:rsid w:val="008A6112"/>
    <w:rsid w:val="00900908"/>
    <w:rsid w:val="00946DC3"/>
    <w:rsid w:val="00956A5E"/>
    <w:rsid w:val="009675D1"/>
    <w:rsid w:val="00967D2F"/>
    <w:rsid w:val="009942DB"/>
    <w:rsid w:val="009965EE"/>
    <w:rsid w:val="009A0D87"/>
    <w:rsid w:val="009A2D3D"/>
    <w:rsid w:val="009A3F5B"/>
    <w:rsid w:val="009B528C"/>
    <w:rsid w:val="009B726D"/>
    <w:rsid w:val="009B7D6A"/>
    <w:rsid w:val="009D3985"/>
    <w:rsid w:val="009D49C1"/>
    <w:rsid w:val="009E0907"/>
    <w:rsid w:val="00A0654D"/>
    <w:rsid w:val="00A0723B"/>
    <w:rsid w:val="00A13910"/>
    <w:rsid w:val="00A15D83"/>
    <w:rsid w:val="00A16A3D"/>
    <w:rsid w:val="00A22104"/>
    <w:rsid w:val="00A237AC"/>
    <w:rsid w:val="00A52060"/>
    <w:rsid w:val="00A74785"/>
    <w:rsid w:val="00A81625"/>
    <w:rsid w:val="00A90FB9"/>
    <w:rsid w:val="00A94FD1"/>
    <w:rsid w:val="00AA4272"/>
    <w:rsid w:val="00AA7D47"/>
    <w:rsid w:val="00AB222C"/>
    <w:rsid w:val="00AD6636"/>
    <w:rsid w:val="00AD73AF"/>
    <w:rsid w:val="00B274C4"/>
    <w:rsid w:val="00B27608"/>
    <w:rsid w:val="00B4101D"/>
    <w:rsid w:val="00B55C8D"/>
    <w:rsid w:val="00B65FD0"/>
    <w:rsid w:val="00B96E8C"/>
    <w:rsid w:val="00BA5C53"/>
    <w:rsid w:val="00BB07B7"/>
    <w:rsid w:val="00BB2DFC"/>
    <w:rsid w:val="00BC13D3"/>
    <w:rsid w:val="00BF16CC"/>
    <w:rsid w:val="00C04137"/>
    <w:rsid w:val="00C07BBC"/>
    <w:rsid w:val="00C07FBC"/>
    <w:rsid w:val="00C20704"/>
    <w:rsid w:val="00C22126"/>
    <w:rsid w:val="00C227F6"/>
    <w:rsid w:val="00C24DC6"/>
    <w:rsid w:val="00C323AB"/>
    <w:rsid w:val="00C360B6"/>
    <w:rsid w:val="00C5254C"/>
    <w:rsid w:val="00C530B7"/>
    <w:rsid w:val="00C5447D"/>
    <w:rsid w:val="00C61FA8"/>
    <w:rsid w:val="00C64A12"/>
    <w:rsid w:val="00C66378"/>
    <w:rsid w:val="00C67AAF"/>
    <w:rsid w:val="00C762EA"/>
    <w:rsid w:val="00CA386C"/>
    <w:rsid w:val="00CA76E6"/>
    <w:rsid w:val="00CA7EFE"/>
    <w:rsid w:val="00CC0806"/>
    <w:rsid w:val="00CD747C"/>
    <w:rsid w:val="00CF001E"/>
    <w:rsid w:val="00CF48D9"/>
    <w:rsid w:val="00D00750"/>
    <w:rsid w:val="00D37283"/>
    <w:rsid w:val="00D403EB"/>
    <w:rsid w:val="00D45ADB"/>
    <w:rsid w:val="00D56B97"/>
    <w:rsid w:val="00D572BD"/>
    <w:rsid w:val="00D9006C"/>
    <w:rsid w:val="00D93BCF"/>
    <w:rsid w:val="00DA695E"/>
    <w:rsid w:val="00DB2F57"/>
    <w:rsid w:val="00DC7133"/>
    <w:rsid w:val="00DD47CD"/>
    <w:rsid w:val="00E06A8C"/>
    <w:rsid w:val="00E101BD"/>
    <w:rsid w:val="00E11A5A"/>
    <w:rsid w:val="00E2125A"/>
    <w:rsid w:val="00E360DE"/>
    <w:rsid w:val="00E42D8B"/>
    <w:rsid w:val="00E55564"/>
    <w:rsid w:val="00E74BE5"/>
    <w:rsid w:val="00E86D24"/>
    <w:rsid w:val="00E90C24"/>
    <w:rsid w:val="00E95887"/>
    <w:rsid w:val="00EA092C"/>
    <w:rsid w:val="00EA7F21"/>
    <w:rsid w:val="00EB04DD"/>
    <w:rsid w:val="00EB1F00"/>
    <w:rsid w:val="00ED4B33"/>
    <w:rsid w:val="00EE218E"/>
    <w:rsid w:val="00EE7959"/>
    <w:rsid w:val="00EF0E97"/>
    <w:rsid w:val="00EF3553"/>
    <w:rsid w:val="00F3104E"/>
    <w:rsid w:val="00F34622"/>
    <w:rsid w:val="00F649EF"/>
    <w:rsid w:val="00F64CBA"/>
    <w:rsid w:val="00F71EB6"/>
    <w:rsid w:val="00F83898"/>
    <w:rsid w:val="00F97110"/>
    <w:rsid w:val="00FA0F07"/>
    <w:rsid w:val="00FB2B07"/>
    <w:rsid w:val="00FB3DFA"/>
    <w:rsid w:val="00FB42E4"/>
    <w:rsid w:val="00FC53A1"/>
    <w:rsid w:val="00FD30ED"/>
    <w:rsid w:val="00FD4700"/>
    <w:rsid w:val="00FD54B2"/>
    <w:rsid w:val="00FF07FC"/>
    <w:rsid w:val="00FF12CE"/>
    <w:rsid w:val="00FF5E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C595"/>
  <w15:chartTrackingRefBased/>
  <w15:docId w15:val="{AA6ACFCC-B294-4AE8-9ACC-7BE2E36BF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3640"/>
    <w:pPr>
      <w:spacing w:after="0" w:line="48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7250B"/>
    <w:pPr>
      <w:numPr>
        <w:numId w:val="21"/>
      </w:numPr>
      <w:outlineLvl w:val="0"/>
    </w:pPr>
    <w:rPr>
      <w:b/>
      <w:bCs/>
    </w:rPr>
  </w:style>
  <w:style w:type="paragraph" w:styleId="Heading2">
    <w:name w:val="heading 2"/>
    <w:basedOn w:val="Heading1"/>
    <w:next w:val="Normal"/>
    <w:link w:val="Heading2Char"/>
    <w:uiPriority w:val="9"/>
    <w:unhideWhenUsed/>
    <w:qFormat/>
    <w:rsid w:val="0087250B"/>
    <w:pPr>
      <w:numPr>
        <w:ilvl w:val="1"/>
      </w:numPr>
      <w:ind w:left="450"/>
      <w:outlineLvl w:val="1"/>
    </w:pPr>
  </w:style>
  <w:style w:type="paragraph" w:styleId="Heading3">
    <w:name w:val="heading 3"/>
    <w:basedOn w:val="Heading1"/>
    <w:next w:val="Normal"/>
    <w:link w:val="Heading3Char"/>
    <w:uiPriority w:val="9"/>
    <w:unhideWhenUsed/>
    <w:qFormat/>
    <w:rsid w:val="0087250B"/>
    <w:pPr>
      <w:numPr>
        <w:ilvl w:val="2"/>
      </w:numPr>
      <w:ind w:left="540"/>
      <w:outlineLvl w:val="2"/>
    </w:pPr>
    <w:rPr>
      <w:b w:val="0"/>
      <w:b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50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87250B"/>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362BA6"/>
    <w:pPr>
      <w:ind w:left="720" w:hanging="720"/>
    </w:pPr>
  </w:style>
  <w:style w:type="paragraph" w:styleId="ListParagraph">
    <w:name w:val="List Paragraph"/>
    <w:basedOn w:val="Normal"/>
    <w:uiPriority w:val="34"/>
    <w:qFormat/>
    <w:rsid w:val="00362BA6"/>
    <w:pPr>
      <w:ind w:left="720"/>
    </w:pPr>
  </w:style>
  <w:style w:type="paragraph" w:styleId="Caption">
    <w:name w:val="caption"/>
    <w:basedOn w:val="Normal"/>
    <w:next w:val="Normal"/>
    <w:uiPriority w:val="35"/>
    <w:unhideWhenUsed/>
    <w:qFormat/>
    <w:rsid w:val="008726F8"/>
    <w:pPr>
      <w:spacing w:after="200" w:line="240" w:lineRule="auto"/>
      <w:jc w:val="center"/>
    </w:pPr>
  </w:style>
  <w:style w:type="table" w:styleId="GridTable7Colorful-Accent3">
    <w:name w:val="Grid Table 7 Colorful Accent 3"/>
    <w:basedOn w:val="TableNormal"/>
    <w:uiPriority w:val="52"/>
    <w:rsid w:val="00362BA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customStyle="1" w:styleId="Tabletext">
    <w:name w:val="Table_text"/>
    <w:basedOn w:val="Normal"/>
    <w:link w:val="TabletextChar"/>
    <w:qFormat/>
    <w:rsid w:val="00362BA6"/>
    <w:pPr>
      <w:spacing w:line="276" w:lineRule="auto"/>
    </w:pPr>
    <w:rPr>
      <w:color w:val="7B7B7B" w:themeColor="accent3" w:themeShade="BF"/>
    </w:rPr>
  </w:style>
  <w:style w:type="character" w:customStyle="1" w:styleId="TabletextChar">
    <w:name w:val="Table_text Char"/>
    <w:basedOn w:val="DefaultParagraphFont"/>
    <w:link w:val="Tabletext"/>
    <w:rsid w:val="00362BA6"/>
    <w:rPr>
      <w:rFonts w:asciiTheme="majorBidi" w:hAnsiTheme="majorBidi" w:cstheme="majorBidi"/>
      <w:color w:val="7B7B7B" w:themeColor="accent3" w:themeShade="BF"/>
      <w:sz w:val="24"/>
      <w:szCs w:val="24"/>
    </w:rPr>
  </w:style>
  <w:style w:type="paragraph" w:styleId="Header">
    <w:name w:val="header"/>
    <w:basedOn w:val="Normal"/>
    <w:link w:val="HeaderChar"/>
    <w:uiPriority w:val="99"/>
    <w:unhideWhenUsed/>
    <w:rsid w:val="00363EC7"/>
    <w:pPr>
      <w:tabs>
        <w:tab w:val="center" w:pos="4680"/>
        <w:tab w:val="right" w:pos="9360"/>
      </w:tabs>
      <w:spacing w:line="240" w:lineRule="auto"/>
    </w:pPr>
  </w:style>
  <w:style w:type="character" w:customStyle="1" w:styleId="HeaderChar">
    <w:name w:val="Header Char"/>
    <w:basedOn w:val="DefaultParagraphFont"/>
    <w:link w:val="Header"/>
    <w:uiPriority w:val="99"/>
    <w:rsid w:val="00363EC7"/>
    <w:rPr>
      <w:rFonts w:asciiTheme="majorBidi" w:hAnsiTheme="majorBidi" w:cstheme="majorBidi"/>
      <w:sz w:val="24"/>
      <w:szCs w:val="24"/>
    </w:rPr>
  </w:style>
  <w:style w:type="paragraph" w:styleId="Footer">
    <w:name w:val="footer"/>
    <w:basedOn w:val="Normal"/>
    <w:link w:val="FooterChar"/>
    <w:uiPriority w:val="99"/>
    <w:unhideWhenUsed/>
    <w:rsid w:val="00363EC7"/>
    <w:pPr>
      <w:tabs>
        <w:tab w:val="center" w:pos="4680"/>
        <w:tab w:val="right" w:pos="9360"/>
      </w:tabs>
      <w:spacing w:line="240" w:lineRule="auto"/>
    </w:pPr>
  </w:style>
  <w:style w:type="character" w:customStyle="1" w:styleId="FooterChar">
    <w:name w:val="Footer Char"/>
    <w:basedOn w:val="DefaultParagraphFont"/>
    <w:link w:val="Footer"/>
    <w:uiPriority w:val="99"/>
    <w:rsid w:val="00363EC7"/>
    <w:rPr>
      <w:rFonts w:asciiTheme="majorBidi" w:hAnsiTheme="majorBidi" w:cstheme="majorBidi"/>
      <w:sz w:val="24"/>
      <w:szCs w:val="24"/>
    </w:rPr>
  </w:style>
  <w:style w:type="paragraph" w:styleId="Title">
    <w:name w:val="Title"/>
    <w:basedOn w:val="Normal"/>
    <w:next w:val="Normal"/>
    <w:link w:val="TitleChar"/>
    <w:uiPriority w:val="10"/>
    <w:qFormat/>
    <w:rsid w:val="00363EC7"/>
    <w:pPr>
      <w:spacing w:line="240" w:lineRule="auto"/>
      <w:jc w:val="center"/>
    </w:pPr>
    <w:rPr>
      <w:rFonts w:eastAsiaTheme="majorEastAsia"/>
      <w:b/>
      <w:bCs/>
      <w:spacing w:val="-10"/>
      <w:kern w:val="28"/>
      <w:sz w:val="38"/>
      <w:szCs w:val="38"/>
    </w:rPr>
  </w:style>
  <w:style w:type="character" w:customStyle="1" w:styleId="TitleChar">
    <w:name w:val="Title Char"/>
    <w:basedOn w:val="DefaultParagraphFont"/>
    <w:link w:val="Title"/>
    <w:uiPriority w:val="10"/>
    <w:rsid w:val="00363EC7"/>
    <w:rPr>
      <w:rFonts w:asciiTheme="majorBidi" w:eastAsiaTheme="majorEastAsia" w:hAnsiTheme="majorBidi" w:cstheme="majorBidi"/>
      <w:b/>
      <w:bCs/>
      <w:spacing w:val="-10"/>
      <w:kern w:val="28"/>
      <w:sz w:val="38"/>
      <w:szCs w:val="38"/>
    </w:rPr>
  </w:style>
  <w:style w:type="paragraph" w:styleId="Subtitle">
    <w:name w:val="Subtitle"/>
    <w:basedOn w:val="Normal"/>
    <w:next w:val="Normal"/>
    <w:link w:val="SubtitleChar"/>
    <w:uiPriority w:val="11"/>
    <w:qFormat/>
    <w:rsid w:val="00363EC7"/>
    <w:pPr>
      <w:spacing w:line="259" w:lineRule="auto"/>
      <w:jc w:val="center"/>
    </w:pPr>
    <w:rPr>
      <w:b/>
      <w:bCs/>
      <w:sz w:val="28"/>
      <w:szCs w:val="28"/>
    </w:rPr>
  </w:style>
  <w:style w:type="character" w:customStyle="1" w:styleId="SubtitleChar">
    <w:name w:val="Subtitle Char"/>
    <w:basedOn w:val="DefaultParagraphFont"/>
    <w:link w:val="Subtitle"/>
    <w:uiPriority w:val="11"/>
    <w:rsid w:val="00363EC7"/>
    <w:rPr>
      <w:rFonts w:asciiTheme="majorBidi" w:hAnsiTheme="majorBidi" w:cstheme="majorBidi"/>
      <w:b/>
      <w:bCs/>
      <w:sz w:val="28"/>
      <w:szCs w:val="28"/>
    </w:rPr>
  </w:style>
  <w:style w:type="character" w:customStyle="1" w:styleId="Heading1Char">
    <w:name w:val="Heading 1 Char"/>
    <w:basedOn w:val="DefaultParagraphFont"/>
    <w:link w:val="Heading1"/>
    <w:uiPriority w:val="9"/>
    <w:rsid w:val="0087250B"/>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AA42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272"/>
    <w:rPr>
      <w:rFonts w:ascii="Segoe UI" w:hAnsi="Segoe UI" w:cs="Segoe UI"/>
      <w:sz w:val="18"/>
      <w:szCs w:val="18"/>
    </w:rPr>
  </w:style>
  <w:style w:type="character" w:styleId="CommentReference">
    <w:name w:val="annotation reference"/>
    <w:basedOn w:val="DefaultParagraphFont"/>
    <w:uiPriority w:val="99"/>
    <w:semiHidden/>
    <w:unhideWhenUsed/>
    <w:rsid w:val="00AA4272"/>
    <w:rPr>
      <w:sz w:val="16"/>
      <w:szCs w:val="16"/>
    </w:rPr>
  </w:style>
  <w:style w:type="paragraph" w:styleId="CommentText">
    <w:name w:val="annotation text"/>
    <w:basedOn w:val="Normal"/>
    <w:link w:val="CommentTextChar"/>
    <w:uiPriority w:val="99"/>
    <w:unhideWhenUsed/>
    <w:rsid w:val="00AA4272"/>
    <w:pPr>
      <w:spacing w:line="240" w:lineRule="auto"/>
    </w:pPr>
    <w:rPr>
      <w:rFonts w:ascii="Calibri" w:hAnsi="Calibri" w:cs="Arial"/>
      <w:sz w:val="20"/>
      <w:szCs w:val="20"/>
    </w:rPr>
  </w:style>
  <w:style w:type="character" w:customStyle="1" w:styleId="CommentTextChar">
    <w:name w:val="Comment Text Char"/>
    <w:basedOn w:val="DefaultParagraphFont"/>
    <w:link w:val="CommentText"/>
    <w:uiPriority w:val="99"/>
    <w:rsid w:val="00AA4272"/>
    <w:rPr>
      <w:rFonts w:ascii="Calibri" w:hAnsi="Calibri" w:cs="Arial"/>
      <w:sz w:val="20"/>
      <w:szCs w:val="20"/>
    </w:rPr>
  </w:style>
  <w:style w:type="paragraph" w:customStyle="1" w:styleId="Code">
    <w:name w:val="Code"/>
    <w:basedOn w:val="Normal"/>
    <w:link w:val="CodeChar"/>
    <w:qFormat/>
    <w:rsid w:val="00AA427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Pr>
      <w:rFonts w:ascii="Consolas" w:hAnsi="Consolas" w:cs="Consolas"/>
      <w:color w:val="000000"/>
      <w:sz w:val="20"/>
      <w:szCs w:val="20"/>
    </w:rPr>
  </w:style>
  <w:style w:type="paragraph" w:customStyle="1" w:styleId="TableContents">
    <w:name w:val="Table Contents"/>
    <w:basedOn w:val="Normal"/>
    <w:link w:val="TableContentsChar"/>
    <w:qFormat/>
    <w:rsid w:val="00BB2DFC"/>
    <w:pPr>
      <w:spacing w:line="276" w:lineRule="auto"/>
    </w:pPr>
    <w:rPr>
      <w:sz w:val="22"/>
      <w:szCs w:val="22"/>
    </w:rPr>
  </w:style>
  <w:style w:type="character" w:customStyle="1" w:styleId="CodeChar">
    <w:name w:val="Code Char"/>
    <w:basedOn w:val="DefaultParagraphFont"/>
    <w:link w:val="Code"/>
    <w:rsid w:val="00AA4272"/>
    <w:rPr>
      <w:rFonts w:ascii="Consolas" w:eastAsia="Times New Roman" w:hAnsi="Consolas" w:cs="Consolas"/>
      <w:color w:val="000000"/>
      <w:sz w:val="20"/>
      <w:szCs w:val="20"/>
      <w:shd w:val="clear" w:color="auto" w:fill="F2F2F2" w:themeFill="background1" w:themeFillShade="F2"/>
    </w:rPr>
  </w:style>
  <w:style w:type="table" w:styleId="TableGrid">
    <w:name w:val="Table Grid"/>
    <w:basedOn w:val="TableNormal"/>
    <w:uiPriority w:val="39"/>
    <w:rsid w:val="00BB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ContentsChar">
    <w:name w:val="Table Contents Char"/>
    <w:basedOn w:val="DefaultParagraphFont"/>
    <w:link w:val="TableContents"/>
    <w:rsid w:val="00BB2DFC"/>
    <w:rPr>
      <w:rFonts w:ascii="Times New Roman" w:eastAsia="Times New Roman" w:hAnsi="Times New Roman" w:cs="Times New Roman"/>
    </w:rPr>
  </w:style>
  <w:style w:type="character" w:customStyle="1" w:styleId="e24kjd">
    <w:name w:val="e24kjd"/>
    <w:basedOn w:val="DefaultParagraphFont"/>
    <w:rsid w:val="00AD6636"/>
  </w:style>
  <w:style w:type="paragraph" w:styleId="CommentSubject">
    <w:name w:val="annotation subject"/>
    <w:basedOn w:val="CommentText"/>
    <w:next w:val="CommentText"/>
    <w:link w:val="CommentSubjectChar"/>
    <w:uiPriority w:val="99"/>
    <w:semiHidden/>
    <w:unhideWhenUsed/>
    <w:rsid w:val="00CA76E6"/>
    <w:rPr>
      <w:rFonts w:ascii="Times New Roman" w:hAnsi="Times New Roman" w:cs="Times New Roman"/>
      <w:b/>
      <w:bCs/>
    </w:rPr>
  </w:style>
  <w:style w:type="character" w:customStyle="1" w:styleId="CommentSubjectChar">
    <w:name w:val="Comment Subject Char"/>
    <w:basedOn w:val="CommentTextChar"/>
    <w:link w:val="CommentSubject"/>
    <w:uiPriority w:val="99"/>
    <w:semiHidden/>
    <w:rsid w:val="00CA76E6"/>
    <w:rPr>
      <w:rFonts w:ascii="Times New Roman" w:eastAsia="Times New Roman" w:hAnsi="Times New Roman" w:cs="Times New Roman"/>
      <w:b/>
      <w:bCs/>
      <w:sz w:val="20"/>
      <w:szCs w:val="20"/>
    </w:rPr>
  </w:style>
  <w:style w:type="paragraph" w:customStyle="1" w:styleId="Figure">
    <w:name w:val="Figure"/>
    <w:basedOn w:val="Normal"/>
    <w:link w:val="FigureChar"/>
    <w:qFormat/>
    <w:rsid w:val="001B5815"/>
    <w:pPr>
      <w:spacing w:line="240" w:lineRule="auto"/>
      <w:jc w:val="center"/>
    </w:pPr>
    <w:rPr>
      <w:rFonts w:eastAsia="Calibri"/>
      <w:noProof/>
    </w:rPr>
  </w:style>
  <w:style w:type="character" w:customStyle="1" w:styleId="FigureChar">
    <w:name w:val="Figure Char"/>
    <w:basedOn w:val="DefaultParagraphFont"/>
    <w:link w:val="Figure"/>
    <w:rsid w:val="001B5815"/>
    <w:rPr>
      <w:rFonts w:ascii="Times New Roman" w:eastAsia="Calibri" w:hAnsi="Times New Roman" w:cs="Times New Roman"/>
      <w:noProof/>
      <w:sz w:val="24"/>
      <w:szCs w:val="24"/>
    </w:rPr>
  </w:style>
  <w:style w:type="paragraph" w:styleId="TOCHeading">
    <w:name w:val="TOC Heading"/>
    <w:basedOn w:val="Heading1"/>
    <w:next w:val="Normal"/>
    <w:uiPriority w:val="39"/>
    <w:unhideWhenUsed/>
    <w:qFormat/>
    <w:rsid w:val="00A0723B"/>
    <w:pPr>
      <w:keepNext/>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AA7D47"/>
    <w:pPr>
      <w:tabs>
        <w:tab w:val="left" w:pos="720"/>
        <w:tab w:val="right" w:leader="dot" w:pos="9350"/>
      </w:tabs>
      <w:spacing w:after="100" w:line="276" w:lineRule="auto"/>
    </w:pPr>
  </w:style>
  <w:style w:type="paragraph" w:styleId="TOC2">
    <w:name w:val="toc 2"/>
    <w:basedOn w:val="Normal"/>
    <w:next w:val="Normal"/>
    <w:autoRedefine/>
    <w:uiPriority w:val="39"/>
    <w:unhideWhenUsed/>
    <w:rsid w:val="00AA7D47"/>
    <w:pPr>
      <w:tabs>
        <w:tab w:val="left" w:pos="720"/>
        <w:tab w:val="right" w:leader="dot" w:pos="9350"/>
      </w:tabs>
      <w:spacing w:after="100" w:line="276" w:lineRule="auto"/>
    </w:pPr>
  </w:style>
  <w:style w:type="paragraph" w:styleId="TOC3">
    <w:name w:val="toc 3"/>
    <w:basedOn w:val="Normal"/>
    <w:next w:val="Normal"/>
    <w:link w:val="TOC3Char"/>
    <w:autoRedefine/>
    <w:uiPriority w:val="39"/>
    <w:unhideWhenUsed/>
    <w:rsid w:val="00AA7D47"/>
    <w:pPr>
      <w:tabs>
        <w:tab w:val="left" w:pos="720"/>
        <w:tab w:val="right" w:leader="dot" w:pos="9350"/>
      </w:tabs>
      <w:spacing w:after="100" w:line="276" w:lineRule="auto"/>
    </w:pPr>
  </w:style>
  <w:style w:type="character" w:styleId="Hyperlink">
    <w:name w:val="Hyperlink"/>
    <w:basedOn w:val="DefaultParagraphFont"/>
    <w:uiPriority w:val="99"/>
    <w:unhideWhenUsed/>
    <w:rsid w:val="00A0723B"/>
    <w:rPr>
      <w:color w:val="0563C1" w:themeColor="hyperlink"/>
      <w:u w:val="single"/>
    </w:rPr>
  </w:style>
  <w:style w:type="paragraph" w:customStyle="1" w:styleId="TOC">
    <w:name w:val="TOC"/>
    <w:basedOn w:val="TOC1"/>
    <w:link w:val="TOCChar"/>
    <w:qFormat/>
    <w:rsid w:val="00AA7D47"/>
    <w:rPr>
      <w:noProof/>
    </w:rPr>
  </w:style>
  <w:style w:type="character" w:customStyle="1" w:styleId="TOC3Char">
    <w:name w:val="TOC 3 Char"/>
    <w:basedOn w:val="DefaultParagraphFont"/>
    <w:link w:val="TOC3"/>
    <w:uiPriority w:val="39"/>
    <w:rsid w:val="00AA7D47"/>
    <w:rPr>
      <w:rFonts w:ascii="Times New Roman" w:eastAsia="Times New Roman" w:hAnsi="Times New Roman" w:cs="Times New Roman"/>
      <w:sz w:val="24"/>
      <w:szCs w:val="24"/>
    </w:rPr>
  </w:style>
  <w:style w:type="character" w:customStyle="1" w:styleId="TOCChar">
    <w:name w:val="TOC Char"/>
    <w:basedOn w:val="TOC3Char"/>
    <w:link w:val="TOC"/>
    <w:rsid w:val="00AA7D47"/>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994062">
      <w:bodyDiv w:val="1"/>
      <w:marLeft w:val="0"/>
      <w:marRight w:val="0"/>
      <w:marTop w:val="0"/>
      <w:marBottom w:val="0"/>
      <w:divBdr>
        <w:top w:val="none" w:sz="0" w:space="0" w:color="auto"/>
        <w:left w:val="none" w:sz="0" w:space="0" w:color="auto"/>
        <w:bottom w:val="none" w:sz="0" w:space="0" w:color="auto"/>
        <w:right w:val="none" w:sz="0" w:space="0" w:color="auto"/>
      </w:divBdr>
      <w:divsChild>
        <w:div w:id="31273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microsoft.com/office/2011/relationships/commentsExtended" Target="commentsExtended.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comments" Target="comments.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3.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Web_page"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diagramLayout" Target="diagrams/layout1.xml"/><Relationship Id="rId19" Type="http://schemas.microsoft.com/office/2016/09/relationships/commentsIds" Target="commentsIds.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1D6BBD-CD91-425B-9FEF-F77389ED71C2}" type="doc">
      <dgm:prSet loTypeId="urn:microsoft.com/office/officeart/2005/8/layout/cycle8" loCatId="cycle" qsTypeId="urn:microsoft.com/office/officeart/2005/8/quickstyle/simple1" qsCatId="simple" csTypeId="urn:microsoft.com/office/officeart/2005/8/colors/accent1_2" csCatId="accent1" phldr="1"/>
      <dgm:spPr/>
    </dgm:pt>
    <dgm:pt modelId="{5FE54572-7ECC-479D-ADE0-2304E6AFD786}">
      <dgm:prSet phldrT="[Text]"/>
      <dgm:spPr>
        <a:noFill/>
        <a:ln>
          <a:solidFill>
            <a:schemeClr val="tx1"/>
          </a:solidFill>
        </a:ln>
      </dgm:spPr>
      <dgm:t>
        <a:bodyPr lIns="0" rIns="0" anchor="ctr" anchorCtr="0"/>
        <a:lstStyle/>
        <a:p>
          <a:r>
            <a:rPr lang="en-US" b="1">
              <a:solidFill>
                <a:sysClr val="windowText" lastClr="000000"/>
              </a:solidFill>
            </a:rPr>
            <a:t>Design</a:t>
          </a:r>
        </a:p>
      </dgm:t>
    </dgm:pt>
    <dgm:pt modelId="{6887A1E4-E5CC-4301-B8D6-1E3BCDAB3D1D}" type="parTrans" cxnId="{879E0249-3C86-480F-A905-E11F59B386C1}">
      <dgm:prSet/>
      <dgm:spPr/>
      <dgm:t>
        <a:bodyPr/>
        <a:lstStyle/>
        <a:p>
          <a:endParaRPr lang="en-US"/>
        </a:p>
      </dgm:t>
    </dgm:pt>
    <dgm:pt modelId="{CC87AA23-0B42-4D60-AFD3-5F70E45907A9}" type="sibTrans" cxnId="{879E0249-3C86-480F-A905-E11F59B386C1}">
      <dgm:prSet/>
      <dgm:spPr/>
      <dgm:t>
        <a:bodyPr/>
        <a:lstStyle/>
        <a:p>
          <a:endParaRPr lang="en-US"/>
        </a:p>
      </dgm:t>
    </dgm:pt>
    <dgm:pt modelId="{7F227A42-61C9-4983-99E2-39156DBA8258}">
      <dgm:prSet phldrT="[Text]"/>
      <dgm:spPr>
        <a:noFill/>
        <a:ln>
          <a:solidFill>
            <a:schemeClr val="tx1"/>
          </a:solidFill>
        </a:ln>
      </dgm:spPr>
      <dgm:t>
        <a:bodyPr lIns="0" rIns="0" anchor="ctr" anchorCtr="0"/>
        <a:lstStyle/>
        <a:p>
          <a:r>
            <a:rPr lang="en-US" b="1">
              <a:solidFill>
                <a:sysClr val="windowText" lastClr="000000"/>
              </a:solidFill>
            </a:rPr>
            <a:t>Implementation</a:t>
          </a:r>
        </a:p>
      </dgm:t>
    </dgm:pt>
    <dgm:pt modelId="{79A0AF6E-E31F-4757-8049-0AD230F01C73}" type="parTrans" cxnId="{BE949316-292A-4C9A-8CAE-489FDDBFEE94}">
      <dgm:prSet/>
      <dgm:spPr/>
      <dgm:t>
        <a:bodyPr/>
        <a:lstStyle/>
        <a:p>
          <a:endParaRPr lang="en-US"/>
        </a:p>
      </dgm:t>
    </dgm:pt>
    <dgm:pt modelId="{08F92591-DBAB-40C3-9FAD-26DF90DF92E5}" type="sibTrans" cxnId="{BE949316-292A-4C9A-8CAE-489FDDBFEE94}">
      <dgm:prSet/>
      <dgm:spPr/>
      <dgm:t>
        <a:bodyPr/>
        <a:lstStyle/>
        <a:p>
          <a:endParaRPr lang="en-US"/>
        </a:p>
      </dgm:t>
    </dgm:pt>
    <dgm:pt modelId="{45BC5FD3-507D-4E7C-842C-E217C2DB4942}">
      <dgm:prSet phldrT="[Text]"/>
      <dgm:spPr>
        <a:noFill/>
        <a:ln>
          <a:solidFill>
            <a:schemeClr val="tx1"/>
          </a:solidFill>
        </a:ln>
      </dgm:spPr>
      <dgm:t>
        <a:bodyPr lIns="0" rIns="0" anchor="ctr" anchorCtr="0"/>
        <a:lstStyle/>
        <a:p>
          <a:r>
            <a:rPr lang="en-US" b="1">
              <a:solidFill>
                <a:sysClr val="windowText" lastClr="000000"/>
              </a:solidFill>
            </a:rPr>
            <a:t>Execution</a:t>
          </a:r>
        </a:p>
      </dgm:t>
    </dgm:pt>
    <dgm:pt modelId="{C1F2AD39-17ED-453E-979C-C9C7973E9D4B}" type="parTrans" cxnId="{DF5C1D75-226B-450E-BAAA-C9691B698E84}">
      <dgm:prSet/>
      <dgm:spPr/>
      <dgm:t>
        <a:bodyPr/>
        <a:lstStyle/>
        <a:p>
          <a:endParaRPr lang="en-US"/>
        </a:p>
      </dgm:t>
    </dgm:pt>
    <dgm:pt modelId="{5795FE96-8796-4AA7-88CB-7D35BE4F581A}" type="sibTrans" cxnId="{DF5C1D75-226B-450E-BAAA-C9691B698E84}">
      <dgm:prSet/>
      <dgm:spPr/>
      <dgm:t>
        <a:bodyPr/>
        <a:lstStyle/>
        <a:p>
          <a:endParaRPr lang="en-US"/>
        </a:p>
      </dgm:t>
    </dgm:pt>
    <dgm:pt modelId="{E9F30BFF-7217-478A-B1FB-7730C5F88506}">
      <dgm:prSet phldrT="[Text]"/>
      <dgm:spPr>
        <a:noFill/>
        <a:ln>
          <a:solidFill>
            <a:schemeClr val="tx1"/>
          </a:solidFill>
        </a:ln>
      </dgm:spPr>
      <dgm:t>
        <a:bodyPr lIns="0" rIns="0" anchor="ctr" anchorCtr="0"/>
        <a:lstStyle/>
        <a:p>
          <a:r>
            <a:rPr lang="en-US" b="1">
              <a:solidFill>
                <a:sysClr val="windowText" lastClr="000000"/>
              </a:solidFill>
            </a:rPr>
            <a:t>Review</a:t>
          </a:r>
        </a:p>
      </dgm:t>
    </dgm:pt>
    <dgm:pt modelId="{E01FBD24-7AAF-4E99-BAEA-0BE4CCB41176}" type="parTrans" cxnId="{02CA79C3-6515-4066-9508-B97983E4ECBF}">
      <dgm:prSet/>
      <dgm:spPr/>
      <dgm:t>
        <a:bodyPr/>
        <a:lstStyle/>
        <a:p>
          <a:endParaRPr lang="en-US"/>
        </a:p>
      </dgm:t>
    </dgm:pt>
    <dgm:pt modelId="{E8161BE5-D4D5-4012-A426-4C1B0927B24E}" type="sibTrans" cxnId="{02CA79C3-6515-4066-9508-B97983E4ECBF}">
      <dgm:prSet/>
      <dgm:spPr/>
      <dgm:t>
        <a:bodyPr/>
        <a:lstStyle/>
        <a:p>
          <a:endParaRPr lang="en-US"/>
        </a:p>
      </dgm:t>
    </dgm:pt>
    <dgm:pt modelId="{D4361173-23E9-4881-8305-5A3CEFF8B4DE}">
      <dgm:prSet phldrT="[Text]"/>
      <dgm:spPr>
        <a:noFill/>
        <a:ln>
          <a:solidFill>
            <a:schemeClr val="tx1"/>
          </a:solidFill>
        </a:ln>
      </dgm:spPr>
      <dgm:t>
        <a:bodyPr lIns="0" rIns="0" anchor="ctr" anchorCtr="0"/>
        <a:lstStyle/>
        <a:p>
          <a:r>
            <a:rPr lang="en-US">
              <a:solidFill>
                <a:sysClr val="windowText" lastClr="000000"/>
              </a:solidFill>
            </a:rPr>
            <a:t>Study of datasets</a:t>
          </a:r>
        </a:p>
      </dgm:t>
    </dgm:pt>
    <dgm:pt modelId="{B7F94EFE-AD74-4807-B3AB-5A66A650C453}" type="parTrans" cxnId="{D583B7AF-5DEE-4901-A4EB-6BFFE44B4E9C}">
      <dgm:prSet/>
      <dgm:spPr/>
      <dgm:t>
        <a:bodyPr/>
        <a:lstStyle/>
        <a:p>
          <a:endParaRPr lang="en-US"/>
        </a:p>
      </dgm:t>
    </dgm:pt>
    <dgm:pt modelId="{D4214C99-8276-4D9C-943F-BC0D1E5D1169}" type="sibTrans" cxnId="{D583B7AF-5DEE-4901-A4EB-6BFFE44B4E9C}">
      <dgm:prSet/>
      <dgm:spPr/>
      <dgm:t>
        <a:bodyPr/>
        <a:lstStyle/>
        <a:p>
          <a:endParaRPr lang="en-US"/>
        </a:p>
      </dgm:t>
    </dgm:pt>
    <dgm:pt modelId="{04EB2909-E892-4011-8F2A-AF3AEF1D1B01}">
      <dgm:prSet phldrT="[Text]"/>
      <dgm:spPr>
        <a:noFill/>
        <a:ln>
          <a:solidFill>
            <a:schemeClr val="tx1"/>
          </a:solidFill>
        </a:ln>
      </dgm:spPr>
      <dgm:t>
        <a:bodyPr lIns="0" rIns="0" anchor="ctr" anchorCtr="0"/>
        <a:lstStyle/>
        <a:p>
          <a:r>
            <a:rPr lang="en-US">
              <a:solidFill>
                <a:sysClr val="windowText" lastClr="000000"/>
              </a:solidFill>
            </a:rPr>
            <a:t>Assess the quality requirements</a:t>
          </a:r>
        </a:p>
      </dgm:t>
    </dgm:pt>
    <dgm:pt modelId="{D1FF6086-BBCE-4B28-83B6-20767FB24350}" type="parTrans" cxnId="{D654FF26-3C83-42F5-9613-AF832C33CCA6}">
      <dgm:prSet/>
      <dgm:spPr/>
      <dgm:t>
        <a:bodyPr/>
        <a:lstStyle/>
        <a:p>
          <a:endParaRPr lang="en-US"/>
        </a:p>
      </dgm:t>
    </dgm:pt>
    <dgm:pt modelId="{BD26407C-10CD-4BD1-A4BB-0225ADD0E865}" type="sibTrans" cxnId="{D654FF26-3C83-42F5-9613-AF832C33CCA6}">
      <dgm:prSet/>
      <dgm:spPr/>
      <dgm:t>
        <a:bodyPr/>
        <a:lstStyle/>
        <a:p>
          <a:endParaRPr lang="en-US"/>
        </a:p>
      </dgm:t>
    </dgm:pt>
    <dgm:pt modelId="{857995ED-25EF-4B8C-B78A-8F2877DE8A3A}">
      <dgm:prSet phldrT="[Text]"/>
      <dgm:spPr>
        <a:noFill/>
        <a:ln>
          <a:solidFill>
            <a:schemeClr val="tx1"/>
          </a:solidFill>
        </a:ln>
      </dgm:spPr>
      <dgm:t>
        <a:bodyPr lIns="0" rIns="0" anchor="ctr" anchorCtr="0"/>
        <a:lstStyle/>
        <a:p>
          <a:r>
            <a:rPr lang="en-US">
              <a:solidFill>
                <a:sysClr val="windowText" lastClr="000000"/>
              </a:solidFill>
            </a:rPr>
            <a:t>Set up the validation rules</a:t>
          </a:r>
        </a:p>
      </dgm:t>
    </dgm:pt>
    <dgm:pt modelId="{AB4ADDD1-1F8D-4DA4-9204-E86C6B243C8C}" type="parTrans" cxnId="{F7733AD6-AA4E-4186-BC22-CFF3DBBD2280}">
      <dgm:prSet/>
      <dgm:spPr/>
      <dgm:t>
        <a:bodyPr/>
        <a:lstStyle/>
        <a:p>
          <a:endParaRPr lang="en-US"/>
        </a:p>
      </dgm:t>
    </dgm:pt>
    <dgm:pt modelId="{F41DB11F-8C63-4530-9C73-0AED96210282}" type="sibTrans" cxnId="{F7733AD6-AA4E-4186-BC22-CFF3DBBD2280}">
      <dgm:prSet/>
      <dgm:spPr/>
      <dgm:t>
        <a:bodyPr/>
        <a:lstStyle/>
        <a:p>
          <a:endParaRPr lang="en-US"/>
        </a:p>
      </dgm:t>
    </dgm:pt>
    <dgm:pt modelId="{BC39C756-EF31-4D1C-8E6F-0055C9A0AA8B}">
      <dgm:prSet phldrT="[Text]"/>
      <dgm:spPr>
        <a:noFill/>
        <a:ln>
          <a:solidFill>
            <a:schemeClr val="tx1"/>
          </a:solidFill>
        </a:ln>
      </dgm:spPr>
      <dgm:t>
        <a:bodyPr lIns="0" rIns="0" anchor="ctr" anchorCtr="0"/>
        <a:lstStyle/>
        <a:p>
          <a:r>
            <a:rPr lang="en-US">
              <a:solidFill>
                <a:sysClr val="windowText" lastClr="000000"/>
              </a:solidFill>
            </a:rPr>
            <a:t>Formalize the validation rules</a:t>
          </a:r>
        </a:p>
      </dgm:t>
    </dgm:pt>
    <dgm:pt modelId="{05BD4145-7413-4909-AA97-9615CEFBF913}" type="parTrans" cxnId="{86DB4A6C-3621-43C1-9816-8E83E1CE87A7}">
      <dgm:prSet/>
      <dgm:spPr/>
      <dgm:t>
        <a:bodyPr/>
        <a:lstStyle/>
        <a:p>
          <a:endParaRPr lang="en-US"/>
        </a:p>
      </dgm:t>
    </dgm:pt>
    <dgm:pt modelId="{51323F86-3D64-471A-9769-3F6496065C5A}" type="sibTrans" cxnId="{86DB4A6C-3621-43C1-9816-8E83E1CE87A7}">
      <dgm:prSet/>
      <dgm:spPr/>
      <dgm:t>
        <a:bodyPr/>
        <a:lstStyle/>
        <a:p>
          <a:endParaRPr lang="en-US"/>
        </a:p>
      </dgm:t>
    </dgm:pt>
    <dgm:pt modelId="{01072202-796A-4C98-9FEE-E603C7E90CE9}">
      <dgm:prSet phldrT="[Text]"/>
      <dgm:spPr>
        <a:noFill/>
        <a:ln>
          <a:solidFill>
            <a:schemeClr val="tx1"/>
          </a:solidFill>
        </a:ln>
      </dgm:spPr>
      <dgm:t>
        <a:bodyPr lIns="0" rIns="0" anchor="ctr" anchorCtr="0"/>
        <a:lstStyle/>
        <a:p>
          <a:r>
            <a:rPr lang="en-US">
              <a:solidFill>
                <a:sysClr val="windowText" lastClr="000000"/>
              </a:solidFill>
            </a:rPr>
            <a:t>Test and evaluate the results</a:t>
          </a:r>
        </a:p>
      </dgm:t>
    </dgm:pt>
    <dgm:pt modelId="{C8B3F862-150F-415E-A8D4-EE2E27CDD5CE}" type="parTrans" cxnId="{991FC05C-35D6-4089-9F07-7BC573E2C88A}">
      <dgm:prSet/>
      <dgm:spPr/>
      <dgm:t>
        <a:bodyPr/>
        <a:lstStyle/>
        <a:p>
          <a:endParaRPr lang="en-US"/>
        </a:p>
      </dgm:t>
    </dgm:pt>
    <dgm:pt modelId="{AEA8BFB4-2F3D-4F93-AD4B-A14A8220C736}" type="sibTrans" cxnId="{991FC05C-35D6-4089-9F07-7BC573E2C88A}">
      <dgm:prSet/>
      <dgm:spPr/>
      <dgm:t>
        <a:bodyPr/>
        <a:lstStyle/>
        <a:p>
          <a:endParaRPr lang="en-US"/>
        </a:p>
      </dgm:t>
    </dgm:pt>
    <dgm:pt modelId="{DB029DEB-68B2-4277-9947-1414D26F5479}">
      <dgm:prSet phldrT="[Text]"/>
      <dgm:spPr>
        <a:noFill/>
        <a:ln>
          <a:solidFill>
            <a:schemeClr val="tx1"/>
          </a:solidFill>
        </a:ln>
      </dgm:spPr>
      <dgm:t>
        <a:bodyPr lIns="0" rIns="0" anchor="ctr" anchorCtr="0"/>
        <a:lstStyle/>
        <a:p>
          <a:r>
            <a:rPr lang="en-US">
              <a:solidFill>
                <a:sysClr val="windowText" lastClr="000000"/>
              </a:solidFill>
            </a:rPr>
            <a:t>Refine the evalidation rules</a:t>
          </a:r>
        </a:p>
      </dgm:t>
    </dgm:pt>
    <dgm:pt modelId="{8427AB15-2117-4AE7-A7CD-910D6B0F94FE}" type="parTrans" cxnId="{70F196F8-1C5F-45C3-82FF-D07BCA6441DC}">
      <dgm:prSet/>
      <dgm:spPr/>
      <dgm:t>
        <a:bodyPr/>
        <a:lstStyle/>
        <a:p>
          <a:endParaRPr lang="en-US"/>
        </a:p>
      </dgm:t>
    </dgm:pt>
    <dgm:pt modelId="{0D8620B0-72CE-4CE9-A8B0-DE84D17E711D}" type="sibTrans" cxnId="{70F196F8-1C5F-45C3-82FF-D07BCA6441DC}">
      <dgm:prSet/>
      <dgm:spPr/>
      <dgm:t>
        <a:bodyPr/>
        <a:lstStyle/>
        <a:p>
          <a:endParaRPr lang="en-US"/>
        </a:p>
      </dgm:t>
    </dgm:pt>
    <dgm:pt modelId="{FB5CA964-ADA0-4841-8A6A-EBAC237404E1}">
      <dgm:prSet phldrT="[Text]"/>
      <dgm:spPr>
        <a:noFill/>
        <a:ln>
          <a:solidFill>
            <a:schemeClr val="tx1"/>
          </a:solidFill>
        </a:ln>
      </dgm:spPr>
      <dgm:t>
        <a:bodyPr lIns="0" rIns="0" anchor="ctr" anchorCtr="0"/>
        <a:lstStyle/>
        <a:p>
          <a:r>
            <a:rPr lang="en-US">
              <a:solidFill>
                <a:sysClr val="windowText" lastClr="000000"/>
              </a:solidFill>
            </a:rPr>
            <a:t>Check the data against validation rules</a:t>
          </a:r>
        </a:p>
      </dgm:t>
    </dgm:pt>
    <dgm:pt modelId="{85EC6CE3-C453-461E-AA4B-04F638B92831}" type="parTrans" cxnId="{E47490F0-7C54-4F4D-B681-76820325AE46}">
      <dgm:prSet/>
      <dgm:spPr/>
      <dgm:t>
        <a:bodyPr/>
        <a:lstStyle/>
        <a:p>
          <a:endParaRPr lang="en-US"/>
        </a:p>
      </dgm:t>
    </dgm:pt>
    <dgm:pt modelId="{2A3916A5-4579-4F6A-95AD-1DF808FFBC35}" type="sibTrans" cxnId="{E47490F0-7C54-4F4D-B681-76820325AE46}">
      <dgm:prSet/>
      <dgm:spPr/>
      <dgm:t>
        <a:bodyPr/>
        <a:lstStyle/>
        <a:p>
          <a:endParaRPr lang="en-US"/>
        </a:p>
      </dgm:t>
    </dgm:pt>
    <dgm:pt modelId="{B527E673-96AA-4091-BF69-B846CD9A80A9}">
      <dgm:prSet phldrT="[Text]"/>
      <dgm:spPr>
        <a:noFill/>
        <a:ln>
          <a:solidFill>
            <a:schemeClr val="tx1"/>
          </a:solidFill>
        </a:ln>
      </dgm:spPr>
      <dgm:t>
        <a:bodyPr lIns="0" rIns="0" anchor="ctr" anchorCtr="0"/>
        <a:lstStyle/>
        <a:p>
          <a:r>
            <a:rPr lang="en-US">
              <a:solidFill>
                <a:sysClr val="windowText" lastClr="000000"/>
              </a:solidFill>
            </a:rPr>
            <a:t>Analyze the results</a:t>
          </a:r>
        </a:p>
      </dgm:t>
    </dgm:pt>
    <dgm:pt modelId="{9619EAE1-3638-4DD5-935F-01E5470E221D}" type="parTrans" cxnId="{079DDBD6-FD38-4AC0-90BD-F675A505CE94}">
      <dgm:prSet/>
      <dgm:spPr/>
      <dgm:t>
        <a:bodyPr/>
        <a:lstStyle/>
        <a:p>
          <a:endParaRPr lang="en-US"/>
        </a:p>
      </dgm:t>
    </dgm:pt>
    <dgm:pt modelId="{1DE96DFC-18E5-4C9E-96BA-1AED117CCB8A}" type="sibTrans" cxnId="{079DDBD6-FD38-4AC0-90BD-F675A505CE94}">
      <dgm:prSet/>
      <dgm:spPr/>
      <dgm:t>
        <a:bodyPr/>
        <a:lstStyle/>
        <a:p>
          <a:endParaRPr lang="en-US"/>
        </a:p>
      </dgm:t>
    </dgm:pt>
    <dgm:pt modelId="{1126A9E7-CE79-44CC-BDC6-7F29408E59F4}">
      <dgm:prSet phldrT="[Text]"/>
      <dgm:spPr>
        <a:noFill/>
        <a:ln>
          <a:solidFill>
            <a:schemeClr val="tx1"/>
          </a:solidFill>
        </a:ln>
      </dgm:spPr>
      <dgm:t>
        <a:bodyPr lIns="0" rIns="0" anchor="ctr" anchorCtr="0"/>
        <a:lstStyle/>
        <a:p>
          <a:r>
            <a:rPr lang="en-US">
              <a:solidFill>
                <a:sysClr val="windowText" lastClr="000000"/>
              </a:solidFill>
            </a:rPr>
            <a:t>Analyze feedback</a:t>
          </a:r>
        </a:p>
      </dgm:t>
    </dgm:pt>
    <dgm:pt modelId="{2D15B23B-73DE-424D-93F1-C375C70D9B90}" type="parTrans" cxnId="{B90D5D3F-15CA-4BE3-999B-296605102F38}">
      <dgm:prSet/>
      <dgm:spPr/>
      <dgm:t>
        <a:bodyPr/>
        <a:lstStyle/>
        <a:p>
          <a:endParaRPr lang="en-US"/>
        </a:p>
      </dgm:t>
    </dgm:pt>
    <dgm:pt modelId="{1E96ED03-F76E-49BB-A5C5-8D4EA1AFA3EC}" type="sibTrans" cxnId="{B90D5D3F-15CA-4BE3-999B-296605102F38}">
      <dgm:prSet/>
      <dgm:spPr/>
      <dgm:t>
        <a:bodyPr/>
        <a:lstStyle/>
        <a:p>
          <a:endParaRPr lang="en-US"/>
        </a:p>
      </dgm:t>
    </dgm:pt>
    <dgm:pt modelId="{8FA0BF64-CA5F-4ED8-89DC-04D9ABAE0CE2}">
      <dgm:prSet phldrT="[Text]"/>
      <dgm:spPr>
        <a:noFill/>
        <a:ln>
          <a:solidFill>
            <a:schemeClr val="tx1"/>
          </a:solidFill>
        </a:ln>
      </dgm:spPr>
      <dgm:t>
        <a:bodyPr lIns="0" rIns="0" anchor="ctr" anchorCtr="0"/>
        <a:lstStyle/>
        <a:p>
          <a:r>
            <a:rPr lang="en-US">
              <a:solidFill>
                <a:sysClr val="windowText" lastClr="000000"/>
              </a:solidFill>
            </a:rPr>
            <a:t>Identify and address issues</a:t>
          </a:r>
        </a:p>
      </dgm:t>
    </dgm:pt>
    <dgm:pt modelId="{F8AE21DF-CD81-4640-B159-20CC5EDB7B33}" type="parTrans" cxnId="{36A53D8E-6F44-45F2-A043-F89CE8261328}">
      <dgm:prSet/>
      <dgm:spPr/>
      <dgm:t>
        <a:bodyPr/>
        <a:lstStyle/>
        <a:p>
          <a:endParaRPr lang="en-US"/>
        </a:p>
      </dgm:t>
    </dgm:pt>
    <dgm:pt modelId="{E7C49112-3290-4315-93E3-94C10B52CCCB}" type="sibTrans" cxnId="{36A53D8E-6F44-45F2-A043-F89CE8261328}">
      <dgm:prSet/>
      <dgm:spPr/>
      <dgm:t>
        <a:bodyPr/>
        <a:lstStyle/>
        <a:p>
          <a:endParaRPr lang="en-US"/>
        </a:p>
      </dgm:t>
    </dgm:pt>
    <dgm:pt modelId="{24A8352D-FDB9-40EB-BBEA-23666FB65ECA}" type="pres">
      <dgm:prSet presAssocID="{551D6BBD-CD91-425B-9FEF-F77389ED71C2}" presName="compositeShape" presStyleCnt="0">
        <dgm:presLayoutVars>
          <dgm:chMax val="7"/>
          <dgm:dir/>
          <dgm:resizeHandles val="exact"/>
        </dgm:presLayoutVars>
      </dgm:prSet>
      <dgm:spPr/>
    </dgm:pt>
    <dgm:pt modelId="{83AB979F-2E72-4DD1-A57B-3875EF86A143}" type="pres">
      <dgm:prSet presAssocID="{551D6BBD-CD91-425B-9FEF-F77389ED71C2}" presName="wedge1" presStyleLbl="node1" presStyleIdx="0" presStyleCnt="4" custScaleX="94426" custScaleY="93514"/>
      <dgm:spPr/>
    </dgm:pt>
    <dgm:pt modelId="{5F72012F-533E-47C6-9515-9FD2333CD235}" type="pres">
      <dgm:prSet presAssocID="{551D6BBD-CD91-425B-9FEF-F77389ED71C2}" presName="dummy1a" presStyleCnt="0"/>
      <dgm:spPr/>
    </dgm:pt>
    <dgm:pt modelId="{D5248032-32DB-4D8D-98DE-4A1A3020F123}" type="pres">
      <dgm:prSet presAssocID="{551D6BBD-CD91-425B-9FEF-F77389ED71C2}" presName="dummy1b" presStyleCnt="0"/>
      <dgm:spPr/>
    </dgm:pt>
    <dgm:pt modelId="{BF3BDFBB-8C0C-4A3D-99A9-2AFFC4C7A9BC}" type="pres">
      <dgm:prSet presAssocID="{551D6BBD-CD91-425B-9FEF-F77389ED71C2}" presName="wedge1Tx" presStyleLbl="node1" presStyleIdx="0" presStyleCnt="4">
        <dgm:presLayoutVars>
          <dgm:chMax val="0"/>
          <dgm:chPref val="0"/>
          <dgm:bulletEnabled val="1"/>
        </dgm:presLayoutVars>
      </dgm:prSet>
      <dgm:spPr/>
    </dgm:pt>
    <dgm:pt modelId="{C4FC5292-D08D-442C-9010-394963058800}" type="pres">
      <dgm:prSet presAssocID="{551D6BBD-CD91-425B-9FEF-F77389ED71C2}" presName="wedge2" presStyleLbl="node1" presStyleIdx="1" presStyleCnt="4" custScaleX="93938" custScaleY="94225"/>
      <dgm:spPr/>
    </dgm:pt>
    <dgm:pt modelId="{8F14BCDA-A569-4C9E-8615-40A88510E297}" type="pres">
      <dgm:prSet presAssocID="{551D6BBD-CD91-425B-9FEF-F77389ED71C2}" presName="dummy2a" presStyleCnt="0"/>
      <dgm:spPr/>
    </dgm:pt>
    <dgm:pt modelId="{8755E4E5-A3A4-427B-9E20-BAF707563A70}" type="pres">
      <dgm:prSet presAssocID="{551D6BBD-CD91-425B-9FEF-F77389ED71C2}" presName="dummy2b" presStyleCnt="0"/>
      <dgm:spPr/>
    </dgm:pt>
    <dgm:pt modelId="{E69E16C7-C2EC-412E-86EC-9C4A34D250D1}" type="pres">
      <dgm:prSet presAssocID="{551D6BBD-CD91-425B-9FEF-F77389ED71C2}" presName="wedge2Tx" presStyleLbl="node1" presStyleIdx="1" presStyleCnt="4">
        <dgm:presLayoutVars>
          <dgm:chMax val="0"/>
          <dgm:chPref val="0"/>
          <dgm:bulletEnabled val="1"/>
        </dgm:presLayoutVars>
      </dgm:prSet>
      <dgm:spPr/>
    </dgm:pt>
    <dgm:pt modelId="{B159092D-52B3-4890-9250-A2AFF817BB0C}" type="pres">
      <dgm:prSet presAssocID="{551D6BBD-CD91-425B-9FEF-F77389ED71C2}" presName="wedge3" presStyleLbl="node1" presStyleIdx="2" presStyleCnt="4" custScaleX="93783" custScaleY="94225"/>
      <dgm:spPr/>
    </dgm:pt>
    <dgm:pt modelId="{D2415752-EE6D-4924-AA25-D4B9D135D11A}" type="pres">
      <dgm:prSet presAssocID="{551D6BBD-CD91-425B-9FEF-F77389ED71C2}" presName="dummy3a" presStyleCnt="0"/>
      <dgm:spPr/>
    </dgm:pt>
    <dgm:pt modelId="{B55B0701-5A18-40BF-93A2-2B565F3E3779}" type="pres">
      <dgm:prSet presAssocID="{551D6BBD-CD91-425B-9FEF-F77389ED71C2}" presName="dummy3b" presStyleCnt="0"/>
      <dgm:spPr/>
    </dgm:pt>
    <dgm:pt modelId="{355FE4AE-16E6-42B8-942F-CCA528E5E764}" type="pres">
      <dgm:prSet presAssocID="{551D6BBD-CD91-425B-9FEF-F77389ED71C2}" presName="wedge3Tx" presStyleLbl="node1" presStyleIdx="2" presStyleCnt="4">
        <dgm:presLayoutVars>
          <dgm:chMax val="0"/>
          <dgm:chPref val="0"/>
          <dgm:bulletEnabled val="1"/>
        </dgm:presLayoutVars>
      </dgm:prSet>
      <dgm:spPr/>
    </dgm:pt>
    <dgm:pt modelId="{4528005E-8911-4902-BD6F-76113BEE4F19}" type="pres">
      <dgm:prSet presAssocID="{551D6BBD-CD91-425B-9FEF-F77389ED71C2}" presName="wedge4" presStyleLbl="node1" presStyleIdx="3" presStyleCnt="4" custScaleX="93276" custScaleY="94045"/>
      <dgm:spPr/>
    </dgm:pt>
    <dgm:pt modelId="{0A484644-BAC9-4506-A126-7F323B4A80DD}" type="pres">
      <dgm:prSet presAssocID="{551D6BBD-CD91-425B-9FEF-F77389ED71C2}" presName="dummy4a" presStyleCnt="0"/>
      <dgm:spPr/>
    </dgm:pt>
    <dgm:pt modelId="{B3D2EE6A-7493-4019-8839-FBD0A80D6342}" type="pres">
      <dgm:prSet presAssocID="{551D6BBD-CD91-425B-9FEF-F77389ED71C2}" presName="dummy4b" presStyleCnt="0"/>
      <dgm:spPr/>
    </dgm:pt>
    <dgm:pt modelId="{DAE69F13-AB05-4D3C-A1D7-A1789DBF1367}" type="pres">
      <dgm:prSet presAssocID="{551D6BBD-CD91-425B-9FEF-F77389ED71C2}" presName="wedge4Tx" presStyleLbl="node1" presStyleIdx="3" presStyleCnt="4">
        <dgm:presLayoutVars>
          <dgm:chMax val="0"/>
          <dgm:chPref val="0"/>
          <dgm:bulletEnabled val="1"/>
        </dgm:presLayoutVars>
      </dgm:prSet>
      <dgm:spPr/>
    </dgm:pt>
    <dgm:pt modelId="{84FDF75C-87B4-4E8B-9300-7C85B7065E43}" type="pres">
      <dgm:prSet presAssocID="{CC87AA23-0B42-4D60-AFD3-5F70E45907A9}" presName="arrowWedge1" presStyleLbl="fgSibTrans2D1" presStyleIdx="0" presStyleCnt="4"/>
      <dgm:spPr>
        <a:solidFill>
          <a:schemeClr val="bg1">
            <a:lumMod val="75000"/>
          </a:schemeClr>
        </a:solidFill>
        <a:ln w="3175">
          <a:solidFill>
            <a:schemeClr val="bg2">
              <a:lumMod val="50000"/>
            </a:schemeClr>
          </a:solidFill>
        </a:ln>
      </dgm:spPr>
    </dgm:pt>
    <dgm:pt modelId="{2AB046F4-204E-4235-96A3-DCE8BC5F32DC}" type="pres">
      <dgm:prSet presAssocID="{08F92591-DBAB-40C3-9FAD-26DF90DF92E5}" presName="arrowWedge2" presStyleLbl="fgSibTrans2D1" presStyleIdx="1" presStyleCnt="4"/>
      <dgm:spPr>
        <a:solidFill>
          <a:schemeClr val="bg1">
            <a:lumMod val="75000"/>
          </a:schemeClr>
        </a:solidFill>
        <a:ln w="6350">
          <a:solidFill>
            <a:schemeClr val="bg2">
              <a:lumMod val="50000"/>
            </a:schemeClr>
          </a:solidFill>
        </a:ln>
      </dgm:spPr>
    </dgm:pt>
    <dgm:pt modelId="{6E324776-4C19-4A9E-8C50-9EAE8F46A9AC}" type="pres">
      <dgm:prSet presAssocID="{5795FE96-8796-4AA7-88CB-7D35BE4F581A}" presName="arrowWedge3" presStyleLbl="fgSibTrans2D1" presStyleIdx="2" presStyleCnt="4"/>
      <dgm:spPr>
        <a:solidFill>
          <a:schemeClr val="bg1">
            <a:lumMod val="75000"/>
          </a:schemeClr>
        </a:solidFill>
        <a:ln w="6350">
          <a:solidFill>
            <a:schemeClr val="bg2">
              <a:lumMod val="50000"/>
            </a:schemeClr>
          </a:solidFill>
        </a:ln>
      </dgm:spPr>
    </dgm:pt>
    <dgm:pt modelId="{C1098B2E-75E1-48AB-A9C9-C45C4CCE987A}" type="pres">
      <dgm:prSet presAssocID="{E8161BE5-D4D5-4012-A426-4C1B0927B24E}" presName="arrowWedge4" presStyleLbl="fgSibTrans2D1" presStyleIdx="3" presStyleCnt="4"/>
      <dgm:spPr>
        <a:solidFill>
          <a:schemeClr val="bg1">
            <a:lumMod val="75000"/>
          </a:schemeClr>
        </a:solidFill>
        <a:ln w="6350">
          <a:solidFill>
            <a:schemeClr val="bg2">
              <a:lumMod val="50000"/>
            </a:schemeClr>
          </a:solidFill>
        </a:ln>
      </dgm:spPr>
    </dgm:pt>
  </dgm:ptLst>
  <dgm:cxnLst>
    <dgm:cxn modelId="{51BC6B01-8E4A-4C5F-8814-EA7D834EADB8}" type="presOf" srcId="{DB029DEB-68B2-4277-9947-1414D26F5479}" destId="{C4FC5292-D08D-442C-9010-394963058800}" srcOrd="0" destOrd="3" presId="urn:microsoft.com/office/officeart/2005/8/layout/cycle8"/>
    <dgm:cxn modelId="{7B9D5915-C5D1-4A0D-B90A-86088DC8D894}" type="presOf" srcId="{1126A9E7-CE79-44CC-BDC6-7F29408E59F4}" destId="{DAE69F13-AB05-4D3C-A1D7-A1789DBF1367}" srcOrd="1" destOrd="1" presId="urn:microsoft.com/office/officeart/2005/8/layout/cycle8"/>
    <dgm:cxn modelId="{BE949316-292A-4C9A-8CAE-489FDDBFEE94}" srcId="{551D6BBD-CD91-425B-9FEF-F77389ED71C2}" destId="{7F227A42-61C9-4983-99E2-39156DBA8258}" srcOrd="1" destOrd="0" parTransId="{79A0AF6E-E31F-4757-8049-0AD230F01C73}" sibTransId="{08F92591-DBAB-40C3-9FAD-26DF90DF92E5}"/>
    <dgm:cxn modelId="{9A1EBC1B-BEB1-4161-BB31-C83B96BE5648}" type="presOf" srcId="{FB5CA964-ADA0-4841-8A6A-EBAC237404E1}" destId="{355FE4AE-16E6-42B8-942F-CCA528E5E764}" srcOrd="1" destOrd="1" presId="urn:microsoft.com/office/officeart/2005/8/layout/cycle8"/>
    <dgm:cxn modelId="{27FDA71F-9D63-415B-8EB4-0C00E0D95E8F}" type="presOf" srcId="{45BC5FD3-507D-4E7C-842C-E217C2DB4942}" destId="{355FE4AE-16E6-42B8-942F-CCA528E5E764}" srcOrd="1" destOrd="0" presId="urn:microsoft.com/office/officeart/2005/8/layout/cycle8"/>
    <dgm:cxn modelId="{C2579021-B9E8-4721-A690-3F4B19523736}" type="presOf" srcId="{8FA0BF64-CA5F-4ED8-89DC-04D9ABAE0CE2}" destId="{DAE69F13-AB05-4D3C-A1D7-A1789DBF1367}" srcOrd="1" destOrd="2" presId="urn:microsoft.com/office/officeart/2005/8/layout/cycle8"/>
    <dgm:cxn modelId="{0D1CAE23-C6E4-4273-9262-BB6EDD3788A2}" type="presOf" srcId="{E9F30BFF-7217-478A-B1FB-7730C5F88506}" destId="{DAE69F13-AB05-4D3C-A1D7-A1789DBF1367}" srcOrd="1" destOrd="0" presId="urn:microsoft.com/office/officeart/2005/8/layout/cycle8"/>
    <dgm:cxn modelId="{D654FF26-3C83-42F5-9613-AF832C33CCA6}" srcId="{5FE54572-7ECC-479D-ADE0-2304E6AFD786}" destId="{04EB2909-E892-4011-8F2A-AF3AEF1D1B01}" srcOrd="1" destOrd="0" parTransId="{D1FF6086-BBCE-4B28-83B6-20767FB24350}" sibTransId="{BD26407C-10CD-4BD1-A4BB-0225ADD0E865}"/>
    <dgm:cxn modelId="{D89D592C-A17D-41AA-86DA-7DBEE9EA30D3}" type="presOf" srcId="{01072202-796A-4C98-9FEE-E603C7E90CE9}" destId="{C4FC5292-D08D-442C-9010-394963058800}" srcOrd="0" destOrd="2" presId="urn:microsoft.com/office/officeart/2005/8/layout/cycle8"/>
    <dgm:cxn modelId="{8D80253B-9ADD-4DC0-977F-AE17424C3FA5}" type="presOf" srcId="{FB5CA964-ADA0-4841-8A6A-EBAC237404E1}" destId="{B159092D-52B3-4890-9250-A2AFF817BB0C}" srcOrd="0" destOrd="1" presId="urn:microsoft.com/office/officeart/2005/8/layout/cycle8"/>
    <dgm:cxn modelId="{B90D5D3F-15CA-4BE3-999B-296605102F38}" srcId="{E9F30BFF-7217-478A-B1FB-7730C5F88506}" destId="{1126A9E7-CE79-44CC-BDC6-7F29408E59F4}" srcOrd="0" destOrd="0" parTransId="{2D15B23B-73DE-424D-93F1-C375C70D9B90}" sibTransId="{1E96ED03-F76E-49BB-A5C5-8D4EA1AFA3EC}"/>
    <dgm:cxn modelId="{8AA3F45B-03FA-43E9-99C2-F15C28D20D42}" type="presOf" srcId="{E9F30BFF-7217-478A-B1FB-7730C5F88506}" destId="{4528005E-8911-4902-BD6F-76113BEE4F19}" srcOrd="0" destOrd="0" presId="urn:microsoft.com/office/officeart/2005/8/layout/cycle8"/>
    <dgm:cxn modelId="{991FC05C-35D6-4089-9F07-7BC573E2C88A}" srcId="{7F227A42-61C9-4983-99E2-39156DBA8258}" destId="{01072202-796A-4C98-9FEE-E603C7E90CE9}" srcOrd="1" destOrd="0" parTransId="{C8B3F862-150F-415E-A8D4-EE2E27CDD5CE}" sibTransId="{AEA8BFB4-2F3D-4F93-AD4B-A14A8220C736}"/>
    <dgm:cxn modelId="{B3EA685D-808C-4E1A-B8FE-F0E63198AB6C}" type="presOf" srcId="{857995ED-25EF-4B8C-B78A-8F2877DE8A3A}" destId="{BF3BDFBB-8C0C-4A3D-99A9-2AFFC4C7A9BC}" srcOrd="1" destOrd="3" presId="urn:microsoft.com/office/officeart/2005/8/layout/cycle8"/>
    <dgm:cxn modelId="{9C6C1B63-D488-401E-A77D-5FFD0FFE49CA}" type="presOf" srcId="{857995ED-25EF-4B8C-B78A-8F2877DE8A3A}" destId="{83AB979F-2E72-4DD1-A57B-3875EF86A143}" srcOrd="0" destOrd="3" presId="urn:microsoft.com/office/officeart/2005/8/layout/cycle8"/>
    <dgm:cxn modelId="{50DCEC65-6A9D-4501-B721-2DA07433A122}" type="presOf" srcId="{D4361173-23E9-4881-8305-5A3CEFF8B4DE}" destId="{83AB979F-2E72-4DD1-A57B-3875EF86A143}" srcOrd="0" destOrd="1" presId="urn:microsoft.com/office/officeart/2005/8/layout/cycle8"/>
    <dgm:cxn modelId="{879E0249-3C86-480F-A905-E11F59B386C1}" srcId="{551D6BBD-CD91-425B-9FEF-F77389ED71C2}" destId="{5FE54572-7ECC-479D-ADE0-2304E6AFD786}" srcOrd="0" destOrd="0" parTransId="{6887A1E4-E5CC-4301-B8D6-1E3BCDAB3D1D}" sibTransId="{CC87AA23-0B42-4D60-AFD3-5F70E45907A9}"/>
    <dgm:cxn modelId="{86DB4A6C-3621-43C1-9816-8E83E1CE87A7}" srcId="{7F227A42-61C9-4983-99E2-39156DBA8258}" destId="{BC39C756-EF31-4D1C-8E6F-0055C9A0AA8B}" srcOrd="0" destOrd="0" parTransId="{05BD4145-7413-4909-AA97-9615CEFBF913}" sibTransId="{51323F86-3D64-471A-9769-3F6496065C5A}"/>
    <dgm:cxn modelId="{B523816F-745C-4638-9CEA-10F93594FB90}" type="presOf" srcId="{7F227A42-61C9-4983-99E2-39156DBA8258}" destId="{E69E16C7-C2EC-412E-86EC-9C4A34D250D1}" srcOrd="1" destOrd="0" presId="urn:microsoft.com/office/officeart/2005/8/layout/cycle8"/>
    <dgm:cxn modelId="{238EBD71-F1E4-4325-BFD9-CC6641240E77}" type="presOf" srcId="{5FE54572-7ECC-479D-ADE0-2304E6AFD786}" destId="{83AB979F-2E72-4DD1-A57B-3875EF86A143}" srcOrd="0" destOrd="0" presId="urn:microsoft.com/office/officeart/2005/8/layout/cycle8"/>
    <dgm:cxn modelId="{DF5C1D75-226B-450E-BAAA-C9691B698E84}" srcId="{551D6BBD-CD91-425B-9FEF-F77389ED71C2}" destId="{45BC5FD3-507D-4E7C-842C-E217C2DB4942}" srcOrd="2" destOrd="0" parTransId="{C1F2AD39-17ED-453E-979C-C9C7973E9D4B}" sibTransId="{5795FE96-8796-4AA7-88CB-7D35BE4F581A}"/>
    <dgm:cxn modelId="{BA460576-F23C-41FD-9B15-760AA3D2F038}" type="presOf" srcId="{45BC5FD3-507D-4E7C-842C-E217C2DB4942}" destId="{B159092D-52B3-4890-9250-A2AFF817BB0C}" srcOrd="0" destOrd="0" presId="urn:microsoft.com/office/officeart/2005/8/layout/cycle8"/>
    <dgm:cxn modelId="{120FDA57-84B9-4BDD-BE5D-4097F5429302}" type="presOf" srcId="{B527E673-96AA-4091-BF69-B846CD9A80A9}" destId="{355FE4AE-16E6-42B8-942F-CCA528E5E764}" srcOrd="1" destOrd="2" presId="urn:microsoft.com/office/officeart/2005/8/layout/cycle8"/>
    <dgm:cxn modelId="{00083F85-6F12-4B05-8D29-054EA3159CF6}" type="presOf" srcId="{BC39C756-EF31-4D1C-8E6F-0055C9A0AA8B}" destId="{C4FC5292-D08D-442C-9010-394963058800}" srcOrd="0" destOrd="1" presId="urn:microsoft.com/office/officeart/2005/8/layout/cycle8"/>
    <dgm:cxn modelId="{36A53D8E-6F44-45F2-A043-F89CE8261328}" srcId="{E9F30BFF-7217-478A-B1FB-7730C5F88506}" destId="{8FA0BF64-CA5F-4ED8-89DC-04D9ABAE0CE2}" srcOrd="1" destOrd="0" parTransId="{F8AE21DF-CD81-4640-B159-20CC5EDB7B33}" sibTransId="{E7C49112-3290-4315-93E3-94C10B52CCCB}"/>
    <dgm:cxn modelId="{13C46797-209F-4B68-8C76-AE575F8AF8CA}" type="presOf" srcId="{B527E673-96AA-4091-BF69-B846CD9A80A9}" destId="{B159092D-52B3-4890-9250-A2AFF817BB0C}" srcOrd="0" destOrd="2" presId="urn:microsoft.com/office/officeart/2005/8/layout/cycle8"/>
    <dgm:cxn modelId="{8F2A21AA-1D26-49D4-9973-57EA6339EF02}" type="presOf" srcId="{7F227A42-61C9-4983-99E2-39156DBA8258}" destId="{C4FC5292-D08D-442C-9010-394963058800}" srcOrd="0" destOrd="0" presId="urn:microsoft.com/office/officeart/2005/8/layout/cycle8"/>
    <dgm:cxn modelId="{D583B7AF-5DEE-4901-A4EB-6BFFE44B4E9C}" srcId="{5FE54572-7ECC-479D-ADE0-2304E6AFD786}" destId="{D4361173-23E9-4881-8305-5A3CEFF8B4DE}" srcOrd="0" destOrd="0" parTransId="{B7F94EFE-AD74-4807-B3AB-5A66A650C453}" sibTransId="{D4214C99-8276-4D9C-943F-BC0D1E5D1169}"/>
    <dgm:cxn modelId="{84BE65B9-0851-4648-90B4-8366B6C21805}" type="presOf" srcId="{551D6BBD-CD91-425B-9FEF-F77389ED71C2}" destId="{24A8352D-FDB9-40EB-BBEA-23666FB65ECA}" srcOrd="0" destOrd="0" presId="urn:microsoft.com/office/officeart/2005/8/layout/cycle8"/>
    <dgm:cxn modelId="{02CA79C3-6515-4066-9508-B97983E4ECBF}" srcId="{551D6BBD-CD91-425B-9FEF-F77389ED71C2}" destId="{E9F30BFF-7217-478A-B1FB-7730C5F88506}" srcOrd="3" destOrd="0" parTransId="{E01FBD24-7AAF-4E99-BAEA-0BE4CCB41176}" sibTransId="{E8161BE5-D4D5-4012-A426-4C1B0927B24E}"/>
    <dgm:cxn modelId="{3B0DF2C5-A80B-4171-92A8-2DC7FA3F7F80}" type="presOf" srcId="{04EB2909-E892-4011-8F2A-AF3AEF1D1B01}" destId="{83AB979F-2E72-4DD1-A57B-3875EF86A143}" srcOrd="0" destOrd="2" presId="urn:microsoft.com/office/officeart/2005/8/layout/cycle8"/>
    <dgm:cxn modelId="{14B5AFD0-7A45-4262-B363-36EA559E8AC7}" type="presOf" srcId="{8FA0BF64-CA5F-4ED8-89DC-04D9ABAE0CE2}" destId="{4528005E-8911-4902-BD6F-76113BEE4F19}" srcOrd="0" destOrd="2" presId="urn:microsoft.com/office/officeart/2005/8/layout/cycle8"/>
    <dgm:cxn modelId="{793A07D5-F8EC-4C02-BB51-4648C31F6FBF}" type="presOf" srcId="{DB029DEB-68B2-4277-9947-1414D26F5479}" destId="{E69E16C7-C2EC-412E-86EC-9C4A34D250D1}" srcOrd="1" destOrd="3" presId="urn:microsoft.com/office/officeart/2005/8/layout/cycle8"/>
    <dgm:cxn modelId="{C37693D5-81F6-4D76-B29E-B016E437E058}" type="presOf" srcId="{1126A9E7-CE79-44CC-BDC6-7F29408E59F4}" destId="{4528005E-8911-4902-BD6F-76113BEE4F19}" srcOrd="0" destOrd="1" presId="urn:microsoft.com/office/officeart/2005/8/layout/cycle8"/>
    <dgm:cxn modelId="{F7733AD6-AA4E-4186-BC22-CFF3DBBD2280}" srcId="{5FE54572-7ECC-479D-ADE0-2304E6AFD786}" destId="{857995ED-25EF-4B8C-B78A-8F2877DE8A3A}" srcOrd="2" destOrd="0" parTransId="{AB4ADDD1-1F8D-4DA4-9204-E86C6B243C8C}" sibTransId="{F41DB11F-8C63-4530-9C73-0AED96210282}"/>
    <dgm:cxn modelId="{079DDBD6-FD38-4AC0-90BD-F675A505CE94}" srcId="{45BC5FD3-507D-4E7C-842C-E217C2DB4942}" destId="{B527E673-96AA-4091-BF69-B846CD9A80A9}" srcOrd="1" destOrd="0" parTransId="{9619EAE1-3638-4DD5-935F-01E5470E221D}" sibTransId="{1DE96DFC-18E5-4C9E-96BA-1AED117CCB8A}"/>
    <dgm:cxn modelId="{661195DB-2AC1-4E01-9D85-E979919CE146}" type="presOf" srcId="{D4361173-23E9-4881-8305-5A3CEFF8B4DE}" destId="{BF3BDFBB-8C0C-4A3D-99A9-2AFFC4C7A9BC}" srcOrd="1" destOrd="1" presId="urn:microsoft.com/office/officeart/2005/8/layout/cycle8"/>
    <dgm:cxn modelId="{3E81E2DE-CCF1-4982-99F3-EAE0DEC87B7D}" type="presOf" srcId="{01072202-796A-4C98-9FEE-E603C7E90CE9}" destId="{E69E16C7-C2EC-412E-86EC-9C4A34D250D1}" srcOrd="1" destOrd="2" presId="urn:microsoft.com/office/officeart/2005/8/layout/cycle8"/>
    <dgm:cxn modelId="{CC1941E0-99AD-475B-8CA7-AD7E19BA8248}" type="presOf" srcId="{BC39C756-EF31-4D1C-8E6F-0055C9A0AA8B}" destId="{E69E16C7-C2EC-412E-86EC-9C4A34D250D1}" srcOrd="1" destOrd="1" presId="urn:microsoft.com/office/officeart/2005/8/layout/cycle8"/>
    <dgm:cxn modelId="{9DBF01E3-574B-40B8-BB1A-A57FBB6D0B7C}" type="presOf" srcId="{5FE54572-7ECC-479D-ADE0-2304E6AFD786}" destId="{BF3BDFBB-8C0C-4A3D-99A9-2AFFC4C7A9BC}" srcOrd="1" destOrd="0" presId="urn:microsoft.com/office/officeart/2005/8/layout/cycle8"/>
    <dgm:cxn modelId="{DD407FE5-6D9C-46ED-B5F3-25AF78D402F3}" type="presOf" srcId="{04EB2909-E892-4011-8F2A-AF3AEF1D1B01}" destId="{BF3BDFBB-8C0C-4A3D-99A9-2AFFC4C7A9BC}" srcOrd="1" destOrd="2" presId="urn:microsoft.com/office/officeart/2005/8/layout/cycle8"/>
    <dgm:cxn modelId="{E47490F0-7C54-4F4D-B681-76820325AE46}" srcId="{45BC5FD3-507D-4E7C-842C-E217C2DB4942}" destId="{FB5CA964-ADA0-4841-8A6A-EBAC237404E1}" srcOrd="0" destOrd="0" parTransId="{85EC6CE3-C453-461E-AA4B-04F638B92831}" sibTransId="{2A3916A5-4579-4F6A-95AD-1DF808FFBC35}"/>
    <dgm:cxn modelId="{70F196F8-1C5F-45C3-82FF-D07BCA6441DC}" srcId="{7F227A42-61C9-4983-99E2-39156DBA8258}" destId="{DB029DEB-68B2-4277-9947-1414D26F5479}" srcOrd="2" destOrd="0" parTransId="{8427AB15-2117-4AE7-A7CD-910D6B0F94FE}" sibTransId="{0D8620B0-72CE-4CE9-A8B0-DE84D17E711D}"/>
    <dgm:cxn modelId="{7FF5E8C6-975D-4719-BCC4-B36ECE680B68}" type="presParOf" srcId="{24A8352D-FDB9-40EB-BBEA-23666FB65ECA}" destId="{83AB979F-2E72-4DD1-A57B-3875EF86A143}" srcOrd="0" destOrd="0" presId="urn:microsoft.com/office/officeart/2005/8/layout/cycle8"/>
    <dgm:cxn modelId="{DE288956-9C20-4DD4-9601-82D9AE06587E}" type="presParOf" srcId="{24A8352D-FDB9-40EB-BBEA-23666FB65ECA}" destId="{5F72012F-533E-47C6-9515-9FD2333CD235}" srcOrd="1" destOrd="0" presId="urn:microsoft.com/office/officeart/2005/8/layout/cycle8"/>
    <dgm:cxn modelId="{82A41BB5-E600-4265-9AF8-A5618023F845}" type="presParOf" srcId="{24A8352D-FDB9-40EB-BBEA-23666FB65ECA}" destId="{D5248032-32DB-4D8D-98DE-4A1A3020F123}" srcOrd="2" destOrd="0" presId="urn:microsoft.com/office/officeart/2005/8/layout/cycle8"/>
    <dgm:cxn modelId="{868E195C-67CB-4818-814B-A195F4AD3103}" type="presParOf" srcId="{24A8352D-FDB9-40EB-BBEA-23666FB65ECA}" destId="{BF3BDFBB-8C0C-4A3D-99A9-2AFFC4C7A9BC}" srcOrd="3" destOrd="0" presId="urn:microsoft.com/office/officeart/2005/8/layout/cycle8"/>
    <dgm:cxn modelId="{36C3DBC7-5100-4A28-86D2-208710ECC333}" type="presParOf" srcId="{24A8352D-FDB9-40EB-BBEA-23666FB65ECA}" destId="{C4FC5292-D08D-442C-9010-394963058800}" srcOrd="4" destOrd="0" presId="urn:microsoft.com/office/officeart/2005/8/layout/cycle8"/>
    <dgm:cxn modelId="{09D16884-1D61-4F0B-A52C-A5E073184DED}" type="presParOf" srcId="{24A8352D-FDB9-40EB-BBEA-23666FB65ECA}" destId="{8F14BCDA-A569-4C9E-8615-40A88510E297}" srcOrd="5" destOrd="0" presId="urn:microsoft.com/office/officeart/2005/8/layout/cycle8"/>
    <dgm:cxn modelId="{51DF6622-75B2-4E17-B973-54213A1DCA9B}" type="presParOf" srcId="{24A8352D-FDB9-40EB-BBEA-23666FB65ECA}" destId="{8755E4E5-A3A4-427B-9E20-BAF707563A70}" srcOrd="6" destOrd="0" presId="urn:microsoft.com/office/officeart/2005/8/layout/cycle8"/>
    <dgm:cxn modelId="{94FF355D-E4EE-48B0-B0C1-45011BC5A295}" type="presParOf" srcId="{24A8352D-FDB9-40EB-BBEA-23666FB65ECA}" destId="{E69E16C7-C2EC-412E-86EC-9C4A34D250D1}" srcOrd="7" destOrd="0" presId="urn:microsoft.com/office/officeart/2005/8/layout/cycle8"/>
    <dgm:cxn modelId="{FA22E8CB-F405-46AF-9D75-FB9C40069433}" type="presParOf" srcId="{24A8352D-FDB9-40EB-BBEA-23666FB65ECA}" destId="{B159092D-52B3-4890-9250-A2AFF817BB0C}" srcOrd="8" destOrd="0" presId="urn:microsoft.com/office/officeart/2005/8/layout/cycle8"/>
    <dgm:cxn modelId="{8F1C8DBE-A940-4DBC-A63C-1BF95D24E92E}" type="presParOf" srcId="{24A8352D-FDB9-40EB-BBEA-23666FB65ECA}" destId="{D2415752-EE6D-4924-AA25-D4B9D135D11A}" srcOrd="9" destOrd="0" presId="urn:microsoft.com/office/officeart/2005/8/layout/cycle8"/>
    <dgm:cxn modelId="{F0AC9440-F99B-4400-B4A3-043FB4B710E0}" type="presParOf" srcId="{24A8352D-FDB9-40EB-BBEA-23666FB65ECA}" destId="{B55B0701-5A18-40BF-93A2-2B565F3E3779}" srcOrd="10" destOrd="0" presId="urn:microsoft.com/office/officeart/2005/8/layout/cycle8"/>
    <dgm:cxn modelId="{8E2D085E-153E-44E4-97BF-10FF19A98EC9}" type="presParOf" srcId="{24A8352D-FDB9-40EB-BBEA-23666FB65ECA}" destId="{355FE4AE-16E6-42B8-942F-CCA528E5E764}" srcOrd="11" destOrd="0" presId="urn:microsoft.com/office/officeart/2005/8/layout/cycle8"/>
    <dgm:cxn modelId="{947BA342-8E0E-41F4-B9A0-2D72E16D912F}" type="presParOf" srcId="{24A8352D-FDB9-40EB-BBEA-23666FB65ECA}" destId="{4528005E-8911-4902-BD6F-76113BEE4F19}" srcOrd="12" destOrd="0" presId="urn:microsoft.com/office/officeart/2005/8/layout/cycle8"/>
    <dgm:cxn modelId="{CE882E91-9D26-44CE-9202-0FA3082A704E}" type="presParOf" srcId="{24A8352D-FDB9-40EB-BBEA-23666FB65ECA}" destId="{0A484644-BAC9-4506-A126-7F323B4A80DD}" srcOrd="13" destOrd="0" presId="urn:microsoft.com/office/officeart/2005/8/layout/cycle8"/>
    <dgm:cxn modelId="{29F9CC03-7B53-4C9B-92D3-A4ED8F126C91}" type="presParOf" srcId="{24A8352D-FDB9-40EB-BBEA-23666FB65ECA}" destId="{B3D2EE6A-7493-4019-8839-FBD0A80D6342}" srcOrd="14" destOrd="0" presId="urn:microsoft.com/office/officeart/2005/8/layout/cycle8"/>
    <dgm:cxn modelId="{E1487585-86FA-4404-8A41-D84B090A3E09}" type="presParOf" srcId="{24A8352D-FDB9-40EB-BBEA-23666FB65ECA}" destId="{DAE69F13-AB05-4D3C-A1D7-A1789DBF1367}" srcOrd="15" destOrd="0" presId="urn:microsoft.com/office/officeart/2005/8/layout/cycle8"/>
    <dgm:cxn modelId="{36DA38AB-74B4-4916-89CD-6E5F13EEA658}" type="presParOf" srcId="{24A8352D-FDB9-40EB-BBEA-23666FB65ECA}" destId="{84FDF75C-87B4-4E8B-9300-7C85B7065E43}" srcOrd="16" destOrd="0" presId="urn:microsoft.com/office/officeart/2005/8/layout/cycle8"/>
    <dgm:cxn modelId="{A5323A9F-A257-455E-99FD-D89F881B836E}" type="presParOf" srcId="{24A8352D-FDB9-40EB-BBEA-23666FB65ECA}" destId="{2AB046F4-204E-4235-96A3-DCE8BC5F32DC}" srcOrd="17" destOrd="0" presId="urn:microsoft.com/office/officeart/2005/8/layout/cycle8"/>
    <dgm:cxn modelId="{8031C12F-DC2D-4F4B-8292-FAA4102E0D5B}" type="presParOf" srcId="{24A8352D-FDB9-40EB-BBEA-23666FB65ECA}" destId="{6E324776-4C19-4A9E-8C50-9EAE8F46A9AC}" srcOrd="18" destOrd="0" presId="urn:microsoft.com/office/officeart/2005/8/layout/cycle8"/>
    <dgm:cxn modelId="{E175A7C0-0F3F-4004-9468-25F444B752C2}" type="presParOf" srcId="{24A8352D-FDB9-40EB-BBEA-23666FB65ECA}" destId="{C1098B2E-75E1-48AB-A9C9-C45C4CCE987A}" srcOrd="19" destOrd="0" presId="urn:microsoft.com/office/officeart/2005/8/layout/cycle8"/>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AB979F-2E72-4DD1-A57B-3875EF86A143}">
      <dsp:nvSpPr>
        <dsp:cNvPr id="0" name=""/>
        <dsp:cNvSpPr/>
      </dsp:nvSpPr>
      <dsp:spPr>
        <a:xfrm>
          <a:off x="392998" y="271556"/>
          <a:ext cx="2465959" cy="2442142"/>
        </a:xfrm>
        <a:prstGeom prst="pie">
          <a:avLst>
            <a:gd name="adj1" fmla="val 16200000"/>
            <a:gd name="adj2" fmla="val 0"/>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10160" rIns="0" bIns="10160" numCol="1" spcCol="1270" anchor="ctr" anchorCtr="0">
          <a:noAutofit/>
        </a:bodyPr>
        <a:lstStyle/>
        <a:p>
          <a:pPr marL="0" lvl="0" indent="0" algn="l" defTabSz="355600">
            <a:lnSpc>
              <a:spcPct val="90000"/>
            </a:lnSpc>
            <a:spcBef>
              <a:spcPct val="0"/>
            </a:spcBef>
            <a:spcAft>
              <a:spcPct val="35000"/>
            </a:spcAft>
            <a:buNone/>
          </a:pPr>
          <a:r>
            <a:rPr lang="en-US" sz="800" b="1" kern="1200">
              <a:solidFill>
                <a:sysClr val="windowText" lastClr="000000"/>
              </a:solidFill>
            </a:rPr>
            <a:t>Design</a:t>
          </a:r>
        </a:p>
        <a:p>
          <a:pPr marL="57150" lvl="1" indent="-57150" algn="l" defTabSz="266700">
            <a:lnSpc>
              <a:spcPct val="90000"/>
            </a:lnSpc>
            <a:spcBef>
              <a:spcPct val="0"/>
            </a:spcBef>
            <a:spcAft>
              <a:spcPct val="15000"/>
            </a:spcAft>
            <a:buChar char="•"/>
          </a:pPr>
          <a:r>
            <a:rPr lang="en-US" sz="600" kern="1200">
              <a:solidFill>
                <a:sysClr val="windowText" lastClr="000000"/>
              </a:solidFill>
            </a:rPr>
            <a:t>Study of datasets</a:t>
          </a:r>
        </a:p>
        <a:p>
          <a:pPr marL="57150" lvl="1" indent="-57150" algn="l" defTabSz="266700">
            <a:lnSpc>
              <a:spcPct val="90000"/>
            </a:lnSpc>
            <a:spcBef>
              <a:spcPct val="0"/>
            </a:spcBef>
            <a:spcAft>
              <a:spcPct val="15000"/>
            </a:spcAft>
            <a:buChar char="•"/>
          </a:pPr>
          <a:r>
            <a:rPr lang="en-US" sz="600" kern="1200">
              <a:solidFill>
                <a:sysClr val="windowText" lastClr="000000"/>
              </a:solidFill>
            </a:rPr>
            <a:t>Assess the quality requirements</a:t>
          </a:r>
        </a:p>
        <a:p>
          <a:pPr marL="57150" lvl="1" indent="-57150" algn="l" defTabSz="266700">
            <a:lnSpc>
              <a:spcPct val="90000"/>
            </a:lnSpc>
            <a:spcBef>
              <a:spcPct val="0"/>
            </a:spcBef>
            <a:spcAft>
              <a:spcPct val="15000"/>
            </a:spcAft>
            <a:buChar char="•"/>
          </a:pPr>
          <a:r>
            <a:rPr lang="en-US" sz="600" kern="1200">
              <a:solidFill>
                <a:sysClr val="windowText" lastClr="000000"/>
              </a:solidFill>
            </a:rPr>
            <a:t>Set up the validation rules</a:t>
          </a:r>
        </a:p>
      </dsp:txBody>
      <dsp:txXfrm>
        <a:off x="1702012" y="777719"/>
        <a:ext cx="910056" cy="668681"/>
      </dsp:txXfrm>
    </dsp:sp>
    <dsp:sp modelId="{C4FC5292-D08D-442C-9010-394963058800}">
      <dsp:nvSpPr>
        <dsp:cNvPr id="0" name=""/>
        <dsp:cNvSpPr/>
      </dsp:nvSpPr>
      <dsp:spPr>
        <a:xfrm>
          <a:off x="399370" y="349944"/>
          <a:ext cx="2453215" cy="2460710"/>
        </a:xfrm>
        <a:prstGeom prst="pie">
          <a:avLst>
            <a:gd name="adj1" fmla="val 0"/>
            <a:gd name="adj2" fmla="val 5400000"/>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10160" rIns="0" bIns="10160" numCol="1" spcCol="1270" anchor="ctr" anchorCtr="0">
          <a:noAutofit/>
        </a:bodyPr>
        <a:lstStyle/>
        <a:p>
          <a:pPr marL="0" lvl="0" indent="0" algn="l" defTabSz="355600">
            <a:lnSpc>
              <a:spcPct val="90000"/>
            </a:lnSpc>
            <a:spcBef>
              <a:spcPct val="0"/>
            </a:spcBef>
            <a:spcAft>
              <a:spcPct val="35000"/>
            </a:spcAft>
            <a:buNone/>
          </a:pPr>
          <a:r>
            <a:rPr lang="en-US" sz="800" b="1" kern="1200">
              <a:solidFill>
                <a:sysClr val="windowText" lastClr="000000"/>
              </a:solidFill>
            </a:rPr>
            <a:t>Implementation</a:t>
          </a:r>
        </a:p>
        <a:p>
          <a:pPr marL="57150" lvl="1" indent="-57150" algn="l" defTabSz="266700">
            <a:lnSpc>
              <a:spcPct val="90000"/>
            </a:lnSpc>
            <a:spcBef>
              <a:spcPct val="0"/>
            </a:spcBef>
            <a:spcAft>
              <a:spcPct val="15000"/>
            </a:spcAft>
            <a:buChar char="•"/>
          </a:pPr>
          <a:r>
            <a:rPr lang="en-US" sz="600" kern="1200">
              <a:solidFill>
                <a:sysClr val="windowText" lastClr="000000"/>
              </a:solidFill>
            </a:rPr>
            <a:t>Formalize the validation rules</a:t>
          </a:r>
        </a:p>
        <a:p>
          <a:pPr marL="57150" lvl="1" indent="-57150" algn="l" defTabSz="266700">
            <a:lnSpc>
              <a:spcPct val="90000"/>
            </a:lnSpc>
            <a:spcBef>
              <a:spcPct val="0"/>
            </a:spcBef>
            <a:spcAft>
              <a:spcPct val="15000"/>
            </a:spcAft>
            <a:buChar char="•"/>
          </a:pPr>
          <a:r>
            <a:rPr lang="en-US" sz="600" kern="1200">
              <a:solidFill>
                <a:sysClr val="windowText" lastClr="000000"/>
              </a:solidFill>
            </a:rPr>
            <a:t>Test and evaluate the results</a:t>
          </a:r>
        </a:p>
        <a:p>
          <a:pPr marL="57150" lvl="1" indent="-57150" algn="l" defTabSz="266700">
            <a:lnSpc>
              <a:spcPct val="90000"/>
            </a:lnSpc>
            <a:spcBef>
              <a:spcPct val="0"/>
            </a:spcBef>
            <a:spcAft>
              <a:spcPct val="15000"/>
            </a:spcAft>
            <a:buChar char="•"/>
          </a:pPr>
          <a:r>
            <a:rPr lang="en-US" sz="600" kern="1200">
              <a:solidFill>
                <a:sysClr val="windowText" lastClr="000000"/>
              </a:solidFill>
            </a:rPr>
            <a:t>Refine the evalidation rules</a:t>
          </a:r>
        </a:p>
      </dsp:txBody>
      <dsp:txXfrm>
        <a:off x="1701619" y="1626877"/>
        <a:ext cx="905353" cy="673766"/>
      </dsp:txXfrm>
    </dsp:sp>
    <dsp:sp modelId="{B159092D-52B3-4890-9250-A2AFF817BB0C}">
      <dsp:nvSpPr>
        <dsp:cNvPr id="0" name=""/>
        <dsp:cNvSpPr/>
      </dsp:nvSpPr>
      <dsp:spPr>
        <a:xfrm>
          <a:off x="313721" y="349944"/>
          <a:ext cx="2449167" cy="2460710"/>
        </a:xfrm>
        <a:prstGeom prst="pie">
          <a:avLst>
            <a:gd name="adj1" fmla="val 5400000"/>
            <a:gd name="adj2" fmla="val 10800000"/>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10160" rIns="0" bIns="10160" numCol="1" spcCol="1270" anchor="ctr" anchorCtr="0">
          <a:noAutofit/>
        </a:bodyPr>
        <a:lstStyle/>
        <a:p>
          <a:pPr marL="0" lvl="0" indent="0" algn="l" defTabSz="355600">
            <a:lnSpc>
              <a:spcPct val="90000"/>
            </a:lnSpc>
            <a:spcBef>
              <a:spcPct val="0"/>
            </a:spcBef>
            <a:spcAft>
              <a:spcPct val="35000"/>
            </a:spcAft>
            <a:buNone/>
          </a:pPr>
          <a:r>
            <a:rPr lang="en-US" sz="800" b="1" kern="1200">
              <a:solidFill>
                <a:sysClr val="windowText" lastClr="000000"/>
              </a:solidFill>
            </a:rPr>
            <a:t>Execution</a:t>
          </a:r>
        </a:p>
        <a:p>
          <a:pPr marL="57150" lvl="1" indent="-57150" algn="l" defTabSz="266700">
            <a:lnSpc>
              <a:spcPct val="90000"/>
            </a:lnSpc>
            <a:spcBef>
              <a:spcPct val="0"/>
            </a:spcBef>
            <a:spcAft>
              <a:spcPct val="15000"/>
            </a:spcAft>
            <a:buChar char="•"/>
          </a:pPr>
          <a:r>
            <a:rPr lang="en-US" sz="600" kern="1200">
              <a:solidFill>
                <a:sysClr val="windowText" lastClr="000000"/>
              </a:solidFill>
            </a:rPr>
            <a:t>Check the data against validation rules</a:t>
          </a:r>
        </a:p>
        <a:p>
          <a:pPr marL="57150" lvl="1" indent="-57150" algn="l" defTabSz="266700">
            <a:lnSpc>
              <a:spcPct val="90000"/>
            </a:lnSpc>
            <a:spcBef>
              <a:spcPct val="0"/>
            </a:spcBef>
            <a:spcAft>
              <a:spcPct val="15000"/>
            </a:spcAft>
            <a:buChar char="•"/>
          </a:pPr>
          <a:r>
            <a:rPr lang="en-US" sz="600" kern="1200">
              <a:solidFill>
                <a:sysClr val="windowText" lastClr="000000"/>
              </a:solidFill>
            </a:rPr>
            <a:t>Analyze the results</a:t>
          </a:r>
        </a:p>
      </dsp:txBody>
      <dsp:txXfrm>
        <a:off x="558930" y="1626877"/>
        <a:ext cx="903859" cy="673766"/>
      </dsp:txXfrm>
    </dsp:sp>
    <dsp:sp modelId="{4528005E-8911-4902-BD6F-76113BEE4F19}">
      <dsp:nvSpPr>
        <dsp:cNvPr id="0" name=""/>
        <dsp:cNvSpPr/>
      </dsp:nvSpPr>
      <dsp:spPr>
        <a:xfrm>
          <a:off x="320342" y="264622"/>
          <a:ext cx="2435927" cy="2456010"/>
        </a:xfrm>
        <a:prstGeom prst="pie">
          <a:avLst>
            <a:gd name="adj1" fmla="val 10800000"/>
            <a:gd name="adj2" fmla="val 16200000"/>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10160" rIns="0" bIns="10160" numCol="1" spcCol="1270" anchor="ctr" anchorCtr="0">
          <a:noAutofit/>
        </a:bodyPr>
        <a:lstStyle/>
        <a:p>
          <a:pPr marL="0" lvl="0" indent="0" algn="l" defTabSz="355600">
            <a:lnSpc>
              <a:spcPct val="90000"/>
            </a:lnSpc>
            <a:spcBef>
              <a:spcPct val="0"/>
            </a:spcBef>
            <a:spcAft>
              <a:spcPct val="35000"/>
            </a:spcAft>
            <a:buNone/>
          </a:pPr>
          <a:r>
            <a:rPr lang="en-US" sz="800" b="1" kern="1200">
              <a:solidFill>
                <a:sysClr val="windowText" lastClr="000000"/>
              </a:solidFill>
            </a:rPr>
            <a:t>Review</a:t>
          </a:r>
        </a:p>
        <a:p>
          <a:pPr marL="57150" lvl="1" indent="-57150" algn="l" defTabSz="266700">
            <a:lnSpc>
              <a:spcPct val="90000"/>
            </a:lnSpc>
            <a:spcBef>
              <a:spcPct val="0"/>
            </a:spcBef>
            <a:spcAft>
              <a:spcPct val="15000"/>
            </a:spcAft>
            <a:buChar char="•"/>
          </a:pPr>
          <a:r>
            <a:rPr lang="en-US" sz="600" kern="1200">
              <a:solidFill>
                <a:sysClr val="windowText" lastClr="000000"/>
              </a:solidFill>
            </a:rPr>
            <a:t>Analyze feedback</a:t>
          </a:r>
        </a:p>
        <a:p>
          <a:pPr marL="57150" lvl="1" indent="-57150" algn="l" defTabSz="266700">
            <a:lnSpc>
              <a:spcPct val="90000"/>
            </a:lnSpc>
            <a:spcBef>
              <a:spcPct val="0"/>
            </a:spcBef>
            <a:spcAft>
              <a:spcPct val="15000"/>
            </a:spcAft>
            <a:buChar char="•"/>
          </a:pPr>
          <a:r>
            <a:rPr lang="en-US" sz="600" kern="1200">
              <a:solidFill>
                <a:sysClr val="windowText" lastClr="000000"/>
              </a:solidFill>
            </a:rPr>
            <a:t>Identify and address issues</a:t>
          </a:r>
        </a:p>
      </dsp:txBody>
      <dsp:txXfrm>
        <a:off x="564224" y="773659"/>
        <a:ext cx="898973" cy="672478"/>
      </dsp:txXfrm>
    </dsp:sp>
    <dsp:sp modelId="{84FDF75C-87B4-4E8B-9300-7C85B7065E43}">
      <dsp:nvSpPr>
        <dsp:cNvPr id="0" name=""/>
        <dsp:cNvSpPr/>
      </dsp:nvSpPr>
      <dsp:spPr>
        <a:xfrm>
          <a:off x="159552" y="26365"/>
          <a:ext cx="2934858" cy="2934858"/>
        </a:xfrm>
        <a:prstGeom prst="circularArrow">
          <a:avLst>
            <a:gd name="adj1" fmla="val 5085"/>
            <a:gd name="adj2" fmla="val 327528"/>
            <a:gd name="adj3" fmla="val 21272472"/>
            <a:gd name="adj4" fmla="val 16200000"/>
            <a:gd name="adj5" fmla="val 5932"/>
          </a:avLst>
        </a:prstGeom>
        <a:solidFill>
          <a:schemeClr val="bg1">
            <a:lumMod val="75000"/>
          </a:schemeClr>
        </a:solidFill>
        <a:ln w="3175">
          <a:solidFill>
            <a:schemeClr val="bg2">
              <a:lumMod val="50000"/>
            </a:schemeClr>
          </a:solidFill>
        </a:ln>
        <a:effectLst/>
      </dsp:spPr>
      <dsp:style>
        <a:lnRef idx="0">
          <a:scrgbClr r="0" g="0" b="0"/>
        </a:lnRef>
        <a:fillRef idx="1">
          <a:scrgbClr r="0" g="0" b="0"/>
        </a:fillRef>
        <a:effectRef idx="0">
          <a:scrgbClr r="0" g="0" b="0"/>
        </a:effectRef>
        <a:fontRef idx="minor">
          <a:schemeClr val="lt1"/>
        </a:fontRef>
      </dsp:style>
    </dsp:sp>
    <dsp:sp modelId="{2AB046F4-204E-4235-96A3-DCE8BC5F32DC}">
      <dsp:nvSpPr>
        <dsp:cNvPr id="0" name=""/>
        <dsp:cNvSpPr/>
      </dsp:nvSpPr>
      <dsp:spPr>
        <a:xfrm>
          <a:off x="159640" y="113910"/>
          <a:ext cx="2934858" cy="2934858"/>
        </a:xfrm>
        <a:prstGeom prst="circularArrow">
          <a:avLst>
            <a:gd name="adj1" fmla="val 5085"/>
            <a:gd name="adj2" fmla="val 327528"/>
            <a:gd name="adj3" fmla="val 5072472"/>
            <a:gd name="adj4" fmla="val 0"/>
            <a:gd name="adj5" fmla="val 5932"/>
          </a:avLst>
        </a:prstGeom>
        <a:solidFill>
          <a:schemeClr val="bg1">
            <a:lumMod val="75000"/>
          </a:schemeClr>
        </a:solidFill>
        <a:ln w="6350">
          <a:solidFill>
            <a:schemeClr val="bg2">
              <a:lumMod val="50000"/>
            </a:schemeClr>
          </a:solidFill>
        </a:ln>
        <a:effectLst/>
      </dsp:spPr>
      <dsp:style>
        <a:lnRef idx="0">
          <a:scrgbClr r="0" g="0" b="0"/>
        </a:lnRef>
        <a:fillRef idx="1">
          <a:scrgbClr r="0" g="0" b="0"/>
        </a:fillRef>
        <a:effectRef idx="0">
          <a:scrgbClr r="0" g="0" b="0"/>
        </a:effectRef>
        <a:fontRef idx="minor">
          <a:schemeClr val="lt1"/>
        </a:fontRef>
      </dsp:style>
    </dsp:sp>
    <dsp:sp modelId="{6E324776-4C19-4A9E-8C50-9EAE8F46A9AC}">
      <dsp:nvSpPr>
        <dsp:cNvPr id="0" name=""/>
        <dsp:cNvSpPr/>
      </dsp:nvSpPr>
      <dsp:spPr>
        <a:xfrm>
          <a:off x="71995" y="113910"/>
          <a:ext cx="2934858" cy="2934858"/>
        </a:xfrm>
        <a:prstGeom prst="circularArrow">
          <a:avLst>
            <a:gd name="adj1" fmla="val 5085"/>
            <a:gd name="adj2" fmla="val 327528"/>
            <a:gd name="adj3" fmla="val 10472472"/>
            <a:gd name="adj4" fmla="val 5400000"/>
            <a:gd name="adj5" fmla="val 5932"/>
          </a:avLst>
        </a:prstGeom>
        <a:solidFill>
          <a:schemeClr val="bg1">
            <a:lumMod val="75000"/>
          </a:schemeClr>
        </a:solidFill>
        <a:ln w="6350">
          <a:solidFill>
            <a:schemeClr val="bg2">
              <a:lumMod val="50000"/>
            </a:schemeClr>
          </a:solidFill>
        </a:ln>
        <a:effectLst/>
      </dsp:spPr>
      <dsp:style>
        <a:lnRef idx="0">
          <a:scrgbClr r="0" g="0" b="0"/>
        </a:lnRef>
        <a:fillRef idx="1">
          <a:scrgbClr r="0" g="0" b="0"/>
        </a:fillRef>
        <a:effectRef idx="0">
          <a:scrgbClr r="0" g="0" b="0"/>
        </a:effectRef>
        <a:fontRef idx="minor">
          <a:schemeClr val="lt1"/>
        </a:fontRef>
      </dsp:style>
    </dsp:sp>
    <dsp:sp modelId="{C1098B2E-75E1-48AB-A9C9-C45C4CCE987A}">
      <dsp:nvSpPr>
        <dsp:cNvPr id="0" name=""/>
        <dsp:cNvSpPr/>
      </dsp:nvSpPr>
      <dsp:spPr>
        <a:xfrm>
          <a:off x="72086" y="26270"/>
          <a:ext cx="2934858" cy="2934858"/>
        </a:xfrm>
        <a:prstGeom prst="circularArrow">
          <a:avLst>
            <a:gd name="adj1" fmla="val 5085"/>
            <a:gd name="adj2" fmla="val 327528"/>
            <a:gd name="adj3" fmla="val 15872472"/>
            <a:gd name="adj4" fmla="val 10800000"/>
            <a:gd name="adj5" fmla="val 5932"/>
          </a:avLst>
        </a:prstGeom>
        <a:solidFill>
          <a:schemeClr val="bg1">
            <a:lumMod val="75000"/>
          </a:schemeClr>
        </a:solidFill>
        <a:ln w="6350">
          <a:solidFill>
            <a:schemeClr val="bg2">
              <a:lumMod val="50000"/>
            </a:schemeClr>
          </a:solid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63937-8550-4B50-8D9B-A8A1CC364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39</Pages>
  <Words>10480</Words>
  <Characters>59736</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Ghanbartehrani, Saeed</dc:creator>
  <cp:keywords/>
  <dc:description/>
  <cp:lastModifiedBy>Ghanbartehrani, Saeed</cp:lastModifiedBy>
  <cp:revision>215</cp:revision>
  <dcterms:created xsi:type="dcterms:W3CDTF">2019-09-16T19:52:00Z</dcterms:created>
  <dcterms:modified xsi:type="dcterms:W3CDTF">2019-09-18T18:32:00Z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id="q2TIPvT1"/&gt;&lt;style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