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0.png" ContentType="image/png"/>
  <Override PartName="/word/media/rId75.png" ContentType="image/png"/>
  <Override PartName="/word/media/rId78.png" ContentType="image/png"/>
  <Override PartName="/word/media/rId84.png" ContentType="image/png"/>
  <Override PartName="/word/media/rId8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Baltimore</w:t>
      </w:r>
      <w:r>
        <w:t xml:space="preserve"> </w:t>
      </w:r>
      <w:r>
        <w:t xml:space="preserve">Nonprofit</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(naniar)</w:t>
      </w:r>
    </w:p>
    <w:bookmarkStart w:id="23" w:name="data-import"/>
    <w:p>
      <w:pPr>
        <w:pStyle w:val="Heading1"/>
      </w:pPr>
      <w:r>
        <w:t xml:space="preserve">Data Import</w:t>
      </w:r>
    </w:p>
    <w:p>
      <w:pPr>
        <w:pStyle w:val="SourceCode"/>
      </w:pPr>
      <w:r>
        <w:rPr>
          <w:rStyle w:val="NormalTok"/>
        </w:rPr>
        <w:t xml:space="preserve">df_simplified</w:t>
      </w:r>
      <w:r>
        <w:rPr>
          <w:rStyle w:val="OtherTok"/>
        </w:rPr>
        <w:t xml:space="preserve">&lt;-</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"Nonprofit_Baltimore_Analysis.xlsx"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Expecting numeric in W4084 / R4084C23: got 'of art'</w:t>
      </w:r>
    </w:p>
    <w:p>
      <w:pPr>
        <w:pStyle w:val="FirstParagraph"/>
      </w:pPr>
      <w:r>
        <w:t xml:space="preserve">Information about the data:</w:t>
      </w:r>
      <w:r>
        <w:t xml:space="preserve"> </w:t>
      </w:r>
      <w:r>
        <w:t xml:space="preserve">Here’s an</w:t>
      </w:r>
      <w:r>
        <w:t xml:space="preserve"> </w:t>
      </w:r>
      <w:hyperlink r:id="rId20">
        <w:r>
          <w:rPr>
            <w:rStyle w:val="Hyperlink"/>
          </w:rPr>
          <w:t xml:space="preserve">article</w:t>
        </w:r>
      </w:hyperlink>
      <w:r>
        <w:t xml:space="preserve"> </w:t>
      </w:r>
      <w:r>
        <w:t xml:space="preserve">describing some of the datasets from the IRS 990s. We’re using the Business Master File (BMF). There’s a section titled</w:t>
      </w:r>
      <w:r>
        <w:t xml:space="preserve"> </w:t>
      </w:r>
      <w:r>
        <w:t xml:space="preserve">“</w:t>
      </w:r>
      <w:r>
        <w:t xml:space="preserve">Minimum Filing Threshold</w:t>
      </w:r>
      <w:r>
        <w:t xml:space="preserve">”</w:t>
      </w:r>
      <w:r>
        <w:t xml:space="preserve"> </w:t>
      </w:r>
      <w:r>
        <w:t xml:space="preserve">that explains a data limitation (and why we’re seeing so many 0’s). See</w:t>
      </w:r>
      <w:r>
        <w:t xml:space="preserve"> </w:t>
      </w:r>
      <w:hyperlink r:id="rId21">
        <w:r>
          <w:rPr>
            <w:rStyle w:val="Hyperlink"/>
          </w:rPr>
          <w:t xml:space="preserve">here</w:t>
        </w:r>
      </w:hyperlink>
      <w:r>
        <w:t xml:space="preserve"> </w:t>
      </w:r>
      <w:r>
        <w:t xml:space="preserve">for more info.</w:t>
      </w:r>
    </w:p>
    <w:p>
      <w:pPr>
        <w:pStyle w:val="BodyText"/>
      </w:pPr>
      <w:r>
        <w:t xml:space="preserve">It seems that if there is a value less than 50,000 other than zero, it must mean that the organization decided to submit to the IRS, because otherwise they would be listed as a zero. It is not possible to distinguish a true zero from a zero due to not meeting the threshold of 50,000 and just not submitting. See</w:t>
      </w:r>
      <w:r>
        <w:t xml:space="preserve"> </w:t>
      </w:r>
      <w:hyperlink r:id="rId22">
        <w:r>
          <w:rPr>
            <w:rStyle w:val="Hyperlink"/>
          </w:rPr>
          <w:t xml:space="preserve">this guide</w:t>
        </w:r>
      </w:hyperlink>
      <w:r>
        <w:t xml:space="preserve">, page 5 in the</w:t>
      </w:r>
      <w:r>
        <w:t xml:space="preserve"> </w:t>
      </w:r>
      <w:r>
        <w:t xml:space="preserve">“</w:t>
      </w:r>
      <w:r>
        <w:t xml:space="preserve">minimum filing threshold</w:t>
      </w:r>
      <w:r>
        <w:t xml:space="preserve">”</w:t>
      </w:r>
      <w:r>
        <w:t xml:space="preserve"> </w:t>
      </w:r>
      <w:r>
        <w:t xml:space="preserve">section.</w:t>
      </w:r>
    </w:p>
    <w:p>
      <w:pPr>
        <w:pStyle w:val="BodyText"/>
      </w:pPr>
      <w:r>
        <w:t xml:space="preserve">It therefore makes sense to remove zero values and to report this caveat that the data is incomplete because many nonprofits that had assets less than 50,000 are not included.</w:t>
      </w:r>
    </w:p>
    <w:p>
      <w:pPr>
        <w:pStyle w:val="BodyText"/>
      </w:pPr>
      <w:r>
        <w:t xml:space="preserve">However for the high vs nonhigh asset we could keep these - because zero values would still be less than the threshold regardless.</w:t>
      </w:r>
    </w:p>
    <w:p>
      <w:pPr>
        <w:pStyle w:val="BodyText"/>
      </w:pPr>
      <w:r>
        <w:t xml:space="preserve">Adding to this NA values can be considered less than 50000, as organizations are not required to report an amount if they have less than 50000.</w:t>
      </w:r>
    </w:p>
    <w:bookmarkEnd w:id="23"/>
    <w:bookmarkStart w:id="33" w:name="tidying-data-and-exploratory-analysis"/>
    <w:p>
      <w:pPr>
        <w:pStyle w:val="Heading1"/>
      </w:pPr>
      <w:r>
        <w:t xml:space="preserve">Tidying data and Exploratory Analysis</w:t>
      </w:r>
    </w:p>
    <w:bookmarkStart w:id="27" w:name="asset-amount"/>
    <w:p>
      <w:pPr>
        <w:pStyle w:val="Heading2"/>
      </w:pPr>
      <w:r>
        <w:t xml:space="preserve">Asset amount</w:t>
      </w:r>
    </w:p>
    <w:p>
      <w:pPr>
        <w:pStyle w:val="FirstParagraph"/>
      </w:pPr>
      <w:r>
        <w:t xml:space="preserve">First let’s check how many zero values there are for asset amounts.</w:t>
      </w:r>
    </w:p>
    <w:p>
      <w:pPr>
        <w:pStyle w:val="SourceCode"/>
      </w:pPr>
      <w:r>
        <w:rPr>
          <w:rStyle w:val="NormalTok"/>
        </w:rPr>
        <w:t xml:space="preserve">df_simplified </w:t>
      </w:r>
      <w:r>
        <w:rPr>
          <w:rStyle w:val="SpecialCharTok"/>
        </w:rPr>
        <w:t xml:space="preserve">%&gt;%</w:t>
      </w:r>
      <w:r>
        <w:rPr>
          <w:rStyle w:val="NormalTok"/>
        </w:rPr>
        <w:t xml:space="preserve"> </w:t>
      </w:r>
      <w:r>
        <w:rPr>
          <w:rStyle w:val="FunctionTok"/>
        </w:rPr>
        <w:t xml:space="preserve">filter</w:t>
      </w:r>
      <w:r>
        <w:rPr>
          <w:rStyle w:val="NormalTok"/>
        </w:rPr>
        <w:t xml:space="preserve">(ASSET_AMT</w:t>
      </w:r>
      <w:r>
        <w:rPr>
          <w:rStyle w:val="SpecialCharTok"/>
        </w:rPr>
        <w:t xml:space="preserve">==</w:t>
      </w:r>
      <w:r>
        <w:rPr>
          <w:rStyle w:val="DecValTok"/>
        </w:rPr>
        <w:t xml:space="preserve">0</w:t>
      </w:r>
      <w:r>
        <w:rPr>
          <w:rStyle w:val="NormalTok"/>
        </w:rPr>
        <w:t xml:space="preserve">)</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1218</w:t>
      </w:r>
    </w:p>
    <w:p>
      <w:pPr>
        <w:pStyle w:val="FirstParagraph"/>
      </w:pPr>
      <w:r>
        <w:t xml:space="preserve">Now we will check if there are</w:t>
      </w:r>
      <w:r>
        <w:t xml:space="preserve"> </w:t>
      </w:r>
      <w:r>
        <w:rPr>
          <w:rStyle w:val="VerbatimChar"/>
        </w:rPr>
        <w:t xml:space="preserve">NA</w:t>
      </w:r>
      <w:r>
        <w:t xml:space="preserve"> </w:t>
      </w:r>
      <w:r>
        <w:t xml:space="preserve">values for asset amounts.</w:t>
      </w:r>
    </w:p>
    <w:p>
      <w:pPr>
        <w:pStyle w:val="SourceCode"/>
      </w:pPr>
      <w:r>
        <w:rPr>
          <w:rStyle w:val="FunctionTok"/>
        </w:rPr>
        <w:t xml:space="preserve">gg_miss_var</w:t>
      </w:r>
      <w:r>
        <w:rPr>
          <w:rStyle w:val="NormalTok"/>
        </w:rPr>
        <w:t xml:space="preserve">(df_simplified)</w:t>
      </w:r>
    </w:p>
    <w:p>
      <w:pPr>
        <w:pStyle w:val="FirstParagraph"/>
      </w:pPr>
      <w:r>
        <w:drawing>
          <wp:inline>
            <wp:extent cx="4620126" cy="7392202"/>
            <wp:effectExtent b="0" l="0" r="0" t="0"/>
            <wp:docPr descr="" title="" id="25" name="Picture"/>
            <a:graphic>
              <a:graphicData uri="http://schemas.openxmlformats.org/drawingml/2006/picture">
                <pic:pic>
                  <pic:nvPicPr>
                    <pic:cNvPr descr="index_files/figure-docx/unnamed-chunk-4-1.png" id="26"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Yes, indeed there are…</w:t>
      </w:r>
    </w:p>
    <w:p>
      <w:pPr>
        <w:pStyle w:val="BodyText"/>
      </w:pPr>
      <w:r>
        <w:t xml:space="preserve">NA and zero values likely mean the nonprofit did not need to submit to the IRS.</w:t>
      </w:r>
      <w:r>
        <w:t xml:space="preserve"> </w:t>
      </w:r>
      <w:r>
        <w:t xml:space="preserve">It is impossible to know however, if a zero is actually a true zero. NA values could mean something else.</w:t>
      </w:r>
    </w:p>
    <w:p>
      <w:pPr>
        <w:pStyle w:val="BodyText"/>
      </w:pPr>
      <w:r>
        <w:t xml:space="preserve">Thus, we will recode asset amount based on a threshold of greater than or equal to 500,000 as high asset and less than 500,000 (including zero) as not high asset.</w:t>
      </w:r>
      <w:r>
        <w:t xml:space="preserve"> </w:t>
      </w:r>
      <w:r>
        <w:t xml:space="preserve">Note we keep our NA values with this recoding.</w:t>
      </w:r>
    </w:p>
    <w:p>
      <w:pPr>
        <w:pStyle w:val="SourceCode"/>
      </w:pPr>
      <w:r>
        <w:rPr>
          <w:rStyle w:val="NormalTok"/>
        </w:rPr>
        <w:t xml:space="preserve">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CommentTok"/>
        </w:rPr>
        <w:t xml:space="preserve"># modify Asset amount variable to be numeric</w:t>
      </w:r>
      <w:r>
        <w:br/>
      </w:r>
      <w:r>
        <w:rPr>
          <w:rStyle w:val="NormalTok"/>
        </w:rPr>
        <w:t xml:space="preserve">  </w:t>
      </w:r>
      <w:r>
        <w:rPr>
          <w:rStyle w:val="FunctionTok"/>
        </w:rPr>
        <w:t xml:space="preserve">mutate</w:t>
      </w:r>
      <w:r>
        <w:rPr>
          <w:rStyle w:val="NormalTok"/>
        </w:rPr>
        <w:t xml:space="preserve">(</w:t>
      </w:r>
      <w:r>
        <w:rPr>
          <w:rStyle w:val="AttributeTok"/>
        </w:rPr>
        <w:t xml:space="preserve">ASSET_AMT =</w:t>
      </w:r>
      <w:r>
        <w:rPr>
          <w:rStyle w:val="NormalTok"/>
        </w:rPr>
        <w:t xml:space="preserve"> </w:t>
      </w:r>
      <w:r>
        <w:rPr>
          <w:rStyle w:val="FunctionTok"/>
        </w:rPr>
        <w:t xml:space="preserve">as.numeric</w:t>
      </w:r>
      <w:r>
        <w:rPr>
          <w:rStyle w:val="NormalTok"/>
        </w:rPr>
        <w:t xml:space="preserve">(ASSET_AMT)) </w:t>
      </w:r>
      <w:r>
        <w:rPr>
          <w:rStyle w:val="SpecialCharTok"/>
        </w:rPr>
        <w:t xml:space="preserve">%&gt;%</w:t>
      </w:r>
      <w:r>
        <w:br/>
      </w:r>
      <w:r>
        <w:rPr>
          <w:rStyle w:val="NormalTok"/>
        </w:rPr>
        <w:t xml:space="preserve">  </w:t>
      </w:r>
      <w:r>
        <w:rPr>
          <w:rStyle w:val="CommentTok"/>
        </w:rPr>
        <w:t xml:space="preserve">#create a variable about high asset amount (threshold being $500,000)</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case_when</w:t>
      </w:r>
      <w:r>
        <w:rPr>
          <w:rStyle w:val="NormalTok"/>
        </w:rPr>
        <w:t xml:space="preserve">(ASSET_AMT  </w:t>
      </w:r>
      <w:r>
        <w:rPr>
          <w:rStyle w:val="SpecialCharTok"/>
        </w:rPr>
        <w:t xml:space="preserve">&gt;=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ASSET_AMT  </w:t>
      </w:r>
      <w:r>
        <w:rPr>
          <w:rStyle w:val="SpecialCharTok"/>
        </w:rPr>
        <w:t xml:space="preserve">&lt;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Here we can see the NA values:</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1954   761  1368</w:t>
      </w:r>
    </w:p>
    <w:p>
      <w:pPr>
        <w:pStyle w:val="FirstParagraph"/>
      </w:pPr>
      <w:r>
        <w:t xml:space="preserve">Now we will replace</w:t>
      </w:r>
      <w:r>
        <w:t xml:space="preserve"> </w:t>
      </w:r>
      <w:r>
        <w:rPr>
          <w:rStyle w:val="VerbatimChar"/>
        </w:rPr>
        <w:t xml:space="preserve">NA</w:t>
      </w:r>
      <w:r>
        <w:t xml:space="preserve"> </w:t>
      </w:r>
      <w:r>
        <w:t xml:space="preserve">values with</w:t>
      </w:r>
      <w:r>
        <w:t xml:space="preserve"> </w:t>
      </w:r>
      <w:r>
        <w:rPr>
          <w:rStyle w:val="VerbatimChar"/>
        </w:rPr>
        <w:t xml:space="preserve">False</w:t>
      </w:r>
      <w:r>
        <w:t xml:space="preserve"> </w:t>
      </w:r>
      <w:r>
        <w:t xml:space="preserve">as well:</w:t>
      </w:r>
    </w:p>
    <w:p>
      <w:pPr>
        <w:pStyle w:val="SourceCode"/>
      </w:pPr>
      <w:r>
        <w:rPr>
          <w:rStyle w:val="NormalTok"/>
        </w:rPr>
        <w:t xml:space="preserve"> df_simplified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replace_na</w:t>
      </w:r>
      <w:r>
        <w:rPr>
          <w:rStyle w:val="NormalTok"/>
        </w:rPr>
        <w:t xml:space="preserve">(ASSET_High, </w:t>
      </w:r>
      <w:r>
        <w:rPr>
          <w:rStyle w:val="ConstantTok"/>
        </w:rPr>
        <w:t xml:space="preserve">FALSE</w:t>
      </w:r>
      <w:r>
        <w:rPr>
          <w:rStyle w:val="NormalTok"/>
        </w:rPr>
        <w:t xml:space="preserve">)) </w:t>
      </w:r>
      <w:r>
        <w:rPr>
          <w:rStyle w:val="CommentTok"/>
        </w:rPr>
        <w:t xml:space="preserve">#NA values will be coded as not high asset (if no cases match the other two ASSET_AMT statements then code as FALSE) based on the above logic</w:t>
      </w:r>
    </w:p>
    <w:p>
      <w:pPr>
        <w:pStyle w:val="FirstParagraph"/>
      </w:pPr>
      <w:r>
        <w:t xml:space="preserve">Check that this worked and that there are no NA values now:</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3322   761     0</w:t>
      </w:r>
    </w:p>
    <w:p>
      <w:pPr>
        <w:pStyle w:val="FirstParagraph"/>
      </w:pPr>
      <w:r>
        <w:t xml:space="preserve">Now we will convert these to text as another variable and also create a log version of the asset amount to normalize it, as plots and analysis may be easier to interpret if there are many values that are high or low.</w:t>
      </w:r>
    </w:p>
    <w:p>
      <w:pPr>
        <w:pStyle w:val="SourceCode"/>
      </w:pP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ASSET_High_text =</w:t>
      </w:r>
      <w:r>
        <w:rPr>
          <w:rStyle w:val="NormalTok"/>
        </w:rPr>
        <w:t xml:space="preserve"> </w:t>
      </w:r>
      <w:r>
        <w:rPr>
          <w:rStyle w:val="FunctionTok"/>
        </w:rPr>
        <w:t xml:space="preserve">case_when</w:t>
      </w:r>
      <w:r>
        <w:rPr>
          <w:rStyle w:val="NormalTok"/>
        </w:rPr>
        <w:t xml:space="preserve">(ASSET_High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 Asset"</w:t>
      </w:r>
      <w:r>
        <w:rPr>
          <w:rStyle w:val="NormalTok"/>
        </w:rPr>
        <w:t xml:space="preserve">,</w:t>
      </w:r>
      <w:r>
        <w:br/>
      </w:r>
      <w:r>
        <w:rPr>
          <w:rStyle w:val="NormalTok"/>
        </w:rPr>
        <w:t xml:space="preserve">                                     ASSET_High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StringTok"/>
        </w:rPr>
        <w:t xml:space="preserve">"Low Asset"</w:t>
      </w:r>
      <w:r>
        <w:rPr>
          <w:rStyle w:val="NormalTok"/>
        </w:rPr>
        <w:t xml:space="preserve">)) </w:t>
      </w:r>
      <w:r>
        <w:rPr>
          <w:rStyle w:val="SpecialCharTok"/>
        </w:rPr>
        <w:t xml:space="preserve">%&gt;%</w:t>
      </w:r>
      <w:r>
        <w:br/>
      </w:r>
      <w:r>
        <w:rPr>
          <w:rStyle w:val="NormalTok"/>
        </w:rPr>
        <w:t xml:space="preserve">  </w:t>
      </w:r>
      <w:r>
        <w:rPr>
          <w:rStyle w:val="CommentTok"/>
        </w:rPr>
        <w:t xml:space="preserve"># we will also create new log of asset amount variable</w:t>
      </w:r>
      <w:r>
        <w:br/>
      </w:r>
      <w:r>
        <w:rPr>
          <w:rStyle w:val="NormalTok"/>
        </w:rPr>
        <w:t xml:space="preserve">  </w:t>
      </w:r>
      <w:r>
        <w:rPr>
          <w:rStyle w:val="FunctionTok"/>
        </w:rPr>
        <w:t xml:space="preserve">mutate</w:t>
      </w:r>
      <w:r>
        <w:rPr>
          <w:rStyle w:val="NormalTok"/>
        </w:rPr>
        <w:t xml:space="preserve">(</w:t>
      </w:r>
      <w:r>
        <w:rPr>
          <w:rStyle w:val="AttributeTok"/>
        </w:rPr>
        <w:t xml:space="preserve">ASSET_AMT_log =</w:t>
      </w:r>
      <w:r>
        <w:rPr>
          <w:rStyle w:val="NormalTok"/>
        </w:rPr>
        <w:t xml:space="preserve"> </w:t>
      </w:r>
      <w:r>
        <w:rPr>
          <w:rStyle w:val="FunctionTok"/>
        </w:rPr>
        <w:t xml:space="preserve">log</w:t>
      </w:r>
      <w:r>
        <w:rPr>
          <w:rStyle w:val="NormalTok"/>
        </w:rPr>
        <w:t xml:space="preserve">(ASSET_AMT))</w:t>
      </w:r>
    </w:p>
    <w:bookmarkEnd w:id="27"/>
    <w:bookmarkStart w:id="28" w:name="neighborhood-category"/>
    <w:p>
      <w:pPr>
        <w:pStyle w:val="Heading2"/>
      </w:pPr>
      <w:r>
        <w:t xml:space="preserve">Neighborhood category</w:t>
      </w:r>
    </w:p>
    <w:p>
      <w:pPr>
        <w:pStyle w:val="FirstParagraph"/>
      </w:pPr>
      <w:r>
        <w:t xml:space="preserve">Next we will modify the data to include a variable about the percentage of African American/Black people.</w:t>
      </w:r>
    </w:p>
    <w:p>
      <w:pPr>
        <w:pStyle w:val="SourceCode"/>
      </w:pPr>
      <w:r>
        <w:rPr>
          <w:rStyle w:val="CommentTok"/>
        </w:rPr>
        <w:t xml:space="preserve"># create new Percent_AA variable by converting</w:t>
      </w:r>
      <w:r>
        <w:br/>
      </w:r>
      <w:r>
        <w:rPr>
          <w:rStyle w:val="CommentTok"/>
        </w:rPr>
        <w:t xml:space="preserve">#`Normalized African American Population` variable </w:t>
      </w:r>
      <w:r>
        <w:br/>
      </w:r>
      <w:r>
        <w:rPr>
          <w:rStyle w:val="CommentTok"/>
        </w:rPr>
        <w:t xml:space="preserve">#into a percentage and rounding</w:t>
      </w:r>
      <w:r>
        <w:br/>
      </w: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Percent_AA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Normalized African American Population</w:t>
      </w:r>
      <w:r>
        <w:rPr>
          <w:rStyle w:val="String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br/>
      </w:r>
      <w:r>
        <w:rPr>
          <w:rStyle w:val="NormalTok"/>
        </w:rPr>
        <w:t xml:space="preserve">  </w:t>
      </w:r>
      <w:r>
        <w:rPr>
          <w:rStyle w:val="CommentTok"/>
        </w:rPr>
        <w:t xml:space="preserve"># create new Majority_AA variable that indicates if Percent_AA is greater than or equal to 50% or not</w:t>
      </w:r>
      <w:r>
        <w:br/>
      </w:r>
      <w:r>
        <w:rPr>
          <w:rStyle w:val="NormalTok"/>
        </w:rPr>
        <w:t xml:space="preserve">  </w:t>
      </w:r>
      <w:r>
        <w:rPr>
          <w:rStyle w:val="FunctionTok"/>
        </w:rPr>
        <w:t xml:space="preserve">mutate</w:t>
      </w:r>
      <w:r>
        <w:rPr>
          <w:rStyle w:val="NormalTok"/>
        </w:rPr>
        <w:t xml:space="preserve">(</w:t>
      </w:r>
      <w:r>
        <w:rPr>
          <w:rStyle w:val="AttributeTok"/>
        </w:rPr>
        <w:t xml:space="preserve">Majority_AA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CommentTok"/>
        </w:rPr>
        <w:t xml:space="preserve"># create a new variable about this in text</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Black"</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Non-Black"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this a factor and order by level appearance in the data</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as_factor</w:t>
      </w:r>
      <w:r>
        <w:rPr>
          <w:rStyle w:val="NormalTok"/>
        </w:rPr>
        <w:t xml:space="preserve">(Neighborhood),</w:t>
      </w:r>
      <w:r>
        <w:br/>
      </w:r>
      <w:r>
        <w:rPr>
          <w:rStyle w:val="NormalTok"/>
        </w:rPr>
        <w:t xml:space="preserve">         </w:t>
      </w:r>
      <w:r>
        <w:rPr>
          <w:rStyle w:val="AttributeTok"/>
        </w:rPr>
        <w:t xml:space="preserve">Neighborhood =</w:t>
      </w:r>
      <w:r>
        <w:rPr>
          <w:rStyle w:val="NormalTok"/>
        </w:rPr>
        <w:t xml:space="preserve"> forcats</w:t>
      </w:r>
      <w:r>
        <w:rPr>
          <w:rStyle w:val="SpecialCharTok"/>
        </w:rPr>
        <w:t xml:space="preserve">::</w:t>
      </w:r>
      <w:r>
        <w:rPr>
          <w:rStyle w:val="FunctionTok"/>
        </w:rPr>
        <w:t xml:space="preserve">fct_inorder</w:t>
      </w:r>
      <w:r>
        <w:rPr>
          <w:rStyle w:val="NormalTok"/>
        </w:rPr>
        <w:t xml:space="preserve">(Neighborhood))</w:t>
      </w:r>
    </w:p>
    <w:bookmarkEnd w:id="28"/>
    <w:bookmarkStart w:id="29" w:name="quantile-data"/>
    <w:p>
      <w:pPr>
        <w:pStyle w:val="Heading2"/>
      </w:pPr>
      <w:r>
        <w:t xml:space="preserve">Quantile data</w:t>
      </w:r>
    </w:p>
    <w:p>
      <w:pPr>
        <w:pStyle w:val="FirstParagraph"/>
      </w:pPr>
      <w:r>
        <w:t xml:space="preserve">To group the data by quantiles, we first remove organizations with zero assets because we don’t know if zero values are real. If assets are under 50,000, organizations can report as zero also.</w:t>
      </w:r>
    </w:p>
    <w:p>
      <w:pPr>
        <w:pStyle w:val="BodyText"/>
      </w:pPr>
      <w:r>
        <w:t xml:space="preserve">Similarly, NA values could be anything between 0 and less than 50,000. Thus we aren’t sure what those asset amounts are.</w:t>
      </w:r>
    </w:p>
    <w:p>
      <w:pPr>
        <w:pStyle w:val="SourceCode"/>
      </w:pPr>
      <w:r>
        <w:rPr>
          <w:rStyle w:val="NormalTok"/>
        </w:rPr>
        <w:t xml:space="preserve"> </w:t>
      </w:r>
      <w:r>
        <w:rPr>
          <w:rStyle w:val="CommentTok"/>
        </w:rPr>
        <w:t xml:space="preserve"># make a new dataframe without zeros and NA asset amounts</w:t>
      </w:r>
      <w:r>
        <w:br/>
      </w:r>
      <w:r>
        <w:rPr>
          <w:rStyle w:val="NormalTok"/>
        </w:rPr>
        <w:t xml:space="preserve">df_simplified_no_zero</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#redundant but shows we are dropping NA values</w:t>
      </w:r>
      <w:r>
        <w:br/>
      </w:r>
      <w:r>
        <w:rPr>
          <w:rStyle w:val="NormalTok"/>
        </w:rPr>
        <w:t xml:space="preserve">    </w:t>
      </w:r>
      <w:r>
        <w:rPr>
          <w:rStyle w:val="FunctionTok"/>
        </w:rPr>
        <w:t xml:space="preserve">filter</w:t>
      </w:r>
      <w:r>
        <w:rPr>
          <w:rStyle w:val="NormalTok"/>
        </w:rPr>
        <w:t xml:space="preserve">(ASSET_AMT</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ASSET_AMT must be greater than zero</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(df_simplified_no_zero</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375  374  374  374    0</w:t>
      </w:r>
    </w:p>
    <w:p>
      <w:pPr>
        <w:pStyle w:val="SourceCode"/>
      </w:pPr>
      <w:r>
        <w:rPr>
          <w:rStyle w:val="NormalTok"/>
        </w:rPr>
        <w:t xml:space="preserve">df_simplified_no_zero</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1</w:t>
      </w:r>
      <w:r>
        <w:br/>
      </w:r>
      <w:r>
        <w:rPr>
          <w:rStyle w:val="VerbatimChar"/>
        </w:rPr>
        <w:t xml:space="preserve">## 2 1st_Quartile             77638</w:t>
      </w:r>
      <w:r>
        <w:br/>
      </w:r>
      <w:r>
        <w:rPr>
          <w:rStyle w:val="VerbatimChar"/>
        </w:rPr>
        <w:t xml:space="preserve">## 3 2nd_Quartile             77996</w:t>
      </w:r>
      <w:r>
        <w:br/>
      </w:r>
      <w:r>
        <w:rPr>
          <w:rStyle w:val="VerbatimChar"/>
        </w:rPr>
        <w:t xml:space="preserve">## 4 2nd_Quartile            528175</w:t>
      </w:r>
      <w:r>
        <w:br/>
      </w:r>
      <w:r>
        <w:rPr>
          <w:rStyle w:val="VerbatimChar"/>
        </w:rPr>
        <w:t xml:space="preserve">## 5 3rd_Quartile            529732</w:t>
      </w:r>
      <w:r>
        <w:br/>
      </w:r>
      <w:r>
        <w:rPr>
          <w:rStyle w:val="VerbatimChar"/>
        </w:rPr>
        <w:t xml:space="preserve">## 6 3rd_Quartile           3783266</w:t>
      </w:r>
      <w:r>
        <w:br/>
      </w:r>
      <w:r>
        <w:rPr>
          <w:rStyle w:val="VerbatimChar"/>
        </w:rPr>
        <w:t xml:space="preserve">## 7 4th_Quartile           3804811</w:t>
      </w:r>
      <w:r>
        <w:br/>
      </w:r>
      <w:r>
        <w:rPr>
          <w:rStyle w:val="VerbatimChar"/>
        </w:rPr>
        <w:t xml:space="preserve">## 8 4th_Quartile        3267270835</w:t>
      </w:r>
    </w:p>
    <w:p>
      <w:pPr>
        <w:pStyle w:val="FirstParagraph"/>
      </w:pPr>
      <w:r>
        <w:t xml:space="preserve">Without removal (except NAs)- since these asset amounts might influence quartiles.</w:t>
      </w:r>
    </w:p>
    <w:p>
      <w:pPr>
        <w:pStyle w:val="SourceCode"/>
      </w:pPr>
      <w:r>
        <w:rPr>
          <w:rStyle w:val="NormalTok"/>
        </w:rPr>
        <w:t xml:space="preserve">df_simplified_no_removal</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#dropping NA values</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(df_simplified_no_removal</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679  679  679  678    0</w:t>
      </w:r>
    </w:p>
    <w:p>
      <w:pPr>
        <w:pStyle w:val="SourceCode"/>
      </w:pPr>
      <w:r>
        <w:rPr>
          <w:rStyle w:val="NormalTok"/>
        </w:rPr>
        <w:t xml:space="preserve">df_simplified_no_removal </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0</w:t>
      </w:r>
      <w:r>
        <w:br/>
      </w:r>
      <w:r>
        <w:rPr>
          <w:rStyle w:val="VerbatimChar"/>
        </w:rPr>
        <w:t xml:space="preserve">## 2 1st_Quartile                 0</w:t>
      </w:r>
      <w:r>
        <w:br/>
      </w:r>
      <w:r>
        <w:rPr>
          <w:rStyle w:val="VerbatimChar"/>
        </w:rPr>
        <w:t xml:space="preserve">## 3 2nd_Quartile                 0</w:t>
      </w:r>
      <w:r>
        <w:br/>
      </w:r>
      <w:r>
        <w:rPr>
          <w:rStyle w:val="VerbatimChar"/>
        </w:rPr>
        <w:t xml:space="preserve">## 4 2nd_Quartile              8141</w:t>
      </w:r>
      <w:r>
        <w:br/>
      </w:r>
      <w:r>
        <w:rPr>
          <w:rStyle w:val="VerbatimChar"/>
        </w:rPr>
        <w:t xml:space="preserve">## 5 3rd_Quartile              8251</w:t>
      </w:r>
      <w:r>
        <w:br/>
      </w:r>
      <w:r>
        <w:rPr>
          <w:rStyle w:val="VerbatimChar"/>
        </w:rPr>
        <w:t xml:space="preserve">## 6 3rd_Quartile            735297</w:t>
      </w:r>
      <w:r>
        <w:br/>
      </w:r>
      <w:r>
        <w:rPr>
          <w:rStyle w:val="VerbatimChar"/>
        </w:rPr>
        <w:t xml:space="preserve">## 7 4th_Quartile            738933</w:t>
      </w:r>
      <w:r>
        <w:br/>
      </w:r>
      <w:r>
        <w:rPr>
          <w:rStyle w:val="VerbatimChar"/>
        </w:rPr>
        <w:t xml:space="preserve">## 8 4th_Quartile        3267270835</w:t>
      </w:r>
    </w:p>
    <w:p>
      <w:pPr>
        <w:pStyle w:val="FirstParagraph"/>
      </w:pPr>
      <w:r>
        <w:t xml:space="preserve">Turns out this doesn’t really work because the 1st and 2nd quartiles can’t be distinguished as we don’t know if the values of 0 are actually some number below 50,000 and both quartlies have a max of less than 50,000. So we will stick with our removal.</w:t>
      </w:r>
    </w:p>
    <w:bookmarkEnd w:id="29"/>
    <w:bookmarkStart w:id="32" w:name="X123ae654b294a3262b96207d130c5545569df2b"/>
    <w:p>
      <w:pPr>
        <w:pStyle w:val="Heading2"/>
      </w:pPr>
      <w:r>
        <w:t xml:space="preserve">National Taxonomy of Exempt Entities (NTEE) recoding</w:t>
      </w:r>
    </w:p>
    <w:p>
      <w:pPr>
        <w:pStyle w:val="FirstParagraph"/>
      </w:pPr>
      <w:r>
        <w:t xml:space="preserve">To provide more information to readers about what the nonprofits do, we will convert the National Taxonomy of Exempt Entities (NTEE) codes based on</w:t>
      </w:r>
      <w:r>
        <w:t xml:space="preserve"> </w:t>
      </w:r>
      <w:hyperlink r:id="rId30">
        <w:r>
          <w:rPr>
            <w:rStyle w:val="Hyperlink"/>
          </w:rPr>
          <w:t xml:space="preserve">this</w:t>
        </w:r>
      </w:hyperlink>
      <w:r>
        <w:t xml:space="preserve"> </w:t>
      </w:r>
      <w:r>
        <w:t xml:space="preserve">and</w:t>
      </w:r>
      <w:r>
        <w:t xml:space="preserve"> </w:t>
      </w:r>
      <w:hyperlink r:id="rId31">
        <w:r>
          <w:rPr>
            <w:rStyle w:val="Hyperlink"/>
          </w:rPr>
          <w:t xml:space="preserve">this (see page 15)</w:t>
        </w:r>
      </w:hyperlink>
      <w:r>
        <w:t xml:space="preserve">.</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p>
      <w:pPr>
        <w:pStyle w:val="FirstParagraph"/>
      </w:pPr>
      <w:r>
        <w:t xml:space="preserve">Also for the quantile data:</w:t>
      </w:r>
    </w:p>
    <w:p>
      <w:pPr>
        <w:pStyle w:val="SourceCode"/>
      </w:pPr>
      <w:r>
        <w:rPr>
          <w:rStyle w:val="NormalTok"/>
        </w:rPr>
        <w:t xml:space="preserve">df_simplified_no_zero </w:t>
      </w:r>
      <w:r>
        <w:rPr>
          <w:rStyle w:val="OtherTok"/>
        </w:rPr>
        <w:t xml:space="preserve">&lt;-</w:t>
      </w:r>
      <w:r>
        <w:rPr>
          <w:rStyle w:val="NormalTok"/>
        </w:rPr>
        <w:t xml:space="preserve">df_simplified_no_zero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bookmarkEnd w:id="32"/>
    <w:bookmarkEnd w:id="33"/>
    <w:bookmarkStart w:id="91" w:name="visualizations-and-analysis"/>
    <w:p>
      <w:pPr>
        <w:pStyle w:val="Heading1"/>
      </w:pPr>
      <w:r>
        <w:t xml:space="preserve">Visualizations and Analysis</w:t>
      </w:r>
    </w:p>
    <w:bookmarkStart w:id="40" w:name="deeper-possible-visualizations"/>
    <w:p>
      <w:pPr>
        <w:pStyle w:val="Heading2"/>
      </w:pPr>
      <w:r>
        <w:t xml:space="preserve">Deeper possible visualizations</w:t>
      </w:r>
    </w:p>
    <w:p>
      <w:pPr>
        <w:pStyle w:val="FirstParagraph"/>
      </w:pPr>
      <w:r>
        <w:t xml:space="preserve">First without log normalization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1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some of the dat points are much higher and this makes it challenging to see the lower data values.</w:t>
      </w:r>
    </w:p>
    <w:p>
      <w:pPr>
        <w:pStyle w:val="BodyText"/>
      </w:pPr>
      <w:r>
        <w:t xml:space="preserve">Now let’s look at normalized version.</w:t>
      </w:r>
    </w:p>
    <w:p>
      <w:pPr>
        <w:pStyle w:val="BodyText"/>
      </w:pPr>
      <w:r>
        <w:t xml:space="preserve">Overall log Asset amount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quartile-plots"/>
    <w:p>
      <w:pPr>
        <w:pStyle w:val="Heading2"/>
      </w:pPr>
      <w:r>
        <w:t xml:space="preserve">Quartile plots</w:t>
      </w:r>
    </w:p>
    <w:p>
      <w:pPr>
        <w:pStyle w:val="FirstParagraph"/>
      </w:pPr>
      <w:r>
        <w:t xml:space="preserve">Quartiles with log asset data:</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ASSET_quartile_text,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index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log asset data for each NTEE type-</w:t>
      </w:r>
      <w:r>
        <w:t xml:space="preserve"> </w:t>
      </w:r>
      <w:r>
        <w:rPr>
          <w:bCs/>
          <w:b/>
        </w:rPr>
        <w:t xml:space="preserve">remember the caveat that there are many organizations that are not included because of NA or zero value ASSET_AMT</w:t>
      </w:r>
      <w:r>
        <w:t xml:space="preserve">. However, still we can see that there is a trend towards lower amount of assets for most categories even with this limited data.</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NTEE_text,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index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all organizations by neighborhood AA status for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index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69" w:name="association-tests"/>
    <w:p>
      <w:pPr>
        <w:pStyle w:val="Heading2"/>
      </w:pPr>
      <w:r>
        <w:t xml:space="preserve">Association Tests</w:t>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 </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29664870    5349712   5.545 3.47e-08 ***</w:t>
      </w:r>
      <w:r>
        <w:br/>
      </w:r>
      <w:r>
        <w:rPr>
          <w:rStyle w:val="VerbatimChar"/>
        </w:rPr>
        <w:t xml:space="preserve">## Percent_AA   -266249     107553  -2.476   0.0134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1.84704e+16)</w:t>
      </w:r>
      <w:r>
        <w:br/>
      </w:r>
      <w:r>
        <w:rPr>
          <w:rStyle w:val="VerbatimChar"/>
        </w:rPr>
        <w:t xml:space="preserve">## </w:t>
      </w:r>
      <w:r>
        <w:br/>
      </w:r>
      <w:r>
        <w:rPr>
          <w:rStyle w:val="VerbatimChar"/>
        </w:rPr>
        <w:t xml:space="preserve">##     Null deviance: 2.7726e+19  on 1496  degrees of freedom</w:t>
      </w:r>
      <w:r>
        <w:br/>
      </w:r>
      <w:r>
        <w:rPr>
          <w:rStyle w:val="VerbatimChar"/>
        </w:rPr>
        <w:t xml:space="preserve">## Residual deviance: 2.7613e+19  on 1495  degrees of freedom</w:t>
      </w:r>
      <w:r>
        <w:br/>
      </w:r>
      <w:r>
        <w:rPr>
          <w:rStyle w:val="VerbatimChar"/>
        </w:rPr>
        <w:t xml:space="preserve">## AIC: 60322</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 there is a less than 5% risk of concluding that an association exists between asset amount a percent AA of neighborhood when there is no actual association.</w:t>
      </w:r>
      <w:r>
        <w:br/>
      </w:r>
      <w:r>
        <w:br/>
      </w:r>
      <w:r>
        <w:br/>
      </w:r>
      <w:r>
        <w:rPr>
          <w:rStyle w:val="FunctionTok"/>
        </w:rPr>
        <w:t xml:space="preserve">hist</w:t>
      </w:r>
      <w:r>
        <w:rPr>
          <w:rStyle w:val="NormalTok"/>
        </w:rPr>
        <w:t xml:space="preserve">(df_simplified_no_zero</w:t>
      </w:r>
      <w:r>
        <w:rPr>
          <w:rStyle w:val="SpecialCharTok"/>
        </w:rPr>
        <w:t xml:space="preserve">$</w:t>
      </w:r>
      <w:r>
        <w:rPr>
          <w:rStyle w:val="NormalTok"/>
        </w:rPr>
        <w:t xml:space="preserve">ASSET_AMT_log)</w:t>
      </w:r>
    </w:p>
    <w:p>
      <w:pPr>
        <w:pStyle w:val="FirstParagraph"/>
      </w:pPr>
      <w:r>
        <w:drawing>
          <wp:inline>
            <wp:extent cx="4620126" cy="3696101"/>
            <wp:effectExtent b="0" l="0" r="0" t="0"/>
            <wp:docPr descr="" title="" id="52" name="Picture"/>
            <a:graphic>
              <a:graphicData uri="http://schemas.openxmlformats.org/drawingml/2006/picture">
                <pic:pic>
                  <pic:nvPicPr>
                    <pic:cNvPr descr="index_files/figure-docx/unnamed-chunk-2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ASSET_AMT_log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13.632645   0.135946 100.280  &lt; 2e-16 ***</w:t>
      </w:r>
      <w:r>
        <w:br/>
      </w:r>
      <w:r>
        <w:rPr>
          <w:rStyle w:val="VerbatimChar"/>
        </w:rPr>
        <w:t xml:space="preserve">## Percent_AA  -0.018598   0.002733  -6.805 1.46e-11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11.92755)</w:t>
      </w:r>
      <w:r>
        <w:br/>
      </w:r>
      <w:r>
        <w:rPr>
          <w:rStyle w:val="VerbatimChar"/>
        </w:rPr>
        <w:t xml:space="preserve">## </w:t>
      </w:r>
      <w:r>
        <w:br/>
      </w:r>
      <w:r>
        <w:rPr>
          <w:rStyle w:val="VerbatimChar"/>
        </w:rPr>
        <w:t xml:space="preserve">##     Null deviance: 18384  on 1496  degrees of freedom</w:t>
      </w:r>
      <w:r>
        <w:br/>
      </w:r>
      <w:r>
        <w:rPr>
          <w:rStyle w:val="VerbatimChar"/>
        </w:rPr>
        <w:t xml:space="preserve">## Residual deviance: 17832  on 1495  degrees of freedom</w:t>
      </w:r>
      <w:r>
        <w:br/>
      </w:r>
      <w:r>
        <w:rPr>
          <w:rStyle w:val="VerbatimChar"/>
        </w:rPr>
        <w:t xml:space="preserve">## AIC: 7963.1</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 </w:t>
      </w:r>
      <w:r>
        <w:rPr>
          <w:rStyle w:val="SpecialCharTok"/>
        </w:rPr>
        <w:t xml:space="preserve">~</w:t>
      </w:r>
      <w:r>
        <w:rPr>
          <w:rStyle w:val="NormalTok"/>
        </w:rPr>
        <w:t xml:space="preserve"> Percent_AA) </w:t>
      </w:r>
      <w:r>
        <w:rPr>
          <w:rStyle w:val="SpecialCharTok"/>
        </w:rPr>
        <w:t xml:space="preserve">%&gt;%</w:t>
      </w:r>
      <w:r>
        <w:rPr>
          <w:rStyle w:val="NormalTok"/>
        </w:rPr>
        <w:t xml:space="preserve"> </w:t>
      </w:r>
      <w:r>
        <w:rPr>
          <w:rStyle w:val="FunctionTok"/>
        </w:rPr>
        <w:t xml:space="preserve">plot</w:t>
      </w:r>
      <w:r>
        <w:rPr>
          <w:rStyle w:val="NormalTok"/>
        </w:rPr>
        <w:t xml:space="preserve">(</w:t>
      </w:r>
      <w:r>
        <w:rPr>
          <w:rStyle w:val="AttributeTok"/>
        </w:rPr>
        <w:t xml:space="preserve">which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20-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index_files/figure-docx/unnamed-chunk-20-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index_files/figure-docx/unnamed-chunk-20-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#nonparametric test - because the residiuals looked skewed in the above qqplot</w:t>
      </w:r>
      <w:r>
        <w:br/>
      </w:r>
      <w:r>
        <w:rPr>
          <w:rStyle w:val="FunctionTok"/>
        </w:rPr>
        <w:t xml:space="preserve">cor.test</w:t>
      </w:r>
      <w:r>
        <w:rPr>
          <w:rStyle w:val="NormalTok"/>
        </w:rPr>
        <w:t xml:space="preserve">(df_simplified_no_zero</w:t>
      </w:r>
      <w:r>
        <w:rPr>
          <w:rStyle w:val="SpecialCharTok"/>
        </w:rPr>
        <w:t xml:space="preserve">$</w:t>
      </w:r>
      <w:r>
        <w:rPr>
          <w:rStyle w:val="NormalTok"/>
        </w:rPr>
        <w:t xml:space="preserve">ASSET_AMT, df_simplified_no_zero</w:t>
      </w:r>
      <w:r>
        <w:rPr>
          <w:rStyle w:val="SpecialCharTok"/>
        </w:rPr>
        <w:t xml:space="preserve">$</w:t>
      </w:r>
      <w:r>
        <w:rPr>
          <w:rStyle w:val="NormalTok"/>
        </w:rPr>
        <w:t xml:space="preserve">Percent_AA,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df_simplified_no_zero$ASSET_AMT and df_simplified_no_zero$Percent_AA</w:t>
      </w:r>
      <w:r>
        <w:br/>
      </w:r>
      <w:r>
        <w:rPr>
          <w:rStyle w:val="VerbatimChar"/>
        </w:rPr>
        <w:t xml:space="preserve">## S = 641433720, p-value = 1.055e-08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-0.1471965</w:t>
      </w:r>
    </w:p>
    <w:p>
      <w:pPr>
        <w:pStyle w:val="FirstParagraph"/>
      </w:pPr>
      <w:r>
        <w:t xml:space="preserve">Look at quartiles with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ASSET_quartile_text,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create data to make visualization easier</w:t>
      </w:r>
      <w:r>
        <w:t xml:space="preserve"> </w:t>
      </w:r>
      <w:r>
        <w:rPr>
          <w:iCs/>
          <w:i/>
        </w:rPr>
        <w:t xml:space="preserve">caveat for the data: that there are many organizations that are not included because of NA or zero value ASSET_AMT</w:t>
      </w:r>
    </w:p>
    <w:p>
      <w:pPr>
        <w:pStyle w:val="SourceCode"/>
      </w:pPr>
      <w:r>
        <w:rPr>
          <w:rStyle w:val="NormalTok"/>
        </w:rPr>
        <w:t xml:space="preserve">quartile_data </w:t>
      </w:r>
      <w:r>
        <w:rPr>
          <w:rStyle w:val="OtherTok"/>
        </w:rPr>
        <w:t xml:space="preserve">&lt;-</w:t>
      </w:r>
      <w:r>
        <w:rPr>
          <w:rStyle w:val="NormalTok"/>
        </w:rPr>
        <w:t xml:space="preserve">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(ASSET_quartile_text,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quartile_data</w:t>
      </w:r>
    </w:p>
    <w:p>
      <w:pPr>
        <w:pStyle w:val="SourceCode"/>
      </w:pPr>
      <w:r>
        <w:rPr>
          <w:rStyle w:val="VerbatimChar"/>
        </w:rPr>
        <w:t xml:space="preserve">## # A tibble: 8 × 3</w:t>
      </w:r>
      <w:r>
        <w:br/>
      </w:r>
      <w:r>
        <w:rPr>
          <w:rStyle w:val="VerbatimChar"/>
        </w:rPr>
        <w:t xml:space="preserve">## # Groups:   ASSET_quartile_text, Neighborhood [8]</w:t>
      </w:r>
      <w:r>
        <w:br/>
      </w:r>
      <w:r>
        <w:rPr>
          <w:rStyle w:val="VerbatimChar"/>
        </w:rPr>
        <w:t xml:space="preserve">##   ASSET_quartile_text Neighborhood              n</w:t>
      </w:r>
      <w:r>
        <w:br/>
      </w:r>
      <w:r>
        <w:rPr>
          <w:rStyle w:val="VerbatimChar"/>
        </w:rPr>
        <w:t xml:space="preserve">##   &lt;chr&gt;               &lt;fct&gt;                 &lt;int&gt;</w:t>
      </w:r>
      <w:r>
        <w:br/>
      </w:r>
      <w:r>
        <w:rPr>
          <w:rStyle w:val="VerbatimChar"/>
        </w:rPr>
        <w:t xml:space="preserve">## 1 1st_Quartile        "Majority\nNon-Black"   217</w:t>
      </w:r>
      <w:r>
        <w:br/>
      </w:r>
      <w:r>
        <w:rPr>
          <w:rStyle w:val="VerbatimChar"/>
        </w:rPr>
        <w:t xml:space="preserve">## 2 1st_Quartile        "Majority\nBlack"       158</w:t>
      </w:r>
      <w:r>
        <w:br/>
      </w:r>
      <w:r>
        <w:rPr>
          <w:rStyle w:val="VerbatimChar"/>
        </w:rPr>
        <w:t xml:space="preserve">## 3 2nd_Quartile        "Majority\nNon-Black"   235</w:t>
      </w:r>
      <w:r>
        <w:br/>
      </w:r>
      <w:r>
        <w:rPr>
          <w:rStyle w:val="VerbatimChar"/>
        </w:rPr>
        <w:t xml:space="preserve">## 4 2nd_Quartile        "Majority\nBlack"       139</w:t>
      </w:r>
      <w:r>
        <w:br/>
      </w:r>
      <w:r>
        <w:rPr>
          <w:rStyle w:val="VerbatimChar"/>
        </w:rPr>
        <w:t xml:space="preserve">## 5 3rd_Quartile        "Majority\nNon-Black"   263</w:t>
      </w:r>
      <w:r>
        <w:br/>
      </w:r>
      <w:r>
        <w:rPr>
          <w:rStyle w:val="VerbatimChar"/>
        </w:rPr>
        <w:t xml:space="preserve">## 6 3rd_Quartile        "Majority\nBlack"       111</w:t>
      </w:r>
      <w:r>
        <w:br/>
      </w:r>
      <w:r>
        <w:rPr>
          <w:rStyle w:val="VerbatimChar"/>
        </w:rPr>
        <w:t xml:space="preserve">## 7 4th_Quartile        "Majority\nNon-Black"   268</w:t>
      </w:r>
      <w:r>
        <w:br/>
      </w:r>
      <w:r>
        <w:rPr>
          <w:rStyle w:val="VerbatimChar"/>
        </w:rPr>
        <w:t xml:space="preserve">## 8 4th_Quartile        "Majority\nBlack"       106</w:t>
      </w:r>
    </w:p>
    <w:p>
      <w:pPr>
        <w:pStyle w:val="FirstParagraph"/>
      </w:pPr>
      <w:r>
        <w:t xml:space="preserve">Create percentage variable for each quantile</w:t>
      </w:r>
    </w:p>
    <w:p>
      <w:pPr>
        <w:pStyle w:val="SourceCode"/>
      </w:pPr>
      <w:r>
        <w:rPr>
          <w:rStyle w:val="NormalTok"/>
        </w:rPr>
        <w:t xml:space="preserve">quartile_data </w:t>
      </w:r>
      <w:r>
        <w:rPr>
          <w:rStyle w:val="OtherTok"/>
        </w:rPr>
        <w:t xml:space="preserve">&lt;-</w:t>
      </w:r>
      <w:r>
        <w:rPr>
          <w:rStyle w:val="NormalTok"/>
        </w:rPr>
        <w:t xml:space="preserve"> quartile_data </w:t>
      </w:r>
      <w:r>
        <w:rPr>
          <w:rStyle w:val="SpecialCharTok"/>
        </w:rPr>
        <w:t xml:space="preserve">%&gt;%</w:t>
      </w:r>
      <w:r>
        <w:br/>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quartile_data</w:t>
      </w:r>
    </w:p>
    <w:p>
      <w:pPr>
        <w:pStyle w:val="SourceCode"/>
      </w:pPr>
      <w:r>
        <w:rPr>
          <w:rStyle w:val="VerbatimChar"/>
        </w:rPr>
        <w:t xml:space="preserve">## # A tibble: 8 × 4</w:t>
      </w:r>
      <w:r>
        <w:br/>
      </w:r>
      <w:r>
        <w:rPr>
          <w:rStyle w:val="VerbatimChar"/>
        </w:rPr>
        <w:t xml:space="preserve">## # Groups:   ASSET_quartile_text [4]</w:t>
      </w:r>
      <w:r>
        <w:br/>
      </w:r>
      <w:r>
        <w:rPr>
          <w:rStyle w:val="VerbatimChar"/>
        </w:rPr>
        <w:t xml:space="preserve">##   ASSET_quartile_text Neighborhood              n Percent</w:t>
      </w:r>
      <w:r>
        <w:br/>
      </w:r>
      <w:r>
        <w:rPr>
          <w:rStyle w:val="VerbatimChar"/>
        </w:rPr>
        <w:t xml:space="preserve">##   &lt;chr&gt;               &lt;fct&gt;                 &lt;int&gt;   &lt;dbl&gt;</w:t>
      </w:r>
      <w:r>
        <w:br/>
      </w:r>
      <w:r>
        <w:rPr>
          <w:rStyle w:val="VerbatimChar"/>
        </w:rPr>
        <w:t xml:space="preserve">## 1 1st_Quartile        "Majority\nNon-Black"   217      58</w:t>
      </w:r>
      <w:r>
        <w:br/>
      </w:r>
      <w:r>
        <w:rPr>
          <w:rStyle w:val="VerbatimChar"/>
        </w:rPr>
        <w:t xml:space="preserve">## 2 1st_Quartile        "Majority\nBlack"       158      42</w:t>
      </w:r>
      <w:r>
        <w:br/>
      </w:r>
      <w:r>
        <w:rPr>
          <w:rStyle w:val="VerbatimChar"/>
        </w:rPr>
        <w:t xml:space="preserve">## 3 2nd_Quartile        "Majority\nNon-Black"   235      63</w:t>
      </w:r>
      <w:r>
        <w:br/>
      </w:r>
      <w:r>
        <w:rPr>
          <w:rStyle w:val="VerbatimChar"/>
        </w:rPr>
        <w:t xml:space="preserve">## 4 2nd_Quartile        "Majority\nBlack"       139      37</w:t>
      </w:r>
      <w:r>
        <w:br/>
      </w:r>
      <w:r>
        <w:rPr>
          <w:rStyle w:val="VerbatimChar"/>
        </w:rPr>
        <w:t xml:space="preserve">## 5 3rd_Quartile        "Majority\nNon-Black"   263      70</w:t>
      </w:r>
      <w:r>
        <w:br/>
      </w:r>
      <w:r>
        <w:rPr>
          <w:rStyle w:val="VerbatimChar"/>
        </w:rPr>
        <w:t xml:space="preserve">## 6 3rd_Quartile        "Majority\nBlack"       111      30</w:t>
      </w:r>
      <w:r>
        <w:br/>
      </w:r>
      <w:r>
        <w:rPr>
          <w:rStyle w:val="VerbatimChar"/>
        </w:rPr>
        <w:t xml:space="preserve">## 7 4th_Quartile        "Majority\nNon-Black"   268      72</w:t>
      </w:r>
      <w:r>
        <w:br/>
      </w:r>
      <w:r>
        <w:rPr>
          <w:rStyle w:val="VerbatimChar"/>
        </w:rPr>
        <w:t xml:space="preserve">## 8 4th_Quartile        "Majority\nBlack"       106      28</w:t>
      </w:r>
    </w:p>
    <w:p>
      <w:pPr>
        <w:pStyle w:val="FirstParagraph"/>
      </w:pPr>
      <w:r>
        <w:t xml:space="preserve">Visuals…of the above data:</w:t>
      </w:r>
    </w:p>
    <w:p>
      <w:pPr>
        <w:pStyle w:val="SourceCode"/>
      </w:pPr>
      <w:r>
        <w:rPr>
          <w:rStyle w:val="NormalTok"/>
        </w:rPr>
        <w:t xml:space="preserve">quart_plot </w:t>
      </w:r>
      <w:r>
        <w:rPr>
          <w:rStyle w:val="OtherTok"/>
        </w:rPr>
        <w:t xml:space="preserve">&lt;-</w:t>
      </w:r>
      <w:r>
        <w:rPr>
          <w:rStyle w:val="NormalTok"/>
        </w:rPr>
        <w:t xml:space="preserve"> quartile_data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ASSET_quartile_text, </w:t>
      </w:r>
      <w:r>
        <w:rPr>
          <w:rStyle w:val="AttributeTok"/>
        </w:rPr>
        <w:t xml:space="preserve">y =</w:t>
      </w:r>
      <w:r>
        <w:rPr>
          <w:rStyle w:val="NormalTok"/>
        </w:rPr>
        <w:t xml:space="preserve"> Percent,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quart_plot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"Quartile based on nonprofit asset amount"</w:t>
      </w:r>
      <w:r>
        <w:rPr>
          <w:rStyle w:val="NormalTok"/>
        </w:rPr>
        <w:t xml:space="preserve">, </w:t>
      </w:r>
      <w:r>
        <w:rPr>
          <w:rStyle w:val="AttributeTok"/>
        </w:rPr>
        <w:t xml:space="preserve">y =</w:t>
      </w:r>
      <w:r>
        <w:rPr>
          <w:rStyle w:val="NormalTok"/>
        </w:rPr>
        <w:t xml:space="preserve"> </w:t>
      </w:r>
      <w:r>
        <w:rPr>
          <w:rStyle w:val="StringTok"/>
        </w:rPr>
        <w:t xml:space="preserve">"Percentage of nonprofits in the asset quartile"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index_files/figure-docx/unnamed-chunk-2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does NOT include all 4,082 organizations</w:t>
      </w:r>
    </w:p>
    <w:bookmarkEnd w:id="69"/>
    <w:bookmarkStart w:id="73" w:name="overall-percentage-plot"/>
    <w:p>
      <w:pPr>
        <w:pStyle w:val="Heading2"/>
      </w:pPr>
      <w:r>
        <w:t xml:space="preserve">Overall Percentage Plot</w:t>
      </w:r>
    </w:p>
    <w:p>
      <w:pPr>
        <w:pStyle w:val="FirstParagraph"/>
      </w:pPr>
      <w:r>
        <w:t xml:space="preserve">First let’s get a count of each -</w:t>
      </w:r>
      <w:r>
        <w:t xml:space="preserve"> </w:t>
      </w:r>
      <w:r>
        <w:rPr>
          <w:bCs/>
          <w:b/>
        </w:rPr>
        <w:t xml:space="preserve">NOTE we are keeping zero values and NA as low asset</w:t>
      </w:r>
      <w:r>
        <w:t xml:space="preserve">!</w:t>
      </w:r>
      <w:r>
        <w:t xml:space="preserve"> </w:t>
      </w:r>
      <w:r>
        <w:t xml:space="preserve">The NA neighborhood means there is only one neighborhood that did not fit the categories or have information. We can drop this neighborhood.</w:t>
      </w:r>
    </w:p>
    <w:p>
      <w:pPr>
        <w:pStyle w:val="SourceCode"/>
      </w:pP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5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r>
        <w:br/>
      </w:r>
      <w:r>
        <w:rPr>
          <w:rStyle w:val="VerbatimChar"/>
        </w:rPr>
        <w:t xml:space="preserve">## 5 Low Asset        &lt;NA&gt;                     1</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(Neighborhood)</w:t>
      </w:r>
      <w:r>
        <w:br/>
      </w:r>
      <w:r>
        <w:br/>
      </w: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4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(ASSET_High_text,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br/>
      </w:r>
      <w:r>
        <w:rPr>
          <w:rStyle w:val="NormalTok"/>
        </w:rPr>
        <w:t xml:space="preserve">High_asset_data</w:t>
      </w:r>
    </w:p>
    <w:p>
      <w:pPr>
        <w:pStyle w:val="SourceCode"/>
      </w:pPr>
      <w:r>
        <w:rPr>
          <w:rStyle w:val="VerbatimChar"/>
        </w:rPr>
        <w:t xml:space="preserve">## # A tibble: 4 × 3</w:t>
      </w:r>
      <w:r>
        <w:br/>
      </w:r>
      <w:r>
        <w:rPr>
          <w:rStyle w:val="VerbatimChar"/>
        </w:rPr>
        <w:t xml:space="preserve">## # Groups:   ASSET_High_text, Neighborhood [4]</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FirstParagraph"/>
      </w:pPr>
      <w:r>
        <w:t xml:space="preserve">Create percentage variable for each category:</w:t>
      </w:r>
    </w:p>
    <w:p>
      <w:pPr>
        <w:pStyle w:val="SourceCode"/>
      </w:pP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Percent_AA_cat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4 × 4</w:t>
      </w:r>
      <w:r>
        <w:br/>
      </w:r>
      <w:r>
        <w:rPr>
          <w:rStyle w:val="VerbatimChar"/>
        </w:rPr>
        <w:t xml:space="preserve">## # Groups:   Neighborhood [2]</w:t>
      </w:r>
      <w:r>
        <w:br/>
      </w:r>
      <w:r>
        <w:rPr>
          <w:rStyle w:val="VerbatimChar"/>
        </w:rPr>
        <w:t xml:space="preserve">##   ASSET_High_text Neighborhood              n Percent_AA_cat</w:t>
      </w:r>
      <w:r>
        <w:br/>
      </w:r>
      <w:r>
        <w:rPr>
          <w:rStyle w:val="VerbatimChar"/>
        </w:rPr>
        <w:t xml:space="preserve">##   &lt;chr&gt;           &lt;fct&gt;                 &lt;int&gt;          &lt;dbl&gt;</w:t>
      </w:r>
      <w:r>
        <w:br/>
      </w:r>
      <w:r>
        <w:rPr>
          <w:rStyle w:val="VerbatimChar"/>
        </w:rPr>
        <w:t xml:space="preserve">## 1 High Asset      "Majority\nNon-Black"   539             25</w:t>
      </w:r>
      <w:r>
        <w:br/>
      </w:r>
      <w:r>
        <w:rPr>
          <w:rStyle w:val="VerbatimChar"/>
        </w:rPr>
        <w:t xml:space="preserve">## 2 High Asset      "Majority\nBlack"       222             11</w:t>
      </w:r>
      <w:r>
        <w:br/>
      </w:r>
      <w:r>
        <w:rPr>
          <w:rStyle w:val="VerbatimChar"/>
        </w:rPr>
        <w:t xml:space="preserve">## 3 Low Asset       "Majority\nNon-Black"  1589             75</w:t>
      </w:r>
      <w:r>
        <w:br/>
      </w:r>
      <w:r>
        <w:rPr>
          <w:rStyle w:val="VerbatimChar"/>
        </w:rPr>
        <w:t xml:space="preserve">## 4 Low Asset       "Majority\nBlack"      1732             89</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Percent_AA_cat,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(Percent_AA_cat,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Neighborhood Category"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FirstParagraph"/>
      </w:pPr>
      <w:r>
        <w:drawing>
          <wp:inline>
            <wp:extent cx="4620126" cy="3696101"/>
            <wp:effectExtent b="0" l="0" r="0" t="0"/>
            <wp:docPr descr="" title="" id="71" name="Picture"/>
            <a:graphic>
              <a:graphicData uri="http://schemas.openxmlformats.org/drawingml/2006/picture">
                <pic:pic>
                  <pic:nvPicPr>
                    <pic:cNvPr descr="index_files/figure-docx/unnamed-chunk-2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this includes all 4,082 organizations</w:t>
      </w:r>
    </w:p>
    <w:bookmarkEnd w:id="73"/>
    <w:bookmarkStart w:id="74" w:name="high-vs-non-asset-by-category"/>
    <w:p>
      <w:pPr>
        <w:pStyle w:val="Heading2"/>
      </w:pPr>
      <w:r>
        <w:t xml:space="preserve">High vs non asset by category</w:t>
      </w:r>
    </w:p>
    <w:p>
      <w:pPr>
        <w:pStyle w:val="FirstParagraph"/>
      </w:pPr>
      <w:r>
        <w:t xml:space="preserve">First create data to make visualization easier</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group_by</w:t>
      </w:r>
      <w:r>
        <w:rPr>
          <w:rStyle w:val="NormalTok"/>
        </w:rPr>
        <w:t xml:space="preserve">(ASSET_High_text, Neighborhood, NTEE_text)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High_asset_data</w:t>
      </w:r>
    </w:p>
    <w:p>
      <w:pPr>
        <w:pStyle w:val="SourceCode"/>
      </w:pPr>
      <w:r>
        <w:rPr>
          <w:rStyle w:val="VerbatimChar"/>
        </w:rPr>
        <w:t xml:space="preserve">## # A tibble: 36 × 4</w:t>
      </w:r>
      <w:r>
        <w:br/>
      </w:r>
      <w:r>
        <w:rPr>
          <w:rStyle w:val="VerbatimChar"/>
        </w:rPr>
        <w:t xml:space="preserve">## # Groups:   ASSET_High_text, Neighborhood, NTEE_text [36]</w:t>
      </w:r>
      <w:r>
        <w:br/>
      </w:r>
      <w:r>
        <w:rPr>
          <w:rStyle w:val="VerbatimChar"/>
        </w:rPr>
        <w:t xml:space="preserve">##    ASSET_High_text Neighborhood          NTEE_text                 n</w:t>
      </w:r>
      <w:r>
        <w:br/>
      </w:r>
      <w:r>
        <w:rPr>
          <w:rStyle w:val="VerbatimChar"/>
        </w:rPr>
        <w:t xml:space="preserve">##    &lt;chr&gt;           &lt;fct&gt;                 &lt;chr&gt;                 &lt;int&gt;</w:t>
      </w:r>
      <w:r>
        <w:br/>
      </w:r>
      <w:r>
        <w:rPr>
          <w:rStyle w:val="VerbatimChar"/>
        </w:rPr>
        <w:t xml:space="preserve">##  1 High Asset      "Majority\nNon-Black" Arts                     34</w:t>
      </w:r>
      <w:r>
        <w:br/>
      </w:r>
      <w:r>
        <w:rPr>
          <w:rStyle w:val="VerbatimChar"/>
        </w:rPr>
        <w:t xml:space="preserve">##  2 High Asset      "Majority\nNon-Black" Education                54</w:t>
      </w:r>
      <w:r>
        <w:br/>
      </w:r>
      <w:r>
        <w:rPr>
          <w:rStyle w:val="VerbatimChar"/>
        </w:rPr>
        <w:t xml:space="preserve">##  3 High Asset      "Majority\nNon-Black" Environment/Animals       9</w:t>
      </w:r>
      <w:r>
        <w:br/>
      </w:r>
      <w:r>
        <w:rPr>
          <w:rStyle w:val="VerbatimChar"/>
        </w:rPr>
        <w:t xml:space="preserve">##  4 High Asset      "Majority\nNon-Black" Health                   65</w:t>
      </w:r>
      <w:r>
        <w:br/>
      </w:r>
      <w:r>
        <w:rPr>
          <w:rStyle w:val="VerbatimChar"/>
        </w:rPr>
        <w:t xml:space="preserve">##  5 High Asset      "Majority\nNon-Black" Human Services           75</w:t>
      </w:r>
      <w:r>
        <w:br/>
      </w:r>
      <w:r>
        <w:rPr>
          <w:rStyle w:val="VerbatimChar"/>
        </w:rPr>
        <w:t xml:space="preserve">##  6 High Asset      "Majority\nNon-Black" International Affairs     4</w:t>
      </w:r>
      <w:r>
        <w:br/>
      </w:r>
      <w:r>
        <w:rPr>
          <w:rStyle w:val="VerbatimChar"/>
        </w:rPr>
        <w:t xml:space="preserve">##  7 High Asset      "Majority\nNon-Black" NA                      174</w:t>
      </w:r>
      <w:r>
        <w:br/>
      </w:r>
      <w:r>
        <w:rPr>
          <w:rStyle w:val="VerbatimChar"/>
        </w:rPr>
        <w:t xml:space="preserve">##  8 High Asset      "Majority\nNon-Black" Religious                 2</w:t>
      </w:r>
      <w:r>
        <w:br/>
      </w:r>
      <w:r>
        <w:rPr>
          <w:rStyle w:val="VerbatimChar"/>
        </w:rPr>
        <w:t xml:space="preserve">##  9 High Asset      "Majority\nNon-Black" Societal Benefit        122</w:t>
      </w:r>
      <w:r>
        <w:br/>
      </w:r>
      <w:r>
        <w:rPr>
          <w:rStyle w:val="VerbatimChar"/>
        </w:rPr>
        <w:t xml:space="preserve">## 10 High Asset      "Majority\nBlack"     Arts                      8</w:t>
      </w:r>
      <w:r>
        <w:br/>
      </w:r>
      <w:r>
        <w:rPr>
          <w:rStyle w:val="VerbatimChar"/>
        </w:rPr>
        <w:t xml:space="preserve">## # ℹ 26 more rows</w:t>
      </w:r>
    </w:p>
    <w:p>
      <w:pPr>
        <w:pStyle w:val="SourceCode"/>
      </w:pPr>
      <w:r>
        <w:rPr>
          <w:rStyle w:val="CommentTok"/>
        </w:rPr>
        <w:t xml:space="preserve">#Create percentage variable for each category</w:t>
      </w:r>
      <w:r>
        <w:br/>
      </w: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Percent_ntee_cat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36 × 5</w:t>
      </w:r>
      <w:r>
        <w:br/>
      </w:r>
      <w:r>
        <w:rPr>
          <w:rStyle w:val="VerbatimChar"/>
        </w:rPr>
        <w:t xml:space="preserve">## # Groups:   NTEE_text [9]</w:t>
      </w:r>
      <w:r>
        <w:br/>
      </w:r>
      <w:r>
        <w:rPr>
          <w:rStyle w:val="VerbatimChar"/>
        </w:rPr>
        <w:t xml:space="preserve">##    ASSET_High_text Neighborhood          NTEE_text            n Percent_ntee_cat</w:t>
      </w:r>
      <w:r>
        <w:br/>
      </w:r>
      <w:r>
        <w:rPr>
          <w:rStyle w:val="VerbatimChar"/>
        </w:rPr>
        <w:t xml:space="preserve">##    &lt;chr&gt;           &lt;fct&gt;                 &lt;chr&gt;            &lt;int&gt;            &lt;dbl&gt;</w:t>
      </w:r>
      <w:r>
        <w:br/>
      </w:r>
      <w:r>
        <w:rPr>
          <w:rStyle w:val="VerbatimChar"/>
        </w:rPr>
        <w:t xml:space="preserve">##  1 High Asset      "Majority\nNon-Black" Arts                34               13</w:t>
      </w:r>
      <w:r>
        <w:br/>
      </w:r>
      <w:r>
        <w:rPr>
          <w:rStyle w:val="VerbatimChar"/>
        </w:rPr>
        <w:t xml:space="preserve">##  2 High Asset      "Majority\nNon-Black" Education           54               18</w:t>
      </w:r>
      <w:r>
        <w:br/>
      </w:r>
      <w:r>
        <w:rPr>
          <w:rStyle w:val="VerbatimChar"/>
        </w:rPr>
        <w:t xml:space="preserve">##  3 High Asset      "Majority\nNon-Black" Environment/Ani…     9               15</w:t>
      </w:r>
      <w:r>
        <w:br/>
      </w:r>
      <w:r>
        <w:rPr>
          <w:rStyle w:val="VerbatimChar"/>
        </w:rPr>
        <w:t xml:space="preserve">##  4 High Asset      "Majority\nNon-Black" Health              65               25</w:t>
      </w:r>
      <w:r>
        <w:br/>
      </w:r>
      <w:r>
        <w:rPr>
          <w:rStyle w:val="VerbatimChar"/>
        </w:rPr>
        <w:t xml:space="preserve">##  5 High Asset      "Majority\nNon-Black" Human Services      75                9</w:t>
      </w:r>
      <w:r>
        <w:br/>
      </w:r>
      <w:r>
        <w:rPr>
          <w:rStyle w:val="VerbatimChar"/>
        </w:rPr>
        <w:t xml:space="preserve">##  6 High Asset      "Majority\nNon-Black" International A…     4                9</w:t>
      </w:r>
      <w:r>
        <w:br/>
      </w:r>
      <w:r>
        <w:rPr>
          <w:rStyle w:val="VerbatimChar"/>
        </w:rPr>
        <w:t xml:space="preserve">##  7 High Asset      "Majority\nNon-Black" NA                 174               13</w:t>
      </w:r>
      <w:r>
        <w:br/>
      </w:r>
      <w:r>
        <w:rPr>
          <w:rStyle w:val="VerbatimChar"/>
        </w:rPr>
        <w:t xml:space="preserve">##  8 High Asset      "Majority\nNon-Black" Religious            2                0</w:t>
      </w:r>
      <w:r>
        <w:br/>
      </w:r>
      <w:r>
        <w:rPr>
          <w:rStyle w:val="VerbatimChar"/>
        </w:rPr>
        <w:t xml:space="preserve">##  9 High Asset      "Majority\nNon-Black" Societal Benefit   122               23</w:t>
      </w:r>
      <w:r>
        <w:br/>
      </w:r>
      <w:r>
        <w:rPr>
          <w:rStyle w:val="VerbatimChar"/>
        </w:rPr>
        <w:t xml:space="preserve">## 10 High Asset      "Majority\nBlack"     Arts                 8                3</w:t>
      </w:r>
      <w:r>
        <w:br/>
      </w:r>
      <w:r>
        <w:rPr>
          <w:rStyle w:val="VerbatimChar"/>
        </w:rPr>
        <w:t xml:space="preserve">## # ℹ 26 more rows</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Percent_ntee_cat,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(Percent_ntee_cat,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NTEE_text)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for each category"</w:t>
      </w:r>
      <w:r>
        <w:rPr>
          <w:rStyle w:val="NormalTok"/>
        </w:rPr>
        <w:t xml:space="preserve">)</w:t>
      </w:r>
    </w:p>
    <w:p>
      <w:pPr>
        <w:pStyle w:val="FirstParagraph"/>
      </w:pPr>
      <w:r>
        <w:rPr>
          <w:bCs/>
          <w:b/>
        </w:rPr>
        <w:t xml:space="preserve">this includes all 4,082 organizations</w:t>
      </w:r>
    </w:p>
    <w:bookmarkEnd w:id="74"/>
    <w:bookmarkStart w:id="83" w:name="count-plotstables"/>
    <w:p>
      <w:pPr>
        <w:pStyle w:val="Heading2"/>
      </w:pPr>
      <w:r>
        <w:t xml:space="preserve">Count plots/Tables</w:t>
      </w:r>
    </w:p>
    <w:bookmarkStart w:id="81" w:name="different-kinds-of-orgs"/>
    <w:p>
      <w:pPr>
        <w:pStyle w:val="Heading3"/>
      </w:pPr>
      <w:r>
        <w:t xml:space="preserve">Different kinds of orgs</w:t>
      </w:r>
    </w:p>
    <w:p>
      <w:pPr>
        <w:pStyle w:val="SourceCode"/>
      </w:pPr>
      <w:r>
        <w:rPr>
          <w:rStyle w:val="FunctionTok"/>
        </w:rPr>
        <w:t xml:space="preserve">library</w:t>
      </w:r>
      <w:r>
        <w:rPr>
          <w:rStyle w:val="NormalTok"/>
        </w:rPr>
        <w:t xml:space="preserve">(forcats)</w:t>
      </w:r>
      <w:r>
        <w:br/>
      </w:r>
      <w:r>
        <w:rPr>
          <w:rStyle w:val="NormalTok"/>
        </w:rPr>
        <w:t xml:space="preserve">df_simplified </w:t>
      </w:r>
      <w:r>
        <w:rPr>
          <w:rStyle w:val="SpecialCharTok"/>
        </w:rPr>
        <w:t xml:space="preserve">%&gt;%</w:t>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str_replace</w:t>
      </w:r>
      <w:r>
        <w:rPr>
          <w:rStyle w:val="NormalTok"/>
        </w:rPr>
        <w:t xml:space="preserve">(</w:t>
      </w:r>
      <w:r>
        <w:rPr>
          <w:rStyle w:val="AttributeTok"/>
        </w:rPr>
        <w:t xml:space="preserve">string =</w:t>
      </w:r>
      <w:r>
        <w:rPr>
          <w:rStyle w:val="NormalTok"/>
        </w:rPr>
        <w:t xml:space="preserve"> NTEE_text, </w:t>
      </w:r>
      <w:r>
        <w:rPr>
          <w:rStyle w:val="AttributeTok"/>
        </w:rPr>
        <w:t xml:space="preserve">pattern =</w:t>
      </w:r>
      <w:r>
        <w:rPr>
          <w:rStyle w:val="NormalTok"/>
        </w:rPr>
        <w:t xml:space="preserve"> </w:t>
      </w:r>
      <w:r>
        <w:rPr>
          <w:rStyle w:val="StringTok"/>
        </w:rPr>
        <w:t xml:space="preserve">"NA"</w:t>
      </w:r>
      <w:r>
        <w:rPr>
          <w:rStyle w:val="NormalTok"/>
        </w:rPr>
        <w:t xml:space="preserve">, </w:t>
      </w:r>
      <w:r>
        <w:rPr>
          <w:rStyle w:val="AttributeTok"/>
        </w:rPr>
        <w:t xml:space="preserve">replacement =</w:t>
      </w:r>
      <w:r>
        <w:rPr>
          <w:rStyle w:val="NormalTok"/>
        </w:rPr>
        <w:t xml:space="preserve"> </w:t>
      </w:r>
      <w:r>
        <w:rPr>
          <w:rStyle w:val="StringTok"/>
        </w:rPr>
        <w:t xml:space="preserve">"Unclassified"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(NTEE_text)</w:t>
      </w:r>
    </w:p>
    <w:p>
      <w:pPr>
        <w:pStyle w:val="SourceCode"/>
      </w:pPr>
      <w:r>
        <w:rPr>
          <w:rStyle w:val="VerbatimChar"/>
        </w:rPr>
        <w:t xml:space="preserve">## # A tibble: 9 × 3</w:t>
      </w:r>
      <w:r>
        <w:br/>
      </w:r>
      <w:r>
        <w:rPr>
          <w:rStyle w:val="VerbatimChar"/>
        </w:rPr>
        <w:t xml:space="preserve">##   NTEE_text             count Percentage</w:t>
      </w:r>
      <w:r>
        <w:br/>
      </w:r>
      <w:r>
        <w:rPr>
          <w:rStyle w:val="VerbatimChar"/>
        </w:rPr>
        <w:t xml:space="preserve">##   &lt;chr&gt;                 &lt;int&gt;      &lt;dbl&gt;</w:t>
      </w:r>
      <w:r>
        <w:br/>
      </w:r>
      <w:r>
        <w:rPr>
          <w:rStyle w:val="VerbatimChar"/>
        </w:rPr>
        <w:t xml:space="preserve">## 1 Arts                    255       6.25</w:t>
      </w:r>
      <w:r>
        <w:br/>
      </w:r>
      <w:r>
        <w:rPr>
          <w:rStyle w:val="VerbatimChar"/>
        </w:rPr>
        <w:t xml:space="preserve">## 2 Education               305       7.47</w:t>
      </w:r>
      <w:r>
        <w:br/>
      </w:r>
      <w:r>
        <w:rPr>
          <w:rStyle w:val="VerbatimChar"/>
        </w:rPr>
        <w:t xml:space="preserve">## 3 Environment/Animals      59       1.45</w:t>
      </w:r>
      <w:r>
        <w:br/>
      </w:r>
      <w:r>
        <w:rPr>
          <w:rStyle w:val="VerbatimChar"/>
        </w:rPr>
        <w:t xml:space="preserve">## 4 Health                  264       6.47</w:t>
      </w:r>
      <w:r>
        <w:br/>
      </w:r>
      <w:r>
        <w:rPr>
          <w:rStyle w:val="VerbatimChar"/>
        </w:rPr>
        <w:t xml:space="preserve">## 5 Human Services          814      19.9 </w:t>
      </w:r>
      <w:r>
        <w:br/>
      </w:r>
      <w:r>
        <w:rPr>
          <w:rStyle w:val="VerbatimChar"/>
        </w:rPr>
        <w:t xml:space="preserve">## 6 International Affairs    43       1.05</w:t>
      </w:r>
      <w:r>
        <w:br/>
      </w:r>
      <w:r>
        <w:rPr>
          <w:rStyle w:val="VerbatimChar"/>
        </w:rPr>
        <w:t xml:space="preserve">## 7 Religious               469      11.5 </w:t>
      </w:r>
      <w:r>
        <w:br/>
      </w:r>
      <w:r>
        <w:rPr>
          <w:rStyle w:val="VerbatimChar"/>
        </w:rPr>
        <w:t xml:space="preserve">## 8 Societal Benefit        540      13.2 </w:t>
      </w:r>
      <w:r>
        <w:br/>
      </w:r>
      <w:r>
        <w:rPr>
          <w:rStyle w:val="VerbatimChar"/>
        </w:rPr>
        <w:t xml:space="preserve">## 9 Unclassified           1333      32.7</w:t>
      </w:r>
    </w:p>
    <w:p>
      <w:pPr>
        <w:pStyle w:val="SourceCode"/>
      </w:pPr>
      <w:r>
        <w:rPr>
          <w:rStyle w:val="NormalTok"/>
        </w:rPr>
        <w:t xml:space="preserve">Total_NTEE </w:t>
      </w:r>
      <w:r>
        <w:rPr>
          <w:rStyle w:val="OtherTok"/>
        </w:rPr>
        <w:t xml:space="preserve">&lt;-</w:t>
      </w:r>
      <w:r>
        <w:rPr>
          <w:rStyle w:val="NormalTok"/>
        </w:rPr>
        <w:t xml:space="preserve">df_simplified </w:t>
      </w:r>
      <w:r>
        <w:rPr>
          <w:rStyle w:val="SpecialCharTok"/>
        </w:rPr>
        <w:t xml:space="preserve">%&gt;%</w:t>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str_replace</w:t>
      </w:r>
      <w:r>
        <w:rPr>
          <w:rStyle w:val="NormalTok"/>
        </w:rPr>
        <w:t xml:space="preserve">(</w:t>
      </w:r>
      <w:r>
        <w:rPr>
          <w:rStyle w:val="AttributeTok"/>
        </w:rPr>
        <w:t xml:space="preserve">string =</w:t>
      </w:r>
      <w:r>
        <w:rPr>
          <w:rStyle w:val="NormalTok"/>
        </w:rPr>
        <w:t xml:space="preserve"> NTEE_text, </w:t>
      </w:r>
      <w:r>
        <w:rPr>
          <w:rStyle w:val="AttributeTok"/>
        </w:rPr>
        <w:t xml:space="preserve">pattern =</w:t>
      </w:r>
      <w:r>
        <w:rPr>
          <w:rStyle w:val="NormalTok"/>
        </w:rPr>
        <w:t xml:space="preserve"> </w:t>
      </w:r>
      <w:r>
        <w:rPr>
          <w:rStyle w:val="StringTok"/>
        </w:rPr>
        <w:t xml:space="preserve">"NA"</w:t>
      </w:r>
      <w:r>
        <w:rPr>
          <w:rStyle w:val="NormalTok"/>
        </w:rPr>
        <w:t xml:space="preserve">, </w:t>
      </w:r>
      <w:r>
        <w:rPr>
          <w:rStyle w:val="AttributeTok"/>
        </w:rPr>
        <w:t xml:space="preserve">replacement =</w:t>
      </w:r>
      <w:r>
        <w:rPr>
          <w:rStyle w:val="NormalTok"/>
        </w:rPr>
        <w:t xml:space="preserve"> </w:t>
      </w:r>
      <w:r>
        <w:rPr>
          <w:rStyle w:val="StringTok"/>
        </w:rPr>
        <w:t xml:space="preserve">"Unclassified"</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(NTEE_text)</w:t>
      </w:r>
    </w:p>
    <w:p>
      <w:pPr>
        <w:pStyle w:val="SourceCode"/>
      </w:pP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(NTEE_text, 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(NTEE_text, count, min),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You can override using the</w:t>
      </w:r>
      <w:r>
        <w:br/>
      </w:r>
      <w:r>
        <w:rPr>
          <w:rStyle w:val="VerbatimChar"/>
        </w:rPr>
        <w:t xml:space="preserve">## `.groups` argument.</w:t>
      </w:r>
      <w:r>
        <w:br/>
      </w:r>
      <w:r>
        <w:rPr>
          <w:rStyle w:val="VerbatimChar"/>
        </w:rPr>
        <w:t xml:space="preserve">## Scale for fill is already present. Adding another scale for fill, which will</w:t>
      </w:r>
      <w:r>
        <w:br/>
      </w:r>
      <w:r>
        <w:rPr>
          <w:rStyle w:val="VerbatimChar"/>
        </w:rPr>
        <w:t xml:space="preserve">## replace the existing scale.</w:t>
      </w:r>
    </w:p>
    <w:p>
      <w:pPr>
        <w:pStyle w:val="FirstParagraph"/>
      </w:pPr>
      <w:r>
        <w:drawing>
          <wp:inline>
            <wp:extent cx="4620126" cy="3696101"/>
            <wp:effectExtent b="0" l="0" r="0" t="0"/>
            <wp:docPr descr="" title="" id="76" name="Picture"/>
            <a:graphic>
              <a:graphicData uri="http://schemas.openxmlformats.org/drawingml/2006/picture">
                <pic:pic>
                  <pic:nvPicPr>
                    <pic:cNvPr descr="index_files/figure-docx/unnamed-chunk-32-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p>
      <w:pPr>
        <w:pStyle w:val="SourceCode"/>
      </w:pPr>
      <w:r>
        <w:rPr>
          <w:rStyle w:val="NormalTok"/>
        </w:rPr>
        <w:t xml:space="preserve">plot2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w:t>
      </w:r>
      <w:r>
        <w:br/>
      </w:r>
      <w:r>
        <w:rPr>
          <w:rStyle w:val="NormalTok"/>
        </w:rPr>
        <w:t xml:space="preserve">         </w:t>
      </w:r>
      <w:r>
        <w:rPr>
          <w:rStyle w:val="AttributeTok"/>
        </w:rPr>
        <w:t xml:space="preserve">NTEE_text =</w:t>
      </w:r>
      <w:r>
        <w:rPr>
          <w:rStyle w:val="NormalTok"/>
        </w:rPr>
        <w:t xml:space="preserve"> forcats</w:t>
      </w:r>
      <w:r>
        <w:rPr>
          <w:rStyle w:val="SpecialCharTok"/>
        </w:rPr>
        <w:t xml:space="preserve">::</w:t>
      </w:r>
      <w:r>
        <w:rPr>
          <w:rStyle w:val="FunctionTok"/>
        </w:rPr>
        <w:t xml:space="preserve">fct_relevel</w:t>
      </w:r>
      <w:r>
        <w:rPr>
          <w:rStyle w:val="NormalTok"/>
        </w:rPr>
        <w:t xml:space="preserve">(NTEE_text, </w:t>
      </w:r>
      <w:r>
        <w:rPr>
          <w:rStyle w:val="StringTok"/>
        </w:rPr>
        <w:t xml:space="preserve">"International Affairs"</w:t>
      </w:r>
      <w:r>
        <w:rPr>
          <w:rStyle w:val="NormalTok"/>
        </w:rPr>
        <w:t xml:space="preserve">, </w:t>
      </w:r>
      <w:r>
        <w:rPr>
          <w:rStyle w:val="StringTok"/>
        </w:rPr>
        <w:t xml:space="preserve">"Environment/Animals"</w:t>
      </w:r>
      <w:r>
        <w:rPr>
          <w:rStyle w:val="NormalTok"/>
        </w:rPr>
        <w:t xml:space="preserve">, </w:t>
      </w:r>
      <w:r>
        <w:rPr>
          <w:rStyle w:val="StringTok"/>
        </w:rPr>
        <w:t xml:space="preserve">"Arts"</w:t>
      </w:r>
      <w:r>
        <w:rPr>
          <w:rStyle w:val="NormalTok"/>
        </w:rPr>
        <w:t xml:space="preserve">, </w:t>
      </w:r>
      <w:r>
        <w:rPr>
          <w:rStyle w:val="StringTok"/>
        </w:rPr>
        <w:t xml:space="preserve">"Religious"</w:t>
      </w:r>
      <w:r>
        <w:rPr>
          <w:rStyle w:val="NormalTok"/>
        </w:rPr>
        <w:t xml:space="preserve">, </w:t>
      </w:r>
      <w:r>
        <w:rPr>
          <w:rStyle w:val="StringTok"/>
        </w:rPr>
        <w:t xml:space="preserve">"Health"</w:t>
      </w:r>
      <w:r>
        <w:rPr>
          <w:rStyle w:val="NormalTok"/>
        </w:rPr>
        <w:t xml:space="preserve">,</w:t>
      </w:r>
      <w:r>
        <w:rPr>
          <w:rStyle w:val="StringTok"/>
        </w:rPr>
        <w:t xml:space="preserve">"Education"</w:t>
      </w:r>
      <w:r>
        <w:rPr>
          <w:rStyle w:val="NormalTok"/>
        </w:rPr>
        <w:t xml:space="preserve">, </w:t>
      </w:r>
      <w:r>
        <w:rPr>
          <w:rStyle w:val="StringTok"/>
        </w:rPr>
        <w:t xml:space="preserve">"Societal Benefit"</w:t>
      </w:r>
      <w:r>
        <w:rPr>
          <w:rStyle w:val="NormalTok"/>
        </w:rPr>
        <w:t xml:space="preserve">, </w:t>
      </w:r>
      <w:r>
        <w:rPr>
          <w:rStyle w:val="StringTok"/>
        </w:rPr>
        <w:t xml:space="preserve">"Human Services"</w:t>
      </w:r>
      <w:r>
        <w:rPr>
          <w:rStyle w:val="NormalTok"/>
        </w:rPr>
        <w:t xml:space="preserve">, </w:t>
      </w:r>
      <w:r>
        <w:rPr>
          <w:rStyle w:val="String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(NTEE_text, Neighborhood, ASSET_High_text)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NTEE_text,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(ASSET_High_text))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'Neighborhood'. You can</w:t>
      </w:r>
      <w:r>
        <w:br/>
      </w:r>
      <w:r>
        <w:rPr>
          <w:rStyle w:val="VerbatimChar"/>
        </w:rPr>
        <w:t xml:space="preserve">## override using the `.groups` argument.</w:t>
      </w:r>
    </w:p>
    <w:p>
      <w:pPr>
        <w:pStyle w:val="SourceCode"/>
      </w:pPr>
      <w:r>
        <w:rPr>
          <w:rStyle w:val="NormalTok"/>
        </w:rPr>
        <w:t xml:space="preserve">plot2</w:t>
      </w:r>
    </w:p>
    <w:p>
      <w:pPr>
        <w:pStyle w:val="FirstParagraph"/>
      </w:pPr>
      <w:r>
        <w:drawing>
          <wp:inline>
            <wp:extent cx="4620126" cy="3696101"/>
            <wp:effectExtent b="0" l="0" r="0" t="0"/>
            <wp:docPr descr="" title="" id="79" name="Picture"/>
            <a:graphic>
              <a:graphicData uri="http://schemas.openxmlformats.org/drawingml/2006/picture">
                <pic:pic>
                  <pic:nvPicPr>
                    <pic:cNvPr descr="index_files/figure-docx/unnamed-chunk-33-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bookmarkEnd w:id="81"/>
    <w:bookmarkStart w:id="82" w:name="high-asset-orgs"/>
    <w:p>
      <w:pPr>
        <w:pStyle w:val="Heading3"/>
      </w:pPr>
      <w:r>
        <w:t xml:space="preserve">High Asset Orgs</w:t>
      </w:r>
    </w:p>
    <w:p>
      <w:pPr>
        <w:pStyle w:val="SourceCode"/>
      </w:pPr>
      <w:r>
        <w:rPr>
          <w:rStyle w:val="NormalTok"/>
        </w:rPr>
        <w:t xml:space="preserve">High_counts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w:t>
      </w:r>
      <w:r>
        <w:br/>
      </w:r>
      <w:r>
        <w:rPr>
          <w:rStyle w:val="NormalTok"/>
        </w:rPr>
        <w:t xml:space="preserve">        </w:t>
      </w:r>
      <w:r>
        <w:rPr>
          <w:rStyle w:val="AttributeTok"/>
        </w:rPr>
        <w:t xml:space="preserve">NTEE_text =</w:t>
      </w:r>
      <w:r>
        <w:rPr>
          <w:rStyle w:val="NormalTok"/>
        </w:rPr>
        <w:t xml:space="preserve"> forcats</w:t>
      </w:r>
      <w:r>
        <w:rPr>
          <w:rStyle w:val="SpecialCharTok"/>
        </w:rPr>
        <w:t xml:space="preserve">::</w:t>
      </w:r>
      <w:r>
        <w:rPr>
          <w:rStyle w:val="FunctionTok"/>
        </w:rPr>
        <w:t xml:space="preserve">fct_relevel</w:t>
      </w:r>
      <w:r>
        <w:rPr>
          <w:rStyle w:val="NormalTok"/>
        </w:rPr>
        <w:t xml:space="preserve">(NTEE_text, </w:t>
      </w:r>
      <w:r>
        <w:rPr>
          <w:rStyle w:val="StringTok"/>
        </w:rPr>
        <w:t xml:space="preserve">"International Affairs"</w:t>
      </w:r>
      <w:r>
        <w:rPr>
          <w:rStyle w:val="NormalTok"/>
        </w:rPr>
        <w:t xml:space="preserve">, </w:t>
      </w:r>
      <w:r>
        <w:rPr>
          <w:rStyle w:val="StringTok"/>
        </w:rPr>
        <w:t xml:space="preserve">"Environment/Animals"</w:t>
      </w:r>
      <w:r>
        <w:rPr>
          <w:rStyle w:val="NormalTok"/>
        </w:rPr>
        <w:t xml:space="preserve">, </w:t>
      </w:r>
      <w:r>
        <w:rPr>
          <w:rStyle w:val="StringTok"/>
        </w:rPr>
        <w:t xml:space="preserve">"Arts"</w:t>
      </w:r>
      <w:r>
        <w:rPr>
          <w:rStyle w:val="NormalTok"/>
        </w:rPr>
        <w:t xml:space="preserve">, </w:t>
      </w:r>
      <w:r>
        <w:rPr>
          <w:rStyle w:val="StringTok"/>
        </w:rPr>
        <w:t xml:space="preserve">"Religious"</w:t>
      </w:r>
      <w:r>
        <w:rPr>
          <w:rStyle w:val="NormalTok"/>
        </w:rPr>
        <w:t xml:space="preserve">, </w:t>
      </w:r>
      <w:r>
        <w:rPr>
          <w:rStyle w:val="StringTok"/>
        </w:rPr>
        <w:t xml:space="preserve">"Health"</w:t>
      </w:r>
      <w:r>
        <w:rPr>
          <w:rStyle w:val="NormalTok"/>
        </w:rPr>
        <w:t xml:space="preserve">,</w:t>
      </w:r>
      <w:r>
        <w:rPr>
          <w:rStyle w:val="StringTok"/>
        </w:rPr>
        <w:t xml:space="preserve">"Education"</w:t>
      </w:r>
      <w:r>
        <w:rPr>
          <w:rStyle w:val="NormalTok"/>
        </w:rPr>
        <w:t xml:space="preserve">, </w:t>
      </w:r>
      <w:r>
        <w:rPr>
          <w:rStyle w:val="StringTok"/>
        </w:rPr>
        <w:t xml:space="preserve">"Societal Benefit"</w:t>
      </w:r>
      <w:r>
        <w:rPr>
          <w:rStyle w:val="NormalTok"/>
        </w:rPr>
        <w:t xml:space="preserve">, </w:t>
      </w:r>
      <w:r>
        <w:rPr>
          <w:rStyle w:val="StringTok"/>
        </w:rPr>
        <w:t xml:space="preserve">"Human Services"</w:t>
      </w:r>
      <w:r>
        <w:rPr>
          <w:rStyle w:val="NormalTok"/>
        </w:rPr>
        <w:t xml:space="preserve">, </w:t>
      </w:r>
      <w:r>
        <w:rPr>
          <w:rStyle w:val="String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(NTEE_text, ASSET_High_text)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(ASSET_High_text </w:t>
      </w:r>
      <w:r>
        <w:rPr>
          <w:rStyle w:val="SpecialCharTok"/>
        </w:rPr>
        <w:t xml:space="preserve">==</w:t>
      </w:r>
      <w:r>
        <w:rPr>
          <w:rStyle w:val="NormalTok"/>
        </w:rPr>
        <w:t xml:space="preserve"> </w:t>
      </w:r>
      <w:r>
        <w:rPr>
          <w:rStyle w:val="StringTok"/>
        </w:rPr>
        <w:t xml:space="preserve">"High Asset"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str_replace</w:t>
      </w:r>
      <w:r>
        <w:rPr>
          <w:rStyle w:val="NormalTok"/>
        </w:rPr>
        <w:t xml:space="preserve">(</w:t>
      </w:r>
      <w:r>
        <w:rPr>
          <w:rStyle w:val="AttributeTok"/>
        </w:rPr>
        <w:t xml:space="preserve">string =</w:t>
      </w:r>
      <w:r>
        <w:rPr>
          <w:rStyle w:val="NormalTok"/>
        </w:rPr>
        <w:t xml:space="preserve"> NTEE_text, </w:t>
      </w:r>
      <w:r>
        <w:rPr>
          <w:rStyle w:val="AttributeTok"/>
        </w:rPr>
        <w:t xml:space="preserve">pattern =</w:t>
      </w:r>
      <w:r>
        <w:rPr>
          <w:rStyle w:val="NormalTok"/>
        </w:rPr>
        <w:t xml:space="preserve"> </w:t>
      </w:r>
      <w:r>
        <w:rPr>
          <w:rStyle w:val="StringTok"/>
        </w:rPr>
        <w:t xml:space="preserve">"NA"</w:t>
      </w:r>
      <w:r>
        <w:rPr>
          <w:rStyle w:val="NormalTok"/>
        </w:rPr>
        <w:t xml:space="preserve">, </w:t>
      </w:r>
      <w:r>
        <w:rPr>
          <w:rStyle w:val="AttributeTok"/>
        </w:rPr>
        <w:t xml:space="preserve">replacement =</w:t>
      </w:r>
      <w:r>
        <w:rPr>
          <w:rStyle w:val="NormalTok"/>
        </w:rPr>
        <w:t xml:space="preserve"> </w:t>
      </w:r>
      <w:r>
        <w:rPr>
          <w:rStyle w:val="StringTok"/>
        </w:rPr>
        <w:t xml:space="preserve">"Unclassified"</w:t>
      </w:r>
      <w:r>
        <w:rPr>
          <w:rStyle w:val="NormalTok"/>
        </w:rPr>
        <w:t xml:space="preserve">))</w:t>
      </w:r>
    </w:p>
    <w:p>
      <w:pPr>
        <w:pStyle w:val="SourceCode"/>
      </w:pPr>
      <w:r>
        <w:rPr>
          <w:rStyle w:val="VerbatimChar"/>
        </w:rPr>
        <w:t xml:space="preserve">## `summarise()` has grouped output by 'NTEE_text'. You can override using the</w:t>
      </w:r>
      <w:r>
        <w:br/>
      </w:r>
      <w:r>
        <w:rPr>
          <w:rStyle w:val="VerbatimChar"/>
        </w:rPr>
        <w:t xml:space="preserve">## `.groups` argument.</w:t>
      </w:r>
    </w:p>
    <w:p>
      <w:pPr>
        <w:pStyle w:val="SourceCode"/>
      </w:pPr>
      <w:r>
        <w:rPr>
          <w:rStyle w:val="FunctionTok"/>
        </w:rPr>
        <w:t xml:space="preserve">full_join</w:t>
      </w:r>
      <w:r>
        <w:rPr>
          <w:rStyle w:val="NormalTok"/>
        </w:rPr>
        <w:t xml:space="preserve">(Total_NTEE, High_counts, </w:t>
      </w:r>
      <w:r>
        <w:rPr>
          <w:rStyle w:val="AttributeTok"/>
        </w:rPr>
        <w:t xml:space="preserve">by =</w:t>
      </w:r>
      <w:r>
        <w:rPr>
          <w:rStyle w:val="NormalTok"/>
        </w:rPr>
        <w:t xml:space="preserve"> </w:t>
      </w:r>
      <w:r>
        <w:rPr>
          <w:rStyle w:val="StringTok"/>
        </w:rPr>
        <w:t xml:space="preserve">"NTEE_text"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"Percentage_of_each_code"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(count.y</w:t>
      </w:r>
      <w:r>
        <w:rPr>
          <w:rStyle w:val="SpecialCharTok"/>
        </w:rPr>
        <w:t xml:space="preserve">/</w:t>
      </w:r>
      <w:r>
        <w:rPr>
          <w:rStyle w:val="NormalTok"/>
        </w:rPr>
        <w:t xml:space="preserve">count.x </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(NTEE_text) </w:t>
      </w:r>
    </w:p>
    <w:p>
      <w:pPr>
        <w:pStyle w:val="SourceCode"/>
      </w:pPr>
      <w:r>
        <w:rPr>
          <w:rStyle w:val="VerbatimChar"/>
        </w:rPr>
        <w:t xml:space="preserve">## # A tibble: 9 × 5</w:t>
      </w:r>
      <w:r>
        <w:br/>
      </w:r>
      <w:r>
        <w:rPr>
          <w:rStyle w:val="VerbatimChar"/>
        </w:rPr>
        <w:t xml:space="preserve">##   NTEE_text             count.x ASSET_High_text count.y Percentage_of_each_code</w:t>
      </w:r>
      <w:r>
        <w:br/>
      </w:r>
      <w:r>
        <w:rPr>
          <w:rStyle w:val="VerbatimChar"/>
        </w:rPr>
        <w:t xml:space="preserve">##   &lt;chr&gt;                   &lt;int&gt; &lt;chr&gt;             &lt;int&gt;                   &lt;dbl&gt;</w:t>
      </w:r>
      <w:r>
        <w:br/>
      </w:r>
      <w:r>
        <w:rPr>
          <w:rStyle w:val="VerbatimChar"/>
        </w:rPr>
        <w:t xml:space="preserve">## 1 Arts                      255 High Asset           42                   16.5 </w:t>
      </w:r>
      <w:r>
        <w:br/>
      </w:r>
      <w:r>
        <w:rPr>
          <w:rStyle w:val="VerbatimChar"/>
        </w:rPr>
        <w:t xml:space="preserve">## 2 Education                 305 High Asset           84                   27.5 </w:t>
      </w:r>
      <w:r>
        <w:br/>
      </w:r>
      <w:r>
        <w:rPr>
          <w:rStyle w:val="VerbatimChar"/>
        </w:rPr>
        <w:t xml:space="preserve">## 3 Environment/Animals        59 High Asset           12                   20.3 </w:t>
      </w:r>
      <w:r>
        <w:br/>
      </w:r>
      <w:r>
        <w:rPr>
          <w:rStyle w:val="VerbatimChar"/>
        </w:rPr>
        <w:t xml:space="preserve">## 4 Health                    264 High Asset           97                   36.7 </w:t>
      </w:r>
      <w:r>
        <w:br/>
      </w:r>
      <w:r>
        <w:rPr>
          <w:rStyle w:val="VerbatimChar"/>
        </w:rPr>
        <w:t xml:space="preserve">## 5 Human Services            814 High Asset          152                   18.7 </w:t>
      </w:r>
      <w:r>
        <w:br/>
      </w:r>
      <w:r>
        <w:rPr>
          <w:rStyle w:val="VerbatimChar"/>
        </w:rPr>
        <w:t xml:space="preserve">## 6 International Affairs      43 High Asset            5                   11.6 </w:t>
      </w:r>
      <w:r>
        <w:br/>
      </w:r>
      <w:r>
        <w:rPr>
          <w:rStyle w:val="VerbatimChar"/>
        </w:rPr>
        <w:t xml:space="preserve">## 7 Religious                 469 High Asset            3                    0.64</w:t>
      </w:r>
      <w:r>
        <w:br/>
      </w:r>
      <w:r>
        <w:rPr>
          <w:rStyle w:val="VerbatimChar"/>
        </w:rPr>
        <w:t xml:space="preserve">## 8 Societal Benefit          540 High Asset          155                   28.7 </w:t>
      </w:r>
      <w:r>
        <w:br/>
      </w:r>
      <w:r>
        <w:rPr>
          <w:rStyle w:val="VerbatimChar"/>
        </w:rPr>
        <w:t xml:space="preserve">## 9 Unclassified             1333 High Asset          211                   15.8</w:t>
      </w:r>
    </w:p>
    <w:bookmarkEnd w:id="82"/>
    <w:bookmarkEnd w:id="83"/>
    <w:bookmarkStart w:id="90" w:name="distribution-of-percent-aa"/>
    <w:p>
      <w:pPr>
        <w:pStyle w:val="Heading2"/>
      </w:pPr>
      <w:r>
        <w:t xml:space="preserve">Distribution of percent AA</w:t>
      </w:r>
    </w:p>
    <w:p>
      <w:pPr>
        <w:pStyle w:val="FirstParagraph"/>
      </w:pPr>
      <w:r>
        <w:t xml:space="preserve">Now to take a look at if 50% African American makes sense. What do the neighborhoods look like?</w:t>
      </w:r>
    </w:p>
    <w:p>
      <w:pPr>
        <w:pStyle w:val="SourceCode"/>
      </w:pPr>
      <w:r>
        <w:rPr>
          <w:rStyle w:val="CommentTok"/>
        </w:rPr>
        <w:t xml:space="preserve"># get the neighborhood values if no removing rows for nonprofits with NA or zero assets</w:t>
      </w:r>
      <w:r>
        <w:br/>
      </w:r>
      <w:r>
        <w:rPr>
          <w:rStyle w:val="NormalTok"/>
        </w:rPr>
        <w:t xml:space="preserve">neighborhood_AAperc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r>
        <w:br/>
      </w:r>
      <w:r>
        <w:br/>
      </w:r>
      <w:r>
        <w:rPr>
          <w:rStyle w:val="CommentTok"/>
        </w:rPr>
        <w:t xml:space="preserve"># get the neighborhood values after removing rows for nonprofits with NA or zero assets</w:t>
      </w:r>
      <w:r>
        <w:br/>
      </w:r>
      <w:r>
        <w:rPr>
          <w:rStyle w:val="NormalTok"/>
        </w:rPr>
        <w:t xml:space="preserve">neighborhood_AAperc_nozero </w:t>
      </w:r>
      <w:r>
        <w:rPr>
          <w:rStyle w:val="OtherTok"/>
        </w:rPr>
        <w:t xml:space="preserve">&lt;-</w:t>
      </w:r>
      <w:r>
        <w:rPr>
          <w:rStyle w:val="NormalTok"/>
        </w:rPr>
        <w:t xml:space="preserve"> 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p>
    <w:p>
      <w:pPr>
        <w:pStyle w:val="FirstParagraph"/>
      </w:pPr>
      <w:r>
        <w:t xml:space="preserve">We can see that there are many neighborhoods that have a more extreme percentage.</w:t>
      </w:r>
    </w:p>
    <w:p>
      <w:pPr>
        <w:pStyle w:val="SourceCode"/>
      </w:pPr>
      <w:r>
        <w:rPr>
          <w:rStyle w:val="CommentTok"/>
        </w:rPr>
        <w:t xml:space="preserve"># get the neighborhood values if no removing rows for nonprofits with NA or zero assets</w:t>
      </w:r>
      <w:r>
        <w:br/>
      </w:r>
      <w:r>
        <w:br/>
      </w:r>
      <w:r>
        <w:rPr>
          <w:rStyle w:val="NormalTok"/>
        </w:rPr>
        <w:t xml:space="preserve">neighborhood_AAperc</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for each nonprofit"</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index_files/figure-docx/unnamed-chunk-3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neighborhood values after removing rows for nonprofits with NA or zero assets</w:t>
      </w:r>
      <w:r>
        <w:br/>
      </w:r>
      <w:r>
        <w:rPr>
          <w:rStyle w:val="NormalTok"/>
        </w:rPr>
        <w:t xml:space="preserve">neighborhood_AAperc_nozero </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w:t>
      </w:r>
      <w:r>
        <w:rPr>
          <w:rStyle w:val="SpecialCharTok"/>
        </w:rPr>
        <w:t xml:space="preserve">\n</w:t>
      </w:r>
      <w:r>
        <w:rPr>
          <w:rStyle w:val="StringTok"/>
        </w:rPr>
        <w:t xml:space="preserve"> (removed neighborhoods with only zero or NA assets)"</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index_files/figure-docx/unnamed-chunk-36-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4" Target="media/rId24.png" /><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Baltimore Nonprofit Analysis</dc:title>
  <dc:creator/>
  <cp:keywords/>
  <dcterms:created xsi:type="dcterms:W3CDTF">2024-05-29T18:23:46Z</dcterms:created>
  <dcterms:modified xsi:type="dcterms:W3CDTF">2024-05-29T18:23:46Z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