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77.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March,</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www.opencasestudies.org/OCS_Guide</w:t>
        </w:r>
      </w:hyperlink>
      <w:r>
        <w:t xml:space="preserve">.</w:t>
      </w:r>
    </w:p>
    <w:p>
      <w:pPr>
        <w:pStyle w:val="BodyText"/>
      </w:pPr>
      <w:r>
        <w:t xml:space="preserve">PDF versions are available at</w:t>
      </w:r>
      <w:r>
        <w:t xml:space="preserve"> </w:t>
      </w:r>
      <w:hyperlink r:id="rId21">
        <w:r>
          <w:rPr>
            <w:rStyle w:val="Hyperlink"/>
          </w:rPr>
          <w:t xml:space="preserve">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148 - 158</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3"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100</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1"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2"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Opioid Use in the US Example Report</w:t>
        </w:r>
      </w:hyperlink>
    </w:p>
    <w:p>
      <w:pPr>
        <w:numPr>
          <w:ilvl w:val="0"/>
          <w:numId w:val="1014"/>
        </w:numPr>
      </w:pPr>
      <w:hyperlink r:id="rId151">
        <w:r>
          <w:rPr>
            <w:rStyle w:val="Hyperlink"/>
          </w:rPr>
          <w:t xml:space="preserve">OCS Opioid Use in the US Example Report Rubric</w:t>
        </w:r>
      </w:hyperlink>
    </w:p>
    <w:bookmarkEnd w:id="152"/>
    <w:bookmarkStart w:id="156"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3">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4">
        <w:r>
          <w:rPr>
            <w:rStyle w:val="Hyperlink"/>
          </w:rPr>
          <w:t xml:space="preserve">OCS Vaping Case Study Oral Presentation Assignment Example</w:t>
        </w:r>
      </w:hyperlink>
    </w:p>
    <w:p>
      <w:pPr>
        <w:numPr>
          <w:ilvl w:val="0"/>
          <w:numId w:val="1015"/>
        </w:numPr>
        <w:pStyle w:val="Compact"/>
      </w:pPr>
      <w:hyperlink r:id="rId155">
        <w:r>
          <w:rPr>
            <w:rStyle w:val="Hyperlink"/>
          </w:rPr>
          <w:t xml:space="preserve">OCS Vaping Case Study Oral Presentation Example</w:t>
        </w:r>
      </w:hyperlink>
    </w:p>
    <w:bookmarkEnd w:id="156"/>
    <w:bookmarkStart w:id="157"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7"/>
    <w:bookmarkStart w:id="160"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8">
        <w:r>
          <w:rPr>
            <w:rStyle w:val="Hyperlink"/>
          </w:rPr>
          <w:t xml:space="preserve">Right to Carry Case Study</w:t>
        </w:r>
      </w:hyperlink>
      <w:r>
        <w:t xml:space="preserve">, and the</w:t>
      </w:r>
      <w:r>
        <w:t xml:space="preserve"> </w:t>
      </w:r>
      <w:hyperlink r:id="rId159">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4">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0"/>
    <w:bookmarkEnd w:id="161"/>
    <w:bookmarkStart w:id="162"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2"/>
    <w:bookmarkEnd w:id="163"/>
    <w:bookmarkStart w:id="180" w:name="modifying-open-case-studies"/>
    <w:p>
      <w:pPr>
        <w:pStyle w:val="Heading1"/>
      </w:pPr>
      <w:r>
        <w:rPr>
          <w:rStyle w:val="SectionNumber"/>
        </w:rPr>
        <w:t xml:space="preserve">4</w:t>
      </w:r>
      <w:r>
        <w:tab/>
      </w:r>
      <w:r>
        <w:t xml:space="preserve">Modifying open case studies</w:t>
      </w:r>
    </w:p>
    <w:bookmarkStart w:id="165"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4">
        <w:r>
          <w:rPr>
            <w:rStyle w:val="Hyperlink"/>
          </w:rPr>
          <w:t xml:space="preserve">RStudio</w:t>
        </w:r>
      </w:hyperlink>
    </w:p>
    <w:bookmarkEnd w:id="165"/>
    <w:bookmarkStart w:id="171"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0"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6"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6"/>
    <w:bookmarkStart w:id="167"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67"/>
    <w:bookmarkStart w:id="169"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68">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69"/>
    <w:bookmarkEnd w:id="170"/>
    <w:bookmarkEnd w:id="171"/>
    <w:bookmarkStart w:id="178"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2">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3">
        <w:r>
          <w:rPr>
            <w:rStyle w:val="Hyperlink"/>
          </w:rPr>
          <w:t xml:space="preserve">Markdown syntax</w:t>
        </w:r>
      </w:hyperlink>
      <w:r>
        <w:t xml:space="preserve">. RStudio projects are used to organize the case studies. The</w:t>
      </w:r>
      <w:r>
        <w:t xml:space="preserve"> </w:t>
      </w:r>
      <w:hyperlink r:id="rId174">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5">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6">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77"/>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5">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78"/>
    <w:bookmarkStart w:id="179" w:name="session-info-2"/>
    <w:p>
      <w:pPr>
        <w:pStyle w:val="Heading2"/>
      </w:pPr>
      <w:r>
        <w:rPr>
          <w:rStyle w:val="SectionNumber"/>
        </w:rPr>
        <w:t xml:space="preserve">4.4</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79"/>
    <w:bookmarkEnd w:id="180"/>
    <w:bookmarkStart w:id="197" w:name="Xdeea1216567b5016f70babd4993f860fb5dd077"/>
    <w:p>
      <w:pPr>
        <w:pStyle w:val="Heading1"/>
      </w:pPr>
      <w:r>
        <w:rPr>
          <w:rStyle w:val="SectionNumber"/>
        </w:rPr>
        <w:t xml:space="preserve">5</w:t>
      </w:r>
      <w:r>
        <w:tab/>
      </w:r>
      <w:r>
        <w:t xml:space="preserve">New Case Studies - Building and Contributing</w:t>
      </w:r>
    </w:p>
    <w:bookmarkStart w:id="183"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Creating your own case study with our</w:t>
      </w:r>
      <w:r>
        <w:t xml:space="preserve"> </w:t>
      </w:r>
      <w:hyperlink r:id="rId181">
        <w:r>
          <w:rPr>
            <w:rStyle w:val="Hyperlink"/>
          </w:rPr>
          <w:t xml:space="preserve">template</w:t>
        </w:r>
      </w:hyperlink>
      <w:r>
        <w:t xml:space="preserve"> </w:t>
      </w:r>
      <w:r>
        <w:t xml:space="preserve">or</w:t>
      </w:r>
      <w:r>
        <w:t xml:space="preserve"> </w:t>
      </w:r>
      <w:hyperlink r:id="rId182">
        <w:r>
          <w:rPr>
            <w:rStyle w:val="Hyperlink"/>
          </w:rPr>
          <w:t xml:space="preserve">app</w:t>
        </w:r>
      </w:hyperlink>
      <w:r>
        <w:t xml:space="preserve"> </w:t>
      </w:r>
      <w:r>
        <w:t xml:space="preserve">- Our two case study submission options</w:t>
      </w:r>
      <w:r>
        <w:t xml:space="preserve"> </w:t>
      </w:r>
      <w:r>
        <w:t xml:space="preserve">- The guidelines for how to publish your own case studies as part of our project</w:t>
      </w:r>
    </w:p>
    <w:bookmarkEnd w:id="183"/>
    <w:bookmarkStart w:id="186" w:name="create-a-case-study"/>
    <w:p>
      <w:pPr>
        <w:pStyle w:val="Heading2"/>
      </w:pPr>
      <w:r>
        <w:rPr>
          <w:rStyle w:val="SectionNumber"/>
        </w:rPr>
        <w:t xml:space="preserve">5.2</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 These methods are free for all to use. If you’d like to create a case study to contribute to the Open Case Studies, using one of these methods is recommended, but not required.</w:t>
      </w:r>
    </w:p>
    <w:bookmarkStart w:id="184" w:name="template-case-study"/>
    <w:p>
      <w:pPr>
        <w:pStyle w:val="Heading3"/>
      </w:pPr>
      <w:r>
        <w:rPr>
          <w:rStyle w:val="SectionNumber"/>
        </w:rPr>
        <w:t xml:space="preserve">5.2.1</w:t>
      </w:r>
      <w:r>
        <w:tab/>
      </w:r>
      <w:r>
        <w:t xml:space="preserve">Template Case Study</w:t>
      </w:r>
    </w:p>
    <w:p>
      <w:pPr>
        <w:pStyle w:val="FirstParagraph"/>
      </w:pPr>
      <w:r>
        <w:t xml:space="preserve">A template case study is available in a repository on our GitHub page at</w:t>
      </w:r>
      <w:r>
        <w:t xml:space="preserve"> </w:t>
      </w:r>
      <w:hyperlink r:id="rId181">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81">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84"/>
    <w:bookmarkStart w:id="185" w:name="makecasestudies-app"/>
    <w:p>
      <w:pPr>
        <w:pStyle w:val="Heading3"/>
      </w:pPr>
      <w:r>
        <w:rPr>
          <w:rStyle w:val="SectionNumber"/>
        </w:rPr>
        <w:t xml:space="preserve">5.2.2</w:t>
      </w:r>
      <w:r>
        <w:tab/>
      </w:r>
      <w:r>
        <w:t xml:space="preserve">MakeCaseStudies App</w:t>
      </w:r>
    </w:p>
    <w:p>
      <w:pPr>
        <w:pStyle w:val="FirstParagraph"/>
      </w:pPr>
      <w:r>
        <w:t xml:space="preserve">Open Case Studies now also offers the</w:t>
      </w:r>
      <w:r>
        <w:t xml:space="preserve"> </w:t>
      </w:r>
      <w:hyperlink r:id="rId182">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 (This is currently being rehosted so the URL will not work!)</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5"/>
    <w:bookmarkEnd w:id="186"/>
    <w:bookmarkStart w:id="187" w:name="case-study-libraries"/>
    <w:p>
      <w:pPr>
        <w:pStyle w:val="Heading2"/>
      </w:pPr>
      <w:r>
        <w:rPr>
          <w:rStyle w:val="SectionNumber"/>
        </w:rPr>
        <w:t xml:space="preserve">5.3</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 Please note that we will only be able to accept one or two case studies a year to the official repository, as we are currently doing this as a passion project and have limited time to review and collaborate on the case studies.</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7"/>
    <w:bookmarkStart w:id="193" w:name="submission-process"/>
    <w:p>
      <w:pPr>
        <w:pStyle w:val="Heading2"/>
      </w:pPr>
      <w:r>
        <w:rPr>
          <w:rStyle w:val="SectionNumber"/>
        </w:rPr>
        <w:t xml:space="preserve">5.4</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89" w:name="community-library-submissions"/>
    <w:p>
      <w:pPr>
        <w:pStyle w:val="Heading3"/>
      </w:pPr>
      <w:r>
        <w:rPr>
          <w:rStyle w:val="SectionNumber"/>
        </w:rPr>
        <w:t xml:space="preserve">5.4.1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8">
        <w:r>
          <w:rPr>
            <w:rStyle w:val="Hyperlink"/>
            <w:bCs/>
            <w:b/>
          </w:rPr>
          <w:t xml:space="preserve">Open Case Studies Community Repository Submission Form</w:t>
        </w:r>
      </w:hyperlink>
    </w:p>
    <w:bookmarkEnd w:id="189"/>
    <w:bookmarkStart w:id="192" w:name="official-library-submissions"/>
    <w:p>
      <w:pPr>
        <w:pStyle w:val="Heading3"/>
      </w:pPr>
      <w:r>
        <w:rPr>
          <w:rStyle w:val="SectionNumber"/>
        </w:rPr>
        <w:t xml:space="preserve">5.4.2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190">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191">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192"/>
    <w:bookmarkEnd w:id="193"/>
    <w:bookmarkStart w:id="195" w:name="offical-case-study-guidelines"/>
    <w:p>
      <w:pPr>
        <w:pStyle w:val="Heading2"/>
      </w:pPr>
      <w:r>
        <w:rPr>
          <w:rStyle w:val="SectionNumber"/>
        </w:rPr>
        <w:t xml:space="preserve">5.5</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4">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5"/>
    <w:bookmarkStart w:id="196" w:name="session-info-3"/>
    <w:p>
      <w:pPr>
        <w:pStyle w:val="Heading2"/>
      </w:pPr>
      <w:r>
        <w:rPr>
          <w:rStyle w:val="SectionNumber"/>
        </w:rPr>
        <w:t xml:space="preserve">5.6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96"/>
    <w:bookmarkEnd w:id="197"/>
    <w:bookmarkStart w:id="209" w:name="about-the-authors"/>
    <w:p>
      <w:pPr>
        <w:pStyle w:val="Heading1"/>
      </w:pPr>
      <w:r>
        <w:t xml:space="preserve">About the Authors</w:t>
      </w:r>
    </w:p>
    <w:p>
      <w:pPr>
        <w:pStyle w:val="FirstParagraph"/>
      </w:pPr>
      <w:r>
        <w:t xml:space="preserve">These credits are based on our</w:t>
      </w:r>
      <w:r>
        <w:t xml:space="preserve"> </w:t>
      </w:r>
      <w:hyperlink r:id="rId19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99">
              <w:r>
                <w:rPr>
                  <w:rStyle w:val="Hyperlink"/>
                </w:rPr>
                <w:t xml:space="preserve">Carrie Wright</w:t>
              </w:r>
            </w:hyperlink>
            <w:r>
              <w:t xml:space="preserve"> </w:t>
            </w:r>
            <w:r>
              <w:t xml:space="preserve">and</w:t>
            </w:r>
            <w:r>
              <w:t xml:space="preserve"> </w:t>
            </w:r>
            <w:hyperlink r:id="rId200">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1">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2">
              <w:r>
                <w:rPr>
                  <w:rStyle w:val="Hyperlink"/>
                </w:rPr>
                <w:t xml:space="preserve">Lyla Atta</w:t>
              </w:r>
            </w:hyperlink>
            <w:r>
              <w:t xml:space="preserve"> </w:t>
            </w:r>
            <w:r>
              <w:t xml:space="preserve">and</w:t>
            </w:r>
            <w:r>
              <w:t xml:space="preserve"> </w:t>
            </w:r>
            <w:hyperlink r:id="rId199">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199">
              <w:r>
                <w:rPr>
                  <w:rStyle w:val="Hyperlink"/>
                </w:rPr>
                <w:t xml:space="preserve">Carrie Wright</w:t>
              </w:r>
            </w:hyperlink>
            <w:r>
              <w:t xml:space="preserve"> </w:t>
            </w:r>
            <w:r>
              <w:t xml:space="preserve">and</w:t>
            </w:r>
            <w:r>
              <w:t xml:space="preserve"> </w:t>
            </w:r>
            <w:hyperlink r:id="rId200">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3">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199">
              <w:r>
                <w:rPr>
                  <w:rStyle w:val="Hyperlink"/>
                </w:rPr>
                <w:t xml:space="preserve">Carrie Wright</w:t>
              </w:r>
            </w:hyperlink>
            <w:r>
              <w:t xml:space="preserve">,</w:t>
            </w:r>
            <w:r>
              <w:t xml:space="preserve"> </w:t>
            </w:r>
            <w:hyperlink r:id="rId204">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4">
              <w:r>
                <w:rPr>
                  <w:rStyle w:val="Hyperlink"/>
                </w:rPr>
                <w:t xml:space="preserve">Candace Savonen</w:t>
              </w:r>
            </w:hyperlink>
            <w:r>
              <w:t xml:space="preserve">,</w:t>
            </w:r>
            <w:r>
              <w:t xml:space="preserve"> </w:t>
            </w:r>
            <w:hyperlink r:id="rId19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9">
              <w:r>
                <w:rPr>
                  <w:rStyle w:val="Hyperlink"/>
                </w:rPr>
                <w:t xml:space="preserve">Carrie Wright</w:t>
              </w:r>
            </w:hyperlink>
            <w:r>
              <w:t xml:space="preserve">,</w:t>
            </w:r>
            <w:r>
              <w:t xml:space="preserve"> </w:t>
            </w:r>
            <w:hyperlink r:id="rId204">
              <w:r>
                <w:rPr>
                  <w:rStyle w:val="Hyperlink"/>
                </w:rPr>
                <w:t xml:space="preserve">Candace Savonen</w:t>
              </w:r>
            </w:hyperlink>
          </w:p>
        </w:tc>
      </w:tr>
      <w:tr>
        <w:tc>
          <w:tcPr/>
          <w:p>
            <w:pPr>
              <w:pStyle w:val="Compact"/>
              <w:jc w:val="left"/>
            </w:pPr>
            <w:r>
              <w:t xml:space="preserve">Package Developers (</w:t>
            </w:r>
            <w:hyperlink r:id="rId205">
              <w:r>
                <w:rPr>
                  <w:rStyle w:val="Hyperlink"/>
                </w:rPr>
                <w:t xml:space="preserve">ottr</w:t>
              </w:r>
            </w:hyperlink>
            <w:r>
              <w:t xml:space="preserve">)</w:t>
            </w:r>
          </w:p>
        </w:tc>
        <w:tc>
          <w:tcPr/>
          <w:p>
            <w:pPr>
              <w:pStyle w:val="Compact"/>
              <w:jc w:val="left"/>
            </w:pPr>
            <w:hyperlink r:id="rId206">
              <w:r>
                <w:rPr>
                  <w:rStyle w:val="Hyperlink"/>
                </w:rPr>
                <w:t xml:space="preserve">John Muschelli</w:t>
              </w:r>
            </w:hyperlink>
            <w:r>
              <w:t xml:space="preserve">,</w:t>
            </w:r>
            <w:r>
              <w:t xml:space="preserve"> </w:t>
            </w:r>
            <w:hyperlink r:id="rId204">
              <w:r>
                <w:rPr>
                  <w:rStyle w:val="Hyperlink"/>
                </w:rPr>
                <w:t xml:space="preserve">Candace Savonen</w:t>
              </w:r>
            </w:hyperlink>
            <w:r>
              <w:t xml:space="preserve">,</w:t>
            </w:r>
            <w:r>
              <w:t xml:space="preserve"> </w:t>
            </w:r>
            <w:hyperlink r:id="rId199">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2">
              <w:r>
                <w:rPr>
                  <w:rStyle w:val="Hyperlink"/>
                </w:rPr>
                <w:t xml:space="preserve">Lyla Atta</w:t>
              </w:r>
            </w:hyperlink>
            <w:r>
              <w:t xml:space="preserve">,</w:t>
            </w:r>
            <w:r>
              <w:t xml:space="preserve"> </w:t>
            </w:r>
            <w:hyperlink r:id="rId199">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1">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7">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8">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2024-03-29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09"/>
    <w:bookmarkStart w:id="216" w:name="references"/>
    <w:p>
      <w:pPr>
        <w:pStyle w:val="Heading1"/>
      </w:pPr>
      <w:r>
        <w:t xml:space="preserve">References</w:t>
      </w:r>
    </w:p>
    <w:bookmarkStart w:id="215" w:name="refs"/>
    <w:bookmarkStart w:id="210"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0"/>
    <w:bookmarkStart w:id="212"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1">
        <w:r>
          <w:rPr>
            <w:rStyle w:val="Hyperlink"/>
          </w:rPr>
          <w:t xml:space="preserve">https://docs.github.com/en/pages</w:t>
        </w:r>
      </w:hyperlink>
      <w:r>
        <w:t xml:space="preserve">.</w:t>
      </w:r>
    </w:p>
    <w:bookmarkEnd w:id="212"/>
    <w:bookmarkStart w:id="214"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3">
        <w:r>
          <w:rPr>
            <w:rStyle w:val="Hyperlink"/>
          </w:rPr>
          <w:t xml:space="preserve">https://happygitwithr.com/</w:t>
        </w:r>
      </w:hyperlink>
      <w:r>
        <w:t xml:space="preserve">.</w:t>
      </w:r>
    </w:p>
    <w:bookmarkEnd w:id="214"/>
    <w:bookmarkEnd w:id="215"/>
    <w:bookmarkEnd w:id="2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77" Target="media/rId177.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7" Target="https://arxiv.org/abs/2201.08443" TargetMode="External" /><Relationship Type="http://schemas.openxmlformats.org/officeDocument/2006/relationships/hyperlink" Id="rId199"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1"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0" Target="https://forms.gle/2EEYfnTJkNB7Nn9dA" TargetMode="External" /><Relationship Type="http://schemas.openxmlformats.org/officeDocument/2006/relationships/hyperlink" Id="rId188"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4"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8" Target="https://github.com/jhudsl/OTTR_Template/wiki/How-to-give-credits" TargetMode="External" /><Relationship Type="http://schemas.openxmlformats.org/officeDocument/2006/relationships/hyperlink" Id="rId205"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1"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8" Target="https://github.com/opencasestudies/ocs-bp-opioid-rural-urban/tree/master/data/wrangled" TargetMode="External" /><Relationship Type="http://schemas.openxmlformats.org/officeDocument/2006/relationships/hyperlink" Id="rId181"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3"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6"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2"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5"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3" Target="https://publichealth.jhu.edu/faculty/4130/ira-gooding" TargetMode="External" /><Relationship Type="http://schemas.openxmlformats.org/officeDocument/2006/relationships/hyperlink" Id="rId150" Target="https://raw.githubusercontent.com/opencasestudies/OCS_Guide/main/assets/OCS_Opioids_Example_Report.pdf" TargetMode="External" /><Relationship Type="http://schemas.openxmlformats.org/officeDocument/2006/relationships/hyperlink" Id="rId151" Target="https://raw.githubusercontent.com/opencasestudies/OCS_Guide/main/assets/OCS_Opioids_Example_Report_Rubric.pdf" TargetMode="External" /><Relationship Type="http://schemas.openxmlformats.org/officeDocument/2006/relationships/hyperlink" Id="rId173"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2"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2"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4" Target="https://www.cansavvy.com/" TargetMode="External" /><Relationship Type="http://schemas.openxmlformats.org/officeDocument/2006/relationships/hyperlink" Id="rId37" Target="https://www.jhu.edu/" TargetMode="External" /><Relationship Type="http://schemas.openxmlformats.org/officeDocument/2006/relationships/hyperlink" Id="rId208" Target="https://www.linkedin.com/in/jennifer-vessio-0a240888/" TargetMode="External" /><Relationship Type="http://schemas.openxmlformats.org/officeDocument/2006/relationships/hyperlink" Id="rId20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4"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6"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8"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59"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3"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4"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0"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5" Target="https://www.youtube.com/watch?v=noWLCSipKEU" TargetMode="External" /><Relationship Type="http://schemas.openxmlformats.org/officeDocument/2006/relationships/hyperlink" Id="rId174"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7" Target="https://arxiv.org/abs/2201.08443" TargetMode="External" /><Relationship Type="http://schemas.openxmlformats.org/officeDocument/2006/relationships/hyperlink" Id="rId199"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1"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0" Target="https://forms.gle/2EEYfnTJkNB7Nn9dA" TargetMode="External" /><Relationship Type="http://schemas.openxmlformats.org/officeDocument/2006/relationships/hyperlink" Id="rId188"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4"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8" Target="https://github.com/jhudsl/OTTR_Template/wiki/How-to-give-credits" TargetMode="External" /><Relationship Type="http://schemas.openxmlformats.org/officeDocument/2006/relationships/hyperlink" Id="rId205"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1"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8" Target="https://github.com/opencasestudies/ocs-bp-opioid-rural-urban/tree/master/data/wrangled" TargetMode="External" /><Relationship Type="http://schemas.openxmlformats.org/officeDocument/2006/relationships/hyperlink" Id="rId181"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3"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6"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2"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5"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3" Target="https://publichealth.jhu.edu/faculty/4130/ira-gooding" TargetMode="External" /><Relationship Type="http://schemas.openxmlformats.org/officeDocument/2006/relationships/hyperlink" Id="rId150" Target="https://raw.githubusercontent.com/opencasestudies/OCS_Guide/main/assets/OCS_Opioids_Example_Report.pdf" TargetMode="External" /><Relationship Type="http://schemas.openxmlformats.org/officeDocument/2006/relationships/hyperlink" Id="rId151" Target="https://raw.githubusercontent.com/opencasestudies/OCS_Guide/main/assets/OCS_Opioids_Example_Report_Rubric.pdf" TargetMode="External" /><Relationship Type="http://schemas.openxmlformats.org/officeDocument/2006/relationships/hyperlink" Id="rId173"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2"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2"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4" Target="https://www.cansavvy.com/" TargetMode="External" /><Relationship Type="http://schemas.openxmlformats.org/officeDocument/2006/relationships/hyperlink" Id="rId37" Target="https://www.jhu.edu/" TargetMode="External" /><Relationship Type="http://schemas.openxmlformats.org/officeDocument/2006/relationships/hyperlink" Id="rId208" Target="https://www.linkedin.com/in/jennifer-vessio-0a240888/" TargetMode="External" /><Relationship Type="http://schemas.openxmlformats.org/officeDocument/2006/relationships/hyperlink" Id="rId20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4"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6"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8"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59"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3"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4"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0"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5" Target="https://www.youtube.com/watch?v=noWLCSipKEU" TargetMode="External" /><Relationship Type="http://schemas.openxmlformats.org/officeDocument/2006/relationships/hyperlink" Id="rId174"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2024-03-29T03:23:23Z</dcterms:created>
  <dcterms:modified xsi:type="dcterms:W3CDTF">2024-03-29T03:23:23Z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2024</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