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26" w:rsidRDefault="00A62E60" w:rsidP="00A62E60">
      <w:pPr>
        <w:jc w:val="right"/>
      </w:pPr>
      <w:proofErr w:type="spellStart"/>
      <w:r>
        <w:t>Jhuelian</w:t>
      </w:r>
      <w:proofErr w:type="spellEnd"/>
      <w:r>
        <w:t xml:space="preserve"> </w:t>
      </w:r>
      <w:proofErr w:type="spellStart"/>
      <w:r>
        <w:t>Gasmena</w:t>
      </w:r>
      <w:proofErr w:type="spellEnd"/>
    </w:p>
    <w:p w:rsidR="00A62E60" w:rsidRDefault="00A62E60" w:rsidP="00A62E60">
      <w:pPr>
        <w:jc w:val="right"/>
      </w:pPr>
    </w:p>
    <w:p w:rsidR="00A62E60" w:rsidRDefault="00A62E60" w:rsidP="00A62E60">
      <w:pPr>
        <w:jc w:val="right"/>
      </w:pPr>
      <w:r>
        <w:t>October 13, 2018</w:t>
      </w:r>
    </w:p>
    <w:p w:rsidR="00A62E60" w:rsidRDefault="00A62E60" w:rsidP="00A62E60">
      <w:pPr>
        <w:jc w:val="right"/>
      </w:pPr>
    </w:p>
    <w:p w:rsidR="00A62E60" w:rsidRDefault="00A62E60" w:rsidP="00A62E60">
      <w:pPr>
        <w:jc w:val="right"/>
      </w:pPr>
      <w:r>
        <w:t>Data Analysis BC</w:t>
      </w:r>
    </w:p>
    <w:p w:rsidR="00A62E60" w:rsidRDefault="00A62E60" w:rsidP="00A62E60">
      <w:pPr>
        <w:jc w:val="right"/>
      </w:pPr>
    </w:p>
    <w:p w:rsidR="00A62E60" w:rsidRDefault="00A62E60" w:rsidP="00A62E60">
      <w:pPr>
        <w:jc w:val="right"/>
      </w:pPr>
      <w:r>
        <w:t>PANDAS</w:t>
      </w:r>
    </w:p>
    <w:p w:rsidR="00A62E60" w:rsidRDefault="00A62E60" w:rsidP="00A62E60"/>
    <w:p w:rsidR="00A62E60" w:rsidRDefault="00A62E60" w:rsidP="00A62E60">
      <w:pPr>
        <w:pStyle w:val="ListParagraph"/>
        <w:numPr>
          <w:ilvl w:val="0"/>
          <w:numId w:val="1"/>
        </w:numPr>
      </w:pPr>
      <w:r>
        <w:t xml:space="preserve">The first noticeable trend in the data falls within the gender composition of those who play. The demographics consist </w:t>
      </w:r>
      <w:proofErr w:type="gramStart"/>
      <w:r>
        <w:t>mainly of</w:t>
      </w:r>
      <w:proofErr w:type="gramEnd"/>
      <w:r>
        <w:t xml:space="preserve"> male players at 84%. Their female counterparts make up the latter 14% with only 2% claiming other or choosing not to answer. </w:t>
      </w:r>
    </w:p>
    <w:p w:rsidR="00A62E60" w:rsidRDefault="00A62E60" w:rsidP="00A62E60">
      <w:pPr>
        <w:pStyle w:val="ListParagraph"/>
        <w:numPr>
          <w:ilvl w:val="0"/>
          <w:numId w:val="1"/>
        </w:numPr>
      </w:pPr>
      <w:r>
        <w:t xml:space="preserve">One interesting trend that may alter interpretation of the data is the value of purchases made by female gamers. Since there are so few of them the value of their </w:t>
      </w:r>
      <w:proofErr w:type="gramStart"/>
      <w:r>
        <w:t>purchases</w:t>
      </w:r>
      <w:proofErr w:type="gramEnd"/>
      <w:r>
        <w:t xml:space="preserve"> weighs more on the outcome. Male gamers have an average purchase price output of $3.02 while female players have a purchasing value of $3.20.</w:t>
      </w:r>
    </w:p>
    <w:p w:rsidR="00A62E60" w:rsidRDefault="00A62E60" w:rsidP="00A62E60">
      <w:pPr>
        <w:pStyle w:val="ListParagraph"/>
        <w:numPr>
          <w:ilvl w:val="0"/>
          <w:numId w:val="1"/>
        </w:numPr>
      </w:pPr>
      <w:r>
        <w:t>Another key trend that game developers might find useful is the age demographic for where their players fall. The largest majority of the players fall between the ages of 20-24 with second place falling behind a full 151 players in the 15-19 bracket. This data could help developers focus on a target audience and how to specifically cate</w:t>
      </w:r>
      <w:r w:rsidR="004F6652">
        <w:t xml:space="preserve">r to their needs. </w:t>
      </w:r>
      <w:bookmarkStart w:id="0" w:name="_GoBack"/>
      <w:bookmarkEnd w:id="0"/>
    </w:p>
    <w:sectPr w:rsidR="00A62E60" w:rsidSect="0006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132"/>
    <w:multiLevelType w:val="hybridMultilevel"/>
    <w:tmpl w:val="882ECB8C"/>
    <w:lvl w:ilvl="0" w:tplc="DAC4544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60"/>
    <w:rsid w:val="000669E0"/>
    <w:rsid w:val="00116526"/>
    <w:rsid w:val="004F6652"/>
    <w:rsid w:val="00A6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98ADE"/>
  <w15:chartTrackingRefBased/>
  <w15:docId w15:val="{D12806E8-CC2E-1A49-80E7-E3C709F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Jhuelian Gasmena</dc:creator>
  <cp:keywords/>
  <dc:description/>
  <cp:lastModifiedBy>Jhuelian Gasmena</cp:lastModifiedBy>
  <cp:revision>1</cp:revision>
  <dcterms:created xsi:type="dcterms:W3CDTF">2018-10-13T23:58:00Z</dcterms:created>
  <dcterms:modified xsi:type="dcterms:W3CDTF">2018-10-14T00:08:00Z</dcterms:modified>
</cp:coreProperties>
</file>