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370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Gerenciador de salários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de Teste</w:t>
      </w:r>
    </w:p>
    <w:p w:rsidR="00C42ACB" w:rsidRDefault="00C42ACB" w:rsidP="00C42ACB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Versão 01.00</w:t>
      </w: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C42ACB">
      <w:pPr>
        <w:jc w:val="right"/>
        <w:rPr>
          <w:rFonts w:ascii="Arial" w:hAnsi="Arial" w:cs="Arial"/>
          <w:b/>
          <w:sz w:val="28"/>
          <w:szCs w:val="28"/>
        </w:rPr>
      </w:pPr>
    </w:p>
    <w:p w:rsidR="0038365A" w:rsidRDefault="0038365A" w:rsidP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38365A" w:rsidRDefault="0038365A">
      <w:pPr>
        <w:rPr>
          <w:rFonts w:ascii="Arial" w:hAnsi="Arial" w:cs="Arial"/>
          <w:b/>
          <w:sz w:val="28"/>
          <w:szCs w:val="28"/>
        </w:rPr>
      </w:pPr>
    </w:p>
    <w:p w:rsidR="00C42ACB" w:rsidRDefault="0038365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 Projeto GitHub: </w:t>
      </w:r>
      <w:hyperlink r:id="rId6" w:history="1">
        <w:r>
          <w:rPr>
            <w:rStyle w:val="Hyperlink"/>
          </w:rPr>
          <w:t>https://github.com/jhunior244/trabalho_testes</w:t>
        </w:r>
      </w:hyperlink>
      <w:r w:rsidR="00C42ACB">
        <w:rPr>
          <w:rFonts w:ascii="Arial" w:hAnsi="Arial" w:cs="Arial"/>
          <w:b/>
          <w:sz w:val="28"/>
          <w:szCs w:val="28"/>
        </w:rPr>
        <w:br w:type="page"/>
      </w:r>
    </w:p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38365A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03/11</w:t>
            </w:r>
            <w:r w:rsidR="00C42ACB" w:rsidRPr="00C42ACB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01.00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Teste de unidade e integração</w:t>
            </w: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2ACB">
              <w:rPr>
                <w:rFonts w:ascii="Arial" w:hAnsi="Arial" w:cs="Arial"/>
                <w:sz w:val="24"/>
                <w:szCs w:val="24"/>
              </w:rPr>
              <w:t>Junior</w:t>
            </w:r>
          </w:p>
        </w:tc>
      </w:tr>
      <w:tr w:rsidR="00C42ACB" w:rsidRPr="00C42ACB" w:rsidTr="00C42ACB"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42ACB" w:rsidRPr="00C42ACB" w:rsidRDefault="00C42ACB" w:rsidP="00C42A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42ACB" w:rsidRDefault="00C42ACB" w:rsidP="00C42ACB">
      <w:pPr>
        <w:jc w:val="center"/>
        <w:rPr>
          <w:rFonts w:ascii="Arial" w:hAnsi="Arial" w:cs="Arial"/>
          <w:b/>
          <w:sz w:val="28"/>
          <w:szCs w:val="28"/>
        </w:rPr>
      </w:pPr>
    </w:p>
    <w:p w:rsidR="00C42ACB" w:rsidRDefault="00C42A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9507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7A1D" w:rsidRDefault="00417A1D">
          <w:pPr>
            <w:pStyle w:val="CabealhodoSumrio"/>
          </w:pPr>
          <w:r>
            <w:t>Sumário</w:t>
          </w:r>
        </w:p>
        <w:p w:rsidR="00417A1D" w:rsidRDefault="00417A1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22257" w:history="1">
            <w:r w:rsidRPr="00213F55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13F55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A1D" w:rsidRDefault="006202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58" w:history="1">
            <w:r w:rsidR="00417A1D" w:rsidRPr="00213F55">
              <w:rPr>
                <w:rStyle w:val="Hyperlink"/>
                <w:b/>
                <w:noProof/>
              </w:rPr>
              <w:t>2.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b/>
                <w:noProof/>
              </w:rPr>
              <w:t>Escopo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_Toc23322258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6202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59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Referencias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_Toc23322259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62021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3322260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Requisitos do teste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_Toc23322260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62021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3322261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4.1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Testes de unidade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_Toc23322261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62021C">
          <w:pPr>
            <w:pStyle w:val="Sumrio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3322262" w:history="1"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4.2</w:t>
            </w:r>
            <w:r w:rsidR="00417A1D">
              <w:rPr>
                <w:noProof/>
              </w:rPr>
              <w:tab/>
            </w:r>
            <w:r w:rsidR="00417A1D" w:rsidRPr="00213F55">
              <w:rPr>
                <w:rStyle w:val="Hyperlink"/>
                <w:rFonts w:ascii="Arial" w:hAnsi="Arial" w:cs="Arial"/>
                <w:b/>
                <w:noProof/>
              </w:rPr>
              <w:t>Testes de integração</w:t>
            </w:r>
            <w:r w:rsidR="00417A1D">
              <w:rPr>
                <w:noProof/>
                <w:webHidden/>
              </w:rPr>
              <w:tab/>
            </w:r>
            <w:r w:rsidR="00417A1D">
              <w:rPr>
                <w:noProof/>
                <w:webHidden/>
              </w:rPr>
              <w:fldChar w:fldCharType="begin"/>
            </w:r>
            <w:r w:rsidR="00417A1D">
              <w:rPr>
                <w:noProof/>
                <w:webHidden/>
              </w:rPr>
              <w:instrText xml:space="preserve"> PAGEREF _Toc23322262 \h </w:instrText>
            </w:r>
            <w:r w:rsidR="00417A1D">
              <w:rPr>
                <w:noProof/>
                <w:webHidden/>
              </w:rPr>
            </w:r>
            <w:r w:rsidR="00417A1D">
              <w:rPr>
                <w:noProof/>
                <w:webHidden/>
              </w:rPr>
              <w:fldChar w:fldCharType="separate"/>
            </w:r>
            <w:r w:rsidR="00417A1D">
              <w:rPr>
                <w:noProof/>
                <w:webHidden/>
              </w:rPr>
              <w:t>4</w:t>
            </w:r>
            <w:r w:rsidR="00417A1D">
              <w:rPr>
                <w:noProof/>
                <w:webHidden/>
              </w:rPr>
              <w:fldChar w:fldCharType="end"/>
            </w:r>
          </w:hyperlink>
        </w:p>
        <w:p w:rsidR="00417A1D" w:rsidRDefault="00417A1D">
          <w:r>
            <w:rPr>
              <w:b/>
              <w:bCs/>
            </w:rPr>
            <w:fldChar w:fldCharType="end"/>
          </w:r>
        </w:p>
      </w:sdtContent>
    </w:sdt>
    <w:p w:rsidR="00C42ACB" w:rsidRPr="00417A1D" w:rsidRDefault="00C42ACB" w:rsidP="00417A1D">
      <w:pPr>
        <w:pStyle w:val="PargrafodaLista"/>
        <w:numPr>
          <w:ilvl w:val="0"/>
          <w:numId w:val="10"/>
        </w:numPr>
        <w:outlineLvl w:val="0"/>
        <w:rPr>
          <w:rFonts w:ascii="Arial" w:hAnsi="Arial" w:cs="Arial"/>
          <w:b/>
          <w:sz w:val="28"/>
          <w:szCs w:val="28"/>
        </w:rPr>
      </w:pPr>
      <w:r w:rsidRPr="00417A1D">
        <w:rPr>
          <w:rFonts w:ascii="Arial" w:hAnsi="Arial" w:cs="Arial"/>
          <w:b/>
          <w:sz w:val="28"/>
          <w:szCs w:val="28"/>
        </w:rPr>
        <w:br w:type="page"/>
      </w:r>
      <w:bookmarkStart w:id="0" w:name="_Toc23322257"/>
      <w:r w:rsidRPr="00417A1D">
        <w:rPr>
          <w:rFonts w:ascii="Arial" w:hAnsi="Arial" w:cs="Arial"/>
          <w:b/>
          <w:sz w:val="24"/>
          <w:szCs w:val="24"/>
        </w:rPr>
        <w:lastRenderedPageBreak/>
        <w:t>Introdução</w:t>
      </w:r>
      <w:bookmarkEnd w:id="0"/>
    </w:p>
    <w:p w:rsidR="00FE28F7" w:rsidRPr="00FE28F7" w:rsidRDefault="00C42ACB" w:rsidP="00FE28F7">
      <w:pPr>
        <w:pStyle w:val="Corpodetexto"/>
        <w:spacing w:before="240"/>
        <w:ind w:left="-207" w:firstLine="915"/>
        <w:rPr>
          <w:sz w:val="24"/>
          <w:szCs w:val="24"/>
        </w:rPr>
      </w:pPr>
      <w:r w:rsidRPr="00FE28F7">
        <w:rPr>
          <w:sz w:val="24"/>
          <w:szCs w:val="24"/>
        </w:rPr>
        <w:t xml:space="preserve">Este documento de </w:t>
      </w:r>
      <w:r w:rsidRPr="00FE28F7">
        <w:rPr>
          <w:sz w:val="24"/>
          <w:szCs w:val="24"/>
        </w:rPr>
        <w:fldChar w:fldCharType="begin"/>
      </w:r>
      <w:r w:rsidRPr="00FE28F7">
        <w:rPr>
          <w:sz w:val="24"/>
          <w:szCs w:val="24"/>
        </w:rPr>
        <w:instrText xml:space="preserve"> TITLE   \* MERGEFORMAT </w:instrText>
      </w:r>
      <w:r w:rsidRPr="00FE28F7">
        <w:rPr>
          <w:sz w:val="24"/>
          <w:szCs w:val="24"/>
        </w:rPr>
        <w:fldChar w:fldCharType="separate"/>
      </w:r>
      <w:r w:rsidRPr="00FE28F7">
        <w:rPr>
          <w:sz w:val="24"/>
          <w:szCs w:val="24"/>
        </w:rPr>
        <w:t>Plano de Teste</w:t>
      </w:r>
      <w:r w:rsidRPr="00FE28F7">
        <w:rPr>
          <w:sz w:val="24"/>
          <w:szCs w:val="24"/>
        </w:rPr>
        <w:fldChar w:fldCharType="end"/>
      </w:r>
      <w:r w:rsidRPr="00FE28F7">
        <w:rPr>
          <w:sz w:val="24"/>
          <w:szCs w:val="24"/>
        </w:rPr>
        <w:t xml:space="preserve"> tem o objetivo de documentar as informações necessárias para planejar e controlar os testes de validação do projeto Gerenciador de salários v.1.0. O documento descreve o plano geral de testes referente aos cadastros básicos, inserção de dados e tratamento das informações inseridas de forma a direcionar os esforços de teste e os Casos de Teste a serem executados para validar o produto.</w:t>
      </w:r>
    </w:p>
    <w:p w:rsidR="00FE28F7" w:rsidRPr="00FE28F7" w:rsidRDefault="00FE28F7" w:rsidP="00417A1D">
      <w:pPr>
        <w:pStyle w:val="Corpodetexto"/>
        <w:numPr>
          <w:ilvl w:val="0"/>
          <w:numId w:val="10"/>
        </w:numPr>
        <w:spacing w:before="240"/>
        <w:outlineLvl w:val="0"/>
        <w:rPr>
          <w:b/>
          <w:sz w:val="24"/>
          <w:szCs w:val="24"/>
        </w:rPr>
      </w:pPr>
      <w:bookmarkStart w:id="1" w:name="_Toc23322258"/>
      <w:r w:rsidRPr="00FE28F7">
        <w:rPr>
          <w:b/>
          <w:sz w:val="24"/>
          <w:szCs w:val="24"/>
        </w:rPr>
        <w:t>Escopo</w:t>
      </w:r>
      <w:bookmarkEnd w:id="1"/>
    </w:p>
    <w:p w:rsidR="00FE28F7" w:rsidRDefault="00FE28F7" w:rsidP="00FE28F7">
      <w:pPr>
        <w:ind w:left="-142" w:firstLine="8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descreve o Plano de Testes a ser usado pelo projeto Gerenciador de Salários para avaliar a qualidade funcional, confiabilidade e performance. Os testes que serão cobertos por este documento serão: cadastro de jogadores, cadastro de salários, e cálculo de salários.</w:t>
      </w:r>
    </w:p>
    <w:p w:rsidR="00FE28F7" w:rsidRPr="00417A1D" w:rsidRDefault="00FE28F7" w:rsidP="00417A1D">
      <w:pPr>
        <w:pStyle w:val="PargrafodaLista"/>
        <w:numPr>
          <w:ilvl w:val="0"/>
          <w:numId w:val="10"/>
        </w:numPr>
        <w:spacing w:before="240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23322259"/>
      <w:r w:rsidRPr="00417A1D">
        <w:rPr>
          <w:rFonts w:ascii="Arial" w:hAnsi="Arial" w:cs="Arial"/>
          <w:b/>
          <w:sz w:val="24"/>
          <w:szCs w:val="24"/>
        </w:rPr>
        <w:t>Referencias</w:t>
      </w:r>
      <w:bookmarkEnd w:id="2"/>
    </w:p>
    <w:p w:rsidR="00627013" w:rsidRDefault="00627013" w:rsidP="00627013">
      <w:pPr>
        <w:pStyle w:val="PargrafodaLista"/>
        <w:spacing w:before="240"/>
        <w:ind w:left="153"/>
        <w:jc w:val="both"/>
        <w:rPr>
          <w:rFonts w:ascii="Arial" w:hAnsi="Arial" w:cs="Arial"/>
          <w:b/>
          <w:sz w:val="24"/>
          <w:szCs w:val="24"/>
        </w:rPr>
      </w:pPr>
    </w:p>
    <w:p w:rsidR="00627013" w:rsidRPr="00417A1D" w:rsidRDefault="00627013" w:rsidP="00417A1D">
      <w:pPr>
        <w:pStyle w:val="PargrafodaLista"/>
        <w:numPr>
          <w:ilvl w:val="0"/>
          <w:numId w:val="10"/>
        </w:numPr>
        <w:spacing w:before="240" w:line="24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23322260"/>
      <w:r w:rsidRPr="00417A1D">
        <w:rPr>
          <w:rFonts w:ascii="Arial" w:hAnsi="Arial" w:cs="Arial"/>
          <w:b/>
          <w:sz w:val="24"/>
          <w:szCs w:val="24"/>
        </w:rPr>
        <w:t>Requisitos do teste</w:t>
      </w:r>
      <w:bookmarkEnd w:id="3"/>
    </w:p>
    <w:p w:rsidR="00627013" w:rsidRDefault="00627013" w:rsidP="00627013">
      <w:pPr>
        <w:spacing w:before="240" w:line="240" w:lineRule="auto"/>
        <w:ind w:left="-142" w:firstLine="708"/>
        <w:jc w:val="both"/>
        <w:rPr>
          <w:rFonts w:ascii="Arial" w:hAnsi="Arial" w:cs="Arial"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>A lista a seguir identifica os itens (casos de uso, requisitos funcionais) que foram identificados como alvos</w:t>
      </w:r>
      <w:r w:rsidR="0038365A">
        <w:rPr>
          <w:rFonts w:ascii="Arial" w:hAnsi="Arial" w:cs="Arial"/>
          <w:sz w:val="24"/>
          <w:szCs w:val="24"/>
        </w:rPr>
        <w:t xml:space="preserve"> do teste. Esta lista representa</w:t>
      </w:r>
      <w:bookmarkStart w:id="4" w:name="_GoBack"/>
      <w:bookmarkEnd w:id="4"/>
      <w:r w:rsidRPr="00627013">
        <w:rPr>
          <w:rFonts w:ascii="Arial" w:hAnsi="Arial" w:cs="Arial"/>
          <w:sz w:val="24"/>
          <w:szCs w:val="24"/>
        </w:rPr>
        <w:t xml:space="preserve"> o que será testado. Detalhes sobre cada teste serão apresentados em outro documento mostrando os objetos alvo e seus respectivos resultados</w:t>
      </w:r>
      <w:r>
        <w:rPr>
          <w:rFonts w:ascii="Arial" w:hAnsi="Arial" w:cs="Arial"/>
          <w:sz w:val="24"/>
          <w:szCs w:val="24"/>
        </w:rPr>
        <w:t>.</w:t>
      </w:r>
    </w:p>
    <w:p w:rsidR="00627013" w:rsidRPr="00417A1D" w:rsidRDefault="00417A1D" w:rsidP="00417A1D">
      <w:pPr>
        <w:pStyle w:val="PargrafodaLista"/>
        <w:numPr>
          <w:ilvl w:val="1"/>
          <w:numId w:val="10"/>
        </w:numPr>
        <w:spacing w:before="240" w:line="360" w:lineRule="auto"/>
        <w:jc w:val="both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bookmarkStart w:id="5" w:name="_Toc23322261"/>
      <w:r w:rsidR="00627013" w:rsidRPr="00417A1D">
        <w:rPr>
          <w:rFonts w:ascii="Arial" w:hAnsi="Arial" w:cs="Arial"/>
          <w:b/>
          <w:sz w:val="24"/>
          <w:szCs w:val="24"/>
        </w:rPr>
        <w:t>Testes de unidade</w:t>
      </w:r>
      <w:bookmarkEnd w:id="5"/>
    </w:p>
    <w:p w:rsidR="00627013" w:rsidRPr="00627013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7013">
        <w:rPr>
          <w:rFonts w:ascii="Arial" w:hAnsi="Arial" w:cs="Arial"/>
          <w:sz w:val="24"/>
          <w:szCs w:val="24"/>
        </w:rPr>
        <w:t xml:space="preserve">Verificar o tratamento de </w:t>
      </w:r>
      <w:r w:rsidR="00663D46">
        <w:rPr>
          <w:rFonts w:ascii="Arial" w:hAnsi="Arial" w:cs="Arial"/>
          <w:sz w:val="24"/>
          <w:szCs w:val="24"/>
        </w:rPr>
        <w:t xml:space="preserve">ids nulas ao tentar obter uma entidade </w:t>
      </w:r>
      <w:r w:rsidRPr="00627013">
        <w:rPr>
          <w:rFonts w:ascii="Arial" w:hAnsi="Arial" w:cs="Arial"/>
          <w:sz w:val="24"/>
          <w:szCs w:val="24"/>
        </w:rPr>
        <w:t>do banco.</w:t>
      </w:r>
    </w:p>
    <w:p w:rsidR="00627013" w:rsidRPr="0073362B" w:rsidRDefault="00627013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tratamento de datas de pagamento invalidas.</w:t>
      </w:r>
    </w:p>
    <w:p w:rsidR="0073362B" w:rsidRPr="006E17AF" w:rsidRDefault="0073362B" w:rsidP="00627013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buscar ações por jogador no mês para pagamento.</w:t>
      </w:r>
    </w:p>
    <w:p w:rsidR="006E17AF" w:rsidRPr="00627013" w:rsidRDefault="006E17AF" w:rsidP="006E17AF">
      <w:pPr>
        <w:pStyle w:val="PargrafodaLista"/>
        <w:spacing w:before="240" w:line="240" w:lineRule="auto"/>
        <w:ind w:left="513"/>
        <w:jc w:val="both"/>
        <w:rPr>
          <w:rFonts w:ascii="Arial" w:hAnsi="Arial" w:cs="Arial"/>
          <w:b/>
          <w:sz w:val="24"/>
          <w:szCs w:val="24"/>
        </w:rPr>
      </w:pPr>
    </w:p>
    <w:p w:rsidR="00417A1D" w:rsidRPr="00417A1D" w:rsidRDefault="00417A1D" w:rsidP="00417A1D">
      <w:pPr>
        <w:pStyle w:val="PargrafodaLista"/>
        <w:numPr>
          <w:ilvl w:val="1"/>
          <w:numId w:val="10"/>
        </w:numPr>
        <w:spacing w:before="240" w:line="240" w:lineRule="auto"/>
        <w:ind w:left="284" w:hanging="491"/>
        <w:jc w:val="both"/>
        <w:outlineLvl w:val="1"/>
        <w:rPr>
          <w:rFonts w:ascii="Arial" w:hAnsi="Arial" w:cs="Arial"/>
          <w:b/>
          <w:sz w:val="24"/>
          <w:szCs w:val="24"/>
        </w:rPr>
      </w:pPr>
      <w:bookmarkStart w:id="6" w:name="_Toc23322262"/>
      <w:r w:rsidRPr="00417A1D">
        <w:rPr>
          <w:rFonts w:ascii="Arial" w:hAnsi="Arial" w:cs="Arial"/>
          <w:b/>
          <w:sz w:val="24"/>
          <w:szCs w:val="24"/>
        </w:rPr>
        <w:t>Testes de integração</w:t>
      </w:r>
      <w:bookmarkEnd w:id="6"/>
    </w:p>
    <w:p w:rsidR="00A50772" w:rsidRPr="0073362B" w:rsidRDefault="00417A1D" w:rsidP="00A50772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</w:t>
      </w:r>
      <w:r w:rsidR="0038365A">
        <w:rPr>
          <w:rFonts w:ascii="Arial" w:hAnsi="Arial" w:cs="Arial"/>
          <w:sz w:val="24"/>
          <w:szCs w:val="24"/>
        </w:rPr>
        <w:t xml:space="preserve"> o funcionamento dos métodos de criação </w:t>
      </w:r>
      <w:r>
        <w:rPr>
          <w:rFonts w:ascii="Arial" w:hAnsi="Arial" w:cs="Arial"/>
          <w:sz w:val="24"/>
          <w:szCs w:val="24"/>
        </w:rPr>
        <w:t>de jogador.</w:t>
      </w:r>
    </w:p>
    <w:p w:rsidR="0073362B" w:rsidRPr="00417A1D" w:rsidRDefault="0073362B" w:rsidP="00A50772">
      <w:pPr>
        <w:pStyle w:val="PargrafodaLista"/>
        <w:numPr>
          <w:ilvl w:val="0"/>
          <w:numId w:val="9"/>
        </w:numPr>
        <w:spacing w:before="240" w:line="240" w:lineRule="auto"/>
        <w:ind w:left="426" w:hanging="28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método de cálculo</w:t>
      </w:r>
      <w:r w:rsidR="0038365A">
        <w:rPr>
          <w:rFonts w:ascii="Arial" w:hAnsi="Arial" w:cs="Arial"/>
          <w:sz w:val="24"/>
          <w:szCs w:val="24"/>
        </w:rPr>
        <w:t xml:space="preserve"> de salá</w:t>
      </w:r>
      <w:r>
        <w:rPr>
          <w:rFonts w:ascii="Arial" w:hAnsi="Arial" w:cs="Arial"/>
          <w:sz w:val="24"/>
          <w:szCs w:val="24"/>
        </w:rPr>
        <w:t>rio</w:t>
      </w:r>
    </w:p>
    <w:p w:rsidR="00417A1D" w:rsidRPr="00417A1D" w:rsidRDefault="00417A1D" w:rsidP="00A50772">
      <w:pPr>
        <w:pStyle w:val="PargrafodaLista"/>
        <w:spacing w:before="240" w:line="24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627013" w:rsidRPr="00627013" w:rsidRDefault="00627013" w:rsidP="00627013">
      <w:pPr>
        <w:pStyle w:val="PargrafodaLista"/>
        <w:spacing w:before="240" w:line="240" w:lineRule="auto"/>
        <w:ind w:left="153"/>
        <w:jc w:val="both"/>
        <w:rPr>
          <w:rFonts w:ascii="Arial" w:hAnsi="Arial" w:cs="Arial"/>
          <w:sz w:val="24"/>
          <w:szCs w:val="24"/>
        </w:rPr>
      </w:pPr>
    </w:p>
    <w:p w:rsidR="00FE28F7" w:rsidRPr="00FE28F7" w:rsidRDefault="00FE28F7" w:rsidP="00FE28F7">
      <w:pPr>
        <w:pStyle w:val="PargrafodaLista"/>
        <w:spacing w:before="240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FE28F7" w:rsidRPr="00FE28F7" w:rsidRDefault="00FE28F7" w:rsidP="00FE28F7">
      <w:pPr>
        <w:ind w:left="-284" w:firstLine="142"/>
        <w:jc w:val="both"/>
        <w:rPr>
          <w:rFonts w:ascii="Arial" w:hAnsi="Arial" w:cs="Arial"/>
          <w:sz w:val="24"/>
          <w:szCs w:val="24"/>
        </w:rPr>
      </w:pPr>
    </w:p>
    <w:p w:rsidR="00C42ACB" w:rsidRPr="00C42ACB" w:rsidRDefault="00C42ACB" w:rsidP="00C42ACB">
      <w:pPr>
        <w:pStyle w:val="PargrafodaLista"/>
        <w:ind w:left="284" w:hanging="426"/>
        <w:rPr>
          <w:rFonts w:ascii="Arial" w:hAnsi="Arial" w:cs="Arial"/>
          <w:sz w:val="24"/>
          <w:szCs w:val="24"/>
        </w:rPr>
      </w:pPr>
    </w:p>
    <w:sectPr w:rsidR="00C42ACB" w:rsidRPr="00C42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B8F"/>
    <w:multiLevelType w:val="hybridMultilevel"/>
    <w:tmpl w:val="0106B7CE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" w15:restartNumberingAfterBreak="0">
    <w:nsid w:val="169B658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2" w15:restartNumberingAfterBreak="0">
    <w:nsid w:val="18DD0C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3" w15:restartNumberingAfterBreak="0">
    <w:nsid w:val="33A15937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4" w15:restartNumberingAfterBreak="0">
    <w:nsid w:val="375D39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5" w15:restartNumberingAfterBreak="0">
    <w:nsid w:val="3942676A"/>
    <w:multiLevelType w:val="hybridMultilevel"/>
    <w:tmpl w:val="13064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2575A"/>
    <w:multiLevelType w:val="hybridMultilevel"/>
    <w:tmpl w:val="E4448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13019"/>
    <w:multiLevelType w:val="hybridMultilevel"/>
    <w:tmpl w:val="FC90AB50"/>
    <w:lvl w:ilvl="0" w:tplc="04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54C00B60"/>
    <w:multiLevelType w:val="hybridMultilevel"/>
    <w:tmpl w:val="398AD0F4"/>
    <w:lvl w:ilvl="0" w:tplc="0416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55A5561A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0" w15:restartNumberingAfterBreak="0">
    <w:nsid w:val="584943DC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1" w15:restartNumberingAfterBreak="0">
    <w:nsid w:val="63173D95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abstractNum w:abstractNumId="12" w15:restartNumberingAfterBreak="0">
    <w:nsid w:val="637675DE"/>
    <w:multiLevelType w:val="multilevel"/>
    <w:tmpl w:val="E9087AAC"/>
    <w:lvl w:ilvl="0">
      <w:start w:val="1"/>
      <w:numFmt w:val="decimal"/>
      <w:lvlText w:val="%1."/>
      <w:lvlJc w:val="left"/>
      <w:pPr>
        <w:ind w:left="153" w:hanging="360"/>
      </w:pPr>
    </w:lvl>
    <w:lvl w:ilvl="1">
      <w:start w:val="1"/>
      <w:numFmt w:val="decimal"/>
      <w:isLgl/>
      <w:lvlText w:val="%1.%2"/>
      <w:lvlJc w:val="left"/>
      <w:pPr>
        <w:ind w:left="1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93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4"/>
  </w:num>
  <w:num w:numId="5">
    <w:abstractNumId w:val="9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3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CB"/>
    <w:rsid w:val="0038365A"/>
    <w:rsid w:val="00417A1D"/>
    <w:rsid w:val="00557751"/>
    <w:rsid w:val="0062021C"/>
    <w:rsid w:val="00627013"/>
    <w:rsid w:val="00663D46"/>
    <w:rsid w:val="006E17AF"/>
    <w:rsid w:val="0073362B"/>
    <w:rsid w:val="009F4651"/>
    <w:rsid w:val="00A50772"/>
    <w:rsid w:val="00B62CCE"/>
    <w:rsid w:val="00C42ACB"/>
    <w:rsid w:val="00F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D312"/>
  <w15:chartTrackingRefBased/>
  <w15:docId w15:val="{3C16BC82-17D0-4609-A622-FC079A3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4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42A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C42ACB"/>
    <w:pPr>
      <w:keepLines/>
      <w:widowControl w:val="0"/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C42ACB"/>
    <w:rPr>
      <w:rFonts w:ascii="Arial" w:eastAsia="Times New Roman" w:hAnsi="Arial" w:cs="Times New Roman"/>
      <w:snapToGrid w:val="0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417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7A1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17A1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7A1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7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hunior244/trabalho_tes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50A0-B578-451E-BEFE-79E9BFD5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moreira</dc:creator>
  <cp:keywords/>
  <dc:description/>
  <cp:lastModifiedBy>junior moreira</cp:lastModifiedBy>
  <cp:revision>7</cp:revision>
  <dcterms:created xsi:type="dcterms:W3CDTF">2019-10-30T12:26:00Z</dcterms:created>
  <dcterms:modified xsi:type="dcterms:W3CDTF">2019-11-03T23:31:00Z</dcterms:modified>
</cp:coreProperties>
</file>