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C00941" w14:textId="77777777" w:rsidR="006C37AC" w:rsidRDefault="00691A29" w:rsidP="0097516D">
      <w:pPr>
        <w:spacing w:after="0"/>
        <w:jc w:val="center"/>
        <w:rPr>
          <w:b/>
        </w:rPr>
      </w:pPr>
      <w:r>
        <w:rPr>
          <w:b/>
        </w:rPr>
        <w:t>EPIDEMIOLOGY 340.600</w:t>
      </w:r>
      <w:r w:rsidR="007D17E0">
        <w:rPr>
          <w:b/>
        </w:rPr>
        <w:t xml:space="preserve">: </w:t>
      </w:r>
      <w:r w:rsidR="00107520">
        <w:rPr>
          <w:b/>
        </w:rPr>
        <w:t>STATA PROGRAMMING</w:t>
      </w:r>
    </w:p>
    <w:p w14:paraId="26B83628" w14:textId="36832096" w:rsidR="007D17E0" w:rsidRDefault="006C37AC" w:rsidP="0097516D">
      <w:pPr>
        <w:spacing w:after="0"/>
        <w:jc w:val="center"/>
        <w:rPr>
          <w:b/>
        </w:rPr>
      </w:pPr>
      <w:r>
        <w:rPr>
          <w:b/>
        </w:rPr>
        <w:t>Lab</w:t>
      </w:r>
      <w:r w:rsidR="00A06A3B" w:rsidRPr="00CB72F8">
        <w:rPr>
          <w:b/>
        </w:rPr>
        <w:t xml:space="preserve"> </w:t>
      </w:r>
      <w:r w:rsidR="003E755B">
        <w:rPr>
          <w:b/>
        </w:rPr>
        <w:t>3</w:t>
      </w:r>
    </w:p>
    <w:p w14:paraId="69B29827" w14:textId="77777777" w:rsidR="00A06A3B" w:rsidRDefault="00A06A3B" w:rsidP="0097516D">
      <w:pPr>
        <w:spacing w:after="0"/>
      </w:pPr>
    </w:p>
    <w:p w14:paraId="25EDFE8A" w14:textId="046C23C4" w:rsidR="006C37AC" w:rsidRDefault="006C37AC" w:rsidP="0097516D">
      <w:pPr>
        <w:spacing w:after="0"/>
      </w:pPr>
      <w:r>
        <w:t>This lab is optional</w:t>
      </w:r>
      <w:r w:rsidR="00FA5676">
        <w:t>;</w:t>
      </w:r>
      <w:r>
        <w:t xml:space="preserve"> </w:t>
      </w:r>
      <w:r w:rsidR="00FA5676">
        <w:t>y</w:t>
      </w:r>
      <w:r>
        <w:t xml:space="preserve">ou are NOT required to complete these questions. Please use this lab </w:t>
      </w:r>
      <w:r w:rsidR="000869A3">
        <w:t xml:space="preserve">as an opportunity </w:t>
      </w:r>
      <w:r>
        <w:t xml:space="preserve">to review the course material and prepare yourself for the homework questions. Sample responses </w:t>
      </w:r>
      <w:r w:rsidR="00FA5676">
        <w:t xml:space="preserve">to the lab questions </w:t>
      </w:r>
      <w:r>
        <w:t>will be provided separately.</w:t>
      </w:r>
    </w:p>
    <w:p w14:paraId="36C8FDF3" w14:textId="77777777" w:rsidR="006C37AC" w:rsidRDefault="006C37AC" w:rsidP="0097516D">
      <w:pPr>
        <w:spacing w:after="0"/>
      </w:pPr>
    </w:p>
    <w:p w14:paraId="139AEF86" w14:textId="13978093" w:rsidR="000869A3" w:rsidRDefault="000A3119" w:rsidP="0097516D">
      <w:pPr>
        <w:pStyle w:val="ListParagraph"/>
        <w:numPr>
          <w:ilvl w:val="0"/>
          <w:numId w:val="5"/>
        </w:numPr>
        <w:spacing w:after="0"/>
      </w:pPr>
      <w:r>
        <w:t>Start Stata</w:t>
      </w:r>
      <w:r w:rsidR="00B47426">
        <w:t xml:space="preserve">, </w:t>
      </w:r>
      <w:r>
        <w:t>open your do-file editor</w:t>
      </w:r>
      <w:r w:rsidR="00B47426">
        <w:t xml:space="preserve">, </w:t>
      </w:r>
      <w:r w:rsidR="00C53B2C">
        <w:t xml:space="preserve">write the header, </w:t>
      </w:r>
      <w:r w:rsidR="00B47426">
        <w:t xml:space="preserve">and load </w:t>
      </w:r>
      <w:r w:rsidR="00B47426">
        <w:rPr>
          <w:rFonts w:ascii="Courier New" w:hAnsi="Courier New" w:cs="Courier New"/>
        </w:rPr>
        <w:t>transplants.dta.</w:t>
      </w:r>
    </w:p>
    <w:p w14:paraId="6A619AE2" w14:textId="77777777" w:rsidR="00C53B2C" w:rsidRDefault="00C53B2C" w:rsidP="00C53B2C">
      <w:pPr>
        <w:spacing w:after="0"/>
        <w:ind w:left="360"/>
      </w:pPr>
    </w:p>
    <w:p w14:paraId="74565524" w14:textId="0A8FF73B" w:rsidR="001D2107" w:rsidRDefault="009C7583" w:rsidP="00C53B2C">
      <w:pPr>
        <w:pStyle w:val="ListParagraph"/>
        <w:numPr>
          <w:ilvl w:val="0"/>
          <w:numId w:val="5"/>
        </w:numPr>
        <w:spacing w:after="0"/>
      </w:pPr>
      <w:r w:rsidRPr="009C7583">
        <w:rPr>
          <w:rFonts w:ascii="Courier New" w:hAnsi="Courier New" w:cs="Courier New"/>
        </w:rPr>
        <w:t>ctr_id</w:t>
      </w:r>
      <w:r>
        <w:t xml:space="preserve"> indicates the ID of the transplant center where the </w:t>
      </w:r>
      <w:r w:rsidR="00191D1D">
        <w:t>patient received the transplant</w:t>
      </w:r>
      <w:r>
        <w:t xml:space="preserve">. </w:t>
      </w:r>
      <w:r w:rsidR="00191D1D">
        <w:t>Count the number of recipients at each center</w:t>
      </w:r>
      <w:r w:rsidR="00E66A6D">
        <w:t xml:space="preserve">, and store in a </w:t>
      </w:r>
      <w:r w:rsidR="00191D1D">
        <w:t xml:space="preserve">new variable </w:t>
      </w:r>
      <w:r w:rsidR="00191D1D">
        <w:rPr>
          <w:rFonts w:ascii="Courier New" w:hAnsi="Courier New" w:cs="Courier New"/>
        </w:rPr>
        <w:t>volume</w:t>
      </w:r>
      <w:r w:rsidR="00E66A6D">
        <w:rPr>
          <w:rFonts w:cstheme="minorHAnsi"/>
        </w:rPr>
        <w:t>.</w:t>
      </w:r>
    </w:p>
    <w:p w14:paraId="0AC2ED55" w14:textId="77777777" w:rsidR="00667277" w:rsidRDefault="00667277" w:rsidP="00472A89">
      <w:pPr>
        <w:pStyle w:val="ListParagraph"/>
      </w:pPr>
    </w:p>
    <w:p w14:paraId="500C3905" w14:textId="5AE9A4D4" w:rsidR="00E66A6D" w:rsidRDefault="00395D46" w:rsidP="00236DF0">
      <w:pPr>
        <w:pStyle w:val="ListParagraph"/>
        <w:numPr>
          <w:ilvl w:val="0"/>
          <w:numId w:val="5"/>
        </w:numPr>
        <w:spacing w:after="0"/>
      </w:pPr>
      <w:r>
        <w:t>List</w:t>
      </w:r>
      <w:r w:rsidR="00CE2B9E" w:rsidRPr="00CE2B9E">
        <w:rPr>
          <w:rFonts w:ascii="Courier New" w:hAnsi="Courier New" w:cs="Courier New"/>
        </w:rPr>
        <w:t xml:space="preserve"> ctr_id </w:t>
      </w:r>
      <w:r w:rsidRPr="00395D46">
        <w:rPr>
          <w:rFonts w:cstheme="minorHAnsi"/>
        </w:rPr>
        <w:t xml:space="preserve">and </w:t>
      </w:r>
      <w:r w:rsidR="00CE2B9E" w:rsidRPr="00CE2B9E">
        <w:rPr>
          <w:rFonts w:ascii="Courier New" w:hAnsi="Courier New" w:cs="Courier New"/>
        </w:rPr>
        <w:t>volume</w:t>
      </w:r>
      <w:r w:rsidR="00CE2B9E">
        <w:t xml:space="preserve"> </w:t>
      </w:r>
      <w:r>
        <w:t xml:space="preserve">to </w:t>
      </w:r>
      <w:r w:rsidR="00CE2B9E">
        <w:t xml:space="preserve">see how many patients each center has. </w:t>
      </w:r>
      <w:r>
        <w:t>Maybe let’s try</w:t>
      </w:r>
      <w:r w:rsidR="00E136BB">
        <w:t xml:space="preserve"> this:</w:t>
      </w:r>
      <w:r>
        <w:t xml:space="preserve"> </w:t>
      </w:r>
      <w:r w:rsidRPr="00395D46">
        <w:rPr>
          <w:rFonts w:ascii="Courier New" w:hAnsi="Courier New" w:cs="Courier New"/>
        </w:rPr>
        <w:t>list ctr_id volume</w:t>
      </w:r>
    </w:p>
    <w:p w14:paraId="29B82C82" w14:textId="77777777" w:rsidR="00667277" w:rsidRDefault="00667277" w:rsidP="00CE2B9E">
      <w:pPr>
        <w:pStyle w:val="ListParagraph"/>
      </w:pPr>
    </w:p>
    <w:p w14:paraId="3D3D4ABC" w14:textId="02FC18DC" w:rsidR="00595C7A" w:rsidRDefault="00CE2B9E" w:rsidP="00236DF0">
      <w:pPr>
        <w:pStyle w:val="ListParagraph"/>
        <w:numPr>
          <w:ilvl w:val="0"/>
          <w:numId w:val="5"/>
        </w:numPr>
        <w:spacing w:after="0"/>
      </w:pPr>
      <w:r>
        <w:t xml:space="preserve">Whelp. This is not what we wanted. </w:t>
      </w:r>
      <w:r w:rsidR="00595C7A">
        <w:t>Generate a variable ctr_tag that “tags” one observation per center.</w:t>
      </w:r>
    </w:p>
    <w:p w14:paraId="1990351F" w14:textId="77777777" w:rsidR="00667277" w:rsidRDefault="00667277" w:rsidP="00595C7A">
      <w:pPr>
        <w:pStyle w:val="ListParagraph"/>
      </w:pPr>
    </w:p>
    <w:p w14:paraId="7FF4638F" w14:textId="2457A22E" w:rsidR="00E66A6D" w:rsidRDefault="00595C7A" w:rsidP="00595C7A">
      <w:pPr>
        <w:pStyle w:val="ListParagraph"/>
        <w:numPr>
          <w:ilvl w:val="0"/>
          <w:numId w:val="5"/>
        </w:numPr>
        <w:spacing w:after="0"/>
      </w:pPr>
      <w:r>
        <w:t xml:space="preserve">Now list </w:t>
      </w:r>
      <w:r w:rsidRPr="00CE2B9E">
        <w:rPr>
          <w:rFonts w:ascii="Courier New" w:hAnsi="Courier New" w:cs="Courier New"/>
        </w:rPr>
        <w:t xml:space="preserve">ctr_id </w:t>
      </w:r>
      <w:r w:rsidRPr="00395D46">
        <w:rPr>
          <w:rFonts w:cstheme="minorHAnsi"/>
        </w:rPr>
        <w:t xml:space="preserve">and </w:t>
      </w:r>
      <w:r w:rsidRPr="00CE2B9E">
        <w:rPr>
          <w:rFonts w:ascii="Courier New" w:hAnsi="Courier New" w:cs="Courier New"/>
        </w:rPr>
        <w:t>volume</w:t>
      </w:r>
      <w:r>
        <w:rPr>
          <w:rFonts w:ascii="Courier New" w:hAnsi="Courier New" w:cs="Courier New"/>
        </w:rPr>
        <w:t xml:space="preserve">, </w:t>
      </w:r>
      <w:r>
        <w:t>but just for one record per center.</w:t>
      </w:r>
    </w:p>
    <w:p w14:paraId="00609D27" w14:textId="77777777" w:rsidR="00667277" w:rsidRDefault="00667277" w:rsidP="004E74D8">
      <w:pPr>
        <w:pStyle w:val="ListParagraph"/>
      </w:pPr>
    </w:p>
    <w:p w14:paraId="598CED76" w14:textId="0B74BA00" w:rsidR="004E74D8" w:rsidRDefault="004E74D8" w:rsidP="00595C7A">
      <w:pPr>
        <w:pStyle w:val="ListParagraph"/>
        <w:numPr>
          <w:ilvl w:val="0"/>
          <w:numId w:val="5"/>
        </w:numPr>
        <w:spacing w:after="0"/>
      </w:pPr>
      <w:r>
        <w:t>Calculate the mean age of the patients at each center, and store in a</w:t>
      </w:r>
      <w:r w:rsidR="00667277">
        <w:t xml:space="preserve"> new variable</w:t>
      </w:r>
      <w:r>
        <w:t xml:space="preserve"> </w:t>
      </w:r>
      <w:r w:rsidRPr="004E74D8">
        <w:rPr>
          <w:rFonts w:ascii="Courier New" w:hAnsi="Courier New" w:cs="Courier New"/>
        </w:rPr>
        <w:t>mean</w:t>
      </w:r>
      <w:r w:rsidR="009B494A">
        <w:rPr>
          <w:rFonts w:ascii="Courier New" w:hAnsi="Courier New" w:cs="Courier New"/>
        </w:rPr>
        <w:t>_</w:t>
      </w:r>
      <w:r w:rsidRPr="004E74D8">
        <w:rPr>
          <w:rFonts w:ascii="Courier New" w:hAnsi="Courier New" w:cs="Courier New"/>
        </w:rPr>
        <w:t>age</w:t>
      </w:r>
      <w:r>
        <w:t>.</w:t>
      </w:r>
    </w:p>
    <w:p w14:paraId="71B0CCEC" w14:textId="77777777" w:rsidR="009B494A" w:rsidRDefault="009B494A" w:rsidP="009B494A">
      <w:pPr>
        <w:pStyle w:val="ListParagraph"/>
      </w:pPr>
    </w:p>
    <w:p w14:paraId="598F8366" w14:textId="14DCC445" w:rsidR="009B494A" w:rsidRDefault="00365A5B" w:rsidP="00595C7A">
      <w:pPr>
        <w:pStyle w:val="ListParagraph"/>
        <w:numPr>
          <w:ilvl w:val="0"/>
          <w:numId w:val="5"/>
        </w:numPr>
        <w:spacing w:after="0"/>
      </w:pPr>
      <w:r>
        <w:t xml:space="preserve">For each primary diagnosis subgroup (use variable </w:t>
      </w:r>
      <w:r w:rsidRPr="00365A5B">
        <w:rPr>
          <w:rFonts w:ascii="Courier New" w:hAnsi="Courier New" w:cs="Courier New"/>
        </w:rPr>
        <w:t>dx</w:t>
      </w:r>
      <w:r>
        <w:t xml:space="preserve">), </w:t>
      </w:r>
      <w:r w:rsidR="00BD6699">
        <w:t xml:space="preserve">run a regression with age as the predictor and </w:t>
      </w:r>
      <w:r w:rsidR="0007731D">
        <w:t>peak PRA (</w:t>
      </w:r>
      <w:r w:rsidR="0007731D" w:rsidRPr="0007731D">
        <w:rPr>
          <w:rFonts w:ascii="Courier New" w:hAnsi="Courier New" w:cs="Courier New"/>
        </w:rPr>
        <w:t>peak_pra</w:t>
      </w:r>
      <w:r w:rsidR="0007731D">
        <w:t>)</w:t>
      </w:r>
      <w:r w:rsidR="00BD6699">
        <w:t xml:space="preserve"> as the outcome</w:t>
      </w:r>
      <w:r w:rsidR="0007731D">
        <w:t>.</w:t>
      </w:r>
    </w:p>
    <w:p w14:paraId="1CB15547" w14:textId="37C604FE" w:rsidR="00BF3D8C" w:rsidRDefault="005B1B03" w:rsidP="005B1B03">
      <w:pPr>
        <w:pStyle w:val="NoSpacing"/>
      </w:pPr>
      <w:r>
        <w:br/>
      </w:r>
    </w:p>
    <w:p w14:paraId="133CA4E2" w14:textId="4FE0946D" w:rsidR="00595C7A" w:rsidRDefault="00BF3D8C" w:rsidP="00E66A6D">
      <w:pPr>
        <w:pStyle w:val="ListParagraph"/>
        <w:numPr>
          <w:ilvl w:val="0"/>
          <w:numId w:val="5"/>
        </w:numPr>
        <w:spacing w:after="0"/>
      </w:pPr>
      <w:r>
        <w:t xml:space="preserve">Now let’s make the output cleaner. </w:t>
      </w:r>
      <w:r w:rsidR="004F05FB">
        <w:t>Count the number of cases within each diagnosis group. If there are more than 500 cases, run the regression and display the output. If not, display “There are fewer than 500 cases.”</w:t>
      </w:r>
    </w:p>
    <w:p w14:paraId="42BA612F" w14:textId="77777777" w:rsidR="001272C5" w:rsidRDefault="001272C5" w:rsidP="001272C5">
      <w:pPr>
        <w:pStyle w:val="ListParagraph"/>
        <w:spacing w:after="0"/>
      </w:pPr>
    </w:p>
    <w:p w14:paraId="28ED54D9" w14:textId="6812B645" w:rsidR="00753A15" w:rsidRDefault="0066254C" w:rsidP="0066254C">
      <w:pPr>
        <w:pStyle w:val="ListParagraph"/>
        <w:numPr>
          <w:ilvl w:val="0"/>
          <w:numId w:val="5"/>
        </w:numPr>
        <w:spacing w:after="0"/>
      </w:pPr>
      <w:r>
        <w:t xml:space="preserve">Define </w:t>
      </w:r>
      <w:r w:rsidR="008613E6">
        <w:t xml:space="preserve">a program called </w:t>
      </w:r>
      <w:r w:rsidR="008613E6" w:rsidRPr="00B1266C">
        <w:rPr>
          <w:rFonts w:ascii="Courier New" w:hAnsi="Courier New" w:cs="Courier New"/>
        </w:rPr>
        <w:t>reg_pra</w:t>
      </w:r>
      <w:r w:rsidR="008613E6">
        <w:t xml:space="preserve">.  </w:t>
      </w:r>
      <w:r w:rsidR="00EA7E8D">
        <w:t xml:space="preserve">This program </w:t>
      </w:r>
      <w:r w:rsidR="00B417B9">
        <w:t xml:space="preserve">will perform the same tasks as described in Question 8, but the </w:t>
      </w:r>
      <w:r>
        <w:t xml:space="preserve">regression will take </w:t>
      </w:r>
      <w:r w:rsidR="00B1266C">
        <w:t>one or more variables specified by the user</w:t>
      </w:r>
      <w:r>
        <w:t xml:space="preserve"> as the predictor</w:t>
      </w:r>
      <w:r w:rsidR="00B1266C">
        <w:t>.</w:t>
      </w:r>
      <w:r>
        <w:t xml:space="preserve"> </w:t>
      </w:r>
    </w:p>
    <w:p w14:paraId="35B02F8B" w14:textId="77777777" w:rsidR="00B1266C" w:rsidRDefault="00B1266C" w:rsidP="007A7AEE">
      <w:pPr>
        <w:pStyle w:val="ListParagraph"/>
        <w:spacing w:after="0"/>
      </w:pPr>
      <w:bookmarkStart w:id="0" w:name="_GoBack"/>
      <w:bookmarkEnd w:id="0"/>
    </w:p>
    <w:p w14:paraId="12239104" w14:textId="7845F84A" w:rsidR="00236DF0" w:rsidRDefault="00611C53" w:rsidP="00236DF0">
      <w:pPr>
        <w:pStyle w:val="ListParagraph"/>
        <w:numPr>
          <w:ilvl w:val="0"/>
          <w:numId w:val="5"/>
        </w:numPr>
        <w:spacing w:after="0"/>
      </w:pPr>
      <w:r>
        <w:t>You have all your commands in your do file, right? Run your do file from the beginning and make sure your do file does exactly the same thing.</w:t>
      </w:r>
    </w:p>
    <w:p w14:paraId="68921BB8" w14:textId="77777777" w:rsidR="003C600B" w:rsidRDefault="003C600B" w:rsidP="003C600B">
      <w:pPr>
        <w:pStyle w:val="ListParagraph"/>
      </w:pPr>
    </w:p>
    <w:p w14:paraId="386728B9" w14:textId="77777777" w:rsidR="003C600B" w:rsidRDefault="003C600B" w:rsidP="003C600B">
      <w:pPr>
        <w:spacing w:after="0"/>
      </w:pPr>
    </w:p>
    <w:p w14:paraId="5099A310" w14:textId="77777777" w:rsidR="003C600B" w:rsidRDefault="003C600B" w:rsidP="003C600B">
      <w:pPr>
        <w:spacing w:after="0"/>
      </w:pPr>
    </w:p>
    <w:sectPr w:rsidR="003C60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984150" w14:textId="77777777" w:rsidR="008A1252" w:rsidRDefault="008A1252" w:rsidP="00732B63">
      <w:pPr>
        <w:spacing w:after="0" w:line="240" w:lineRule="auto"/>
      </w:pPr>
      <w:r>
        <w:separator/>
      </w:r>
    </w:p>
  </w:endnote>
  <w:endnote w:type="continuationSeparator" w:id="0">
    <w:p w14:paraId="55A38987" w14:textId="77777777" w:rsidR="008A1252" w:rsidRDefault="008A1252" w:rsidP="00732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바탕">
    <w:altName w:val="Batang"/>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CBB8F6" w14:textId="77777777" w:rsidR="008A1252" w:rsidRDefault="008A1252" w:rsidP="00732B63">
      <w:pPr>
        <w:spacing w:after="0" w:line="240" w:lineRule="auto"/>
      </w:pPr>
      <w:r>
        <w:separator/>
      </w:r>
    </w:p>
  </w:footnote>
  <w:footnote w:type="continuationSeparator" w:id="0">
    <w:p w14:paraId="001AE680" w14:textId="77777777" w:rsidR="008A1252" w:rsidRDefault="008A1252" w:rsidP="00732B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20733"/>
    <w:multiLevelType w:val="hybridMultilevel"/>
    <w:tmpl w:val="E2686084"/>
    <w:lvl w:ilvl="0" w:tplc="CDA49A60">
      <w:start w:val="1"/>
      <w:numFmt w:val="decimal"/>
      <w:lvlText w:val="%1)"/>
      <w:lvlJc w:val="left"/>
      <w:pPr>
        <w:ind w:left="1080" w:hanging="360"/>
      </w:pPr>
      <w:rPr>
        <w:rFonts w:asciiTheme="minorHAnsi" w:hAnsi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CD48DA"/>
    <w:multiLevelType w:val="hybridMultilevel"/>
    <w:tmpl w:val="ED4C093C"/>
    <w:lvl w:ilvl="0" w:tplc="FBE8A3D6">
      <w:start w:val="3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76CFF"/>
    <w:multiLevelType w:val="hybridMultilevel"/>
    <w:tmpl w:val="D9E49A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C04D97"/>
    <w:multiLevelType w:val="hybridMultilevel"/>
    <w:tmpl w:val="37089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1F1D57"/>
    <w:multiLevelType w:val="hybridMultilevel"/>
    <w:tmpl w:val="44B67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02155B"/>
    <w:multiLevelType w:val="hybridMultilevel"/>
    <w:tmpl w:val="BD84FD12"/>
    <w:lvl w:ilvl="0" w:tplc="56C88C28">
      <w:start w:val="1"/>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7E0"/>
    <w:rsid w:val="00000BF5"/>
    <w:rsid w:val="00003B98"/>
    <w:rsid w:val="00033679"/>
    <w:rsid w:val="00036E04"/>
    <w:rsid w:val="00047D72"/>
    <w:rsid w:val="00055A77"/>
    <w:rsid w:val="000713C8"/>
    <w:rsid w:val="00072461"/>
    <w:rsid w:val="00072C72"/>
    <w:rsid w:val="0007731D"/>
    <w:rsid w:val="000778AE"/>
    <w:rsid w:val="000826C5"/>
    <w:rsid w:val="00082915"/>
    <w:rsid w:val="000860F3"/>
    <w:rsid w:val="000869A3"/>
    <w:rsid w:val="000903DD"/>
    <w:rsid w:val="00090C08"/>
    <w:rsid w:val="00096852"/>
    <w:rsid w:val="000A3119"/>
    <w:rsid w:val="000A51A8"/>
    <w:rsid w:val="000B516D"/>
    <w:rsid w:val="000B74F6"/>
    <w:rsid w:val="000C16D5"/>
    <w:rsid w:val="000D031D"/>
    <w:rsid w:val="000D03D7"/>
    <w:rsid w:val="000D048C"/>
    <w:rsid w:val="000D14E2"/>
    <w:rsid w:val="000D4D01"/>
    <w:rsid w:val="000D62AF"/>
    <w:rsid w:val="000E3F8C"/>
    <w:rsid w:val="000E43ED"/>
    <w:rsid w:val="000F662E"/>
    <w:rsid w:val="00107520"/>
    <w:rsid w:val="00120437"/>
    <w:rsid w:val="00122033"/>
    <w:rsid w:val="00124471"/>
    <w:rsid w:val="00125EEE"/>
    <w:rsid w:val="001272C5"/>
    <w:rsid w:val="00145257"/>
    <w:rsid w:val="00145E5D"/>
    <w:rsid w:val="00153CE1"/>
    <w:rsid w:val="00165A0E"/>
    <w:rsid w:val="00175614"/>
    <w:rsid w:val="00180451"/>
    <w:rsid w:val="001900B0"/>
    <w:rsid w:val="00191D1D"/>
    <w:rsid w:val="001925B3"/>
    <w:rsid w:val="001C3B36"/>
    <w:rsid w:val="001C6CD2"/>
    <w:rsid w:val="001C7E12"/>
    <w:rsid w:val="001D0FA9"/>
    <w:rsid w:val="001D2107"/>
    <w:rsid w:val="001D3FB6"/>
    <w:rsid w:val="001E3892"/>
    <w:rsid w:val="001E7B12"/>
    <w:rsid w:val="002013E3"/>
    <w:rsid w:val="0020522D"/>
    <w:rsid w:val="002057EB"/>
    <w:rsid w:val="00205B63"/>
    <w:rsid w:val="0021765B"/>
    <w:rsid w:val="00236DF0"/>
    <w:rsid w:val="00237D97"/>
    <w:rsid w:val="0024258E"/>
    <w:rsid w:val="00246412"/>
    <w:rsid w:val="00252518"/>
    <w:rsid w:val="00254B3C"/>
    <w:rsid w:val="002612E0"/>
    <w:rsid w:val="00262DE9"/>
    <w:rsid w:val="0026330C"/>
    <w:rsid w:val="00263A65"/>
    <w:rsid w:val="0026640E"/>
    <w:rsid w:val="00281F84"/>
    <w:rsid w:val="00287320"/>
    <w:rsid w:val="00287488"/>
    <w:rsid w:val="002A0FE6"/>
    <w:rsid w:val="002B2841"/>
    <w:rsid w:val="002B2AEF"/>
    <w:rsid w:val="002B5007"/>
    <w:rsid w:val="002B5BA9"/>
    <w:rsid w:val="002B6D9A"/>
    <w:rsid w:val="002D0B1F"/>
    <w:rsid w:val="002E5BC4"/>
    <w:rsid w:val="00304468"/>
    <w:rsid w:val="0032070F"/>
    <w:rsid w:val="00321B42"/>
    <w:rsid w:val="0032663C"/>
    <w:rsid w:val="00326799"/>
    <w:rsid w:val="00342FBE"/>
    <w:rsid w:val="003536E3"/>
    <w:rsid w:val="00362718"/>
    <w:rsid w:val="00365A5B"/>
    <w:rsid w:val="003700B1"/>
    <w:rsid w:val="003746E7"/>
    <w:rsid w:val="0038079E"/>
    <w:rsid w:val="00381A74"/>
    <w:rsid w:val="00395D46"/>
    <w:rsid w:val="003C600B"/>
    <w:rsid w:val="003C7A60"/>
    <w:rsid w:val="003D3470"/>
    <w:rsid w:val="003D6A69"/>
    <w:rsid w:val="003E685F"/>
    <w:rsid w:val="003E7399"/>
    <w:rsid w:val="003E755B"/>
    <w:rsid w:val="003F2C1D"/>
    <w:rsid w:val="003F78B3"/>
    <w:rsid w:val="004028EE"/>
    <w:rsid w:val="0041040D"/>
    <w:rsid w:val="004145AA"/>
    <w:rsid w:val="004155C5"/>
    <w:rsid w:val="004232A8"/>
    <w:rsid w:val="00431A3E"/>
    <w:rsid w:val="00434C10"/>
    <w:rsid w:val="00450D4E"/>
    <w:rsid w:val="00457F0E"/>
    <w:rsid w:val="00460DBB"/>
    <w:rsid w:val="00471120"/>
    <w:rsid w:val="00472A89"/>
    <w:rsid w:val="0047512D"/>
    <w:rsid w:val="004865B6"/>
    <w:rsid w:val="00490D9B"/>
    <w:rsid w:val="00494AB8"/>
    <w:rsid w:val="00495CDA"/>
    <w:rsid w:val="004A4748"/>
    <w:rsid w:val="004C46D3"/>
    <w:rsid w:val="004E0A9B"/>
    <w:rsid w:val="004E10D5"/>
    <w:rsid w:val="004E74D8"/>
    <w:rsid w:val="004F05FB"/>
    <w:rsid w:val="004F1488"/>
    <w:rsid w:val="00506201"/>
    <w:rsid w:val="00513302"/>
    <w:rsid w:val="0051358D"/>
    <w:rsid w:val="005140FA"/>
    <w:rsid w:val="00532DBF"/>
    <w:rsid w:val="005353BC"/>
    <w:rsid w:val="00547821"/>
    <w:rsid w:val="005539E3"/>
    <w:rsid w:val="00553BEC"/>
    <w:rsid w:val="00555205"/>
    <w:rsid w:val="00560E0B"/>
    <w:rsid w:val="00581500"/>
    <w:rsid w:val="0059182A"/>
    <w:rsid w:val="0059214A"/>
    <w:rsid w:val="00595C7A"/>
    <w:rsid w:val="005A567C"/>
    <w:rsid w:val="005A639C"/>
    <w:rsid w:val="005B1711"/>
    <w:rsid w:val="005B1B03"/>
    <w:rsid w:val="005C51E9"/>
    <w:rsid w:val="005C7E44"/>
    <w:rsid w:val="005D38ED"/>
    <w:rsid w:val="005D765B"/>
    <w:rsid w:val="005F5ADD"/>
    <w:rsid w:val="005F6DEC"/>
    <w:rsid w:val="005F7971"/>
    <w:rsid w:val="00611C53"/>
    <w:rsid w:val="00613857"/>
    <w:rsid w:val="00613DD7"/>
    <w:rsid w:val="00614CCA"/>
    <w:rsid w:val="00615E96"/>
    <w:rsid w:val="00617595"/>
    <w:rsid w:val="006241A3"/>
    <w:rsid w:val="00635F99"/>
    <w:rsid w:val="00656795"/>
    <w:rsid w:val="00661A8D"/>
    <w:rsid w:val="0066254C"/>
    <w:rsid w:val="00663548"/>
    <w:rsid w:val="00667277"/>
    <w:rsid w:val="006848CB"/>
    <w:rsid w:val="00691A29"/>
    <w:rsid w:val="00692F37"/>
    <w:rsid w:val="00697404"/>
    <w:rsid w:val="006A7CC7"/>
    <w:rsid w:val="006B4248"/>
    <w:rsid w:val="006B5386"/>
    <w:rsid w:val="006B651B"/>
    <w:rsid w:val="006C37AC"/>
    <w:rsid w:val="006D2812"/>
    <w:rsid w:val="006D6ECA"/>
    <w:rsid w:val="006E3D5E"/>
    <w:rsid w:val="006F19E9"/>
    <w:rsid w:val="006F5979"/>
    <w:rsid w:val="00702092"/>
    <w:rsid w:val="007032B1"/>
    <w:rsid w:val="00711AC0"/>
    <w:rsid w:val="0073252E"/>
    <w:rsid w:val="00732B63"/>
    <w:rsid w:val="00732B94"/>
    <w:rsid w:val="00734D0B"/>
    <w:rsid w:val="00753A15"/>
    <w:rsid w:val="00755A5A"/>
    <w:rsid w:val="00757F13"/>
    <w:rsid w:val="00764BAB"/>
    <w:rsid w:val="007859D5"/>
    <w:rsid w:val="007862FA"/>
    <w:rsid w:val="00786810"/>
    <w:rsid w:val="0079471E"/>
    <w:rsid w:val="0079595F"/>
    <w:rsid w:val="007A4E30"/>
    <w:rsid w:val="007A7AEE"/>
    <w:rsid w:val="007B04B1"/>
    <w:rsid w:val="007B095F"/>
    <w:rsid w:val="007B13B6"/>
    <w:rsid w:val="007B5C25"/>
    <w:rsid w:val="007C2812"/>
    <w:rsid w:val="007C2FE0"/>
    <w:rsid w:val="007D17E0"/>
    <w:rsid w:val="007E15CD"/>
    <w:rsid w:val="007E5633"/>
    <w:rsid w:val="007F6D12"/>
    <w:rsid w:val="00804723"/>
    <w:rsid w:val="00820DAD"/>
    <w:rsid w:val="008230C3"/>
    <w:rsid w:val="00826739"/>
    <w:rsid w:val="008401A6"/>
    <w:rsid w:val="00841357"/>
    <w:rsid w:val="00842B30"/>
    <w:rsid w:val="0085109A"/>
    <w:rsid w:val="00853F81"/>
    <w:rsid w:val="00854FC7"/>
    <w:rsid w:val="008613E6"/>
    <w:rsid w:val="00863D3A"/>
    <w:rsid w:val="00865AA4"/>
    <w:rsid w:val="008853F2"/>
    <w:rsid w:val="008926CF"/>
    <w:rsid w:val="00893FED"/>
    <w:rsid w:val="008A1252"/>
    <w:rsid w:val="008A264E"/>
    <w:rsid w:val="008B63FF"/>
    <w:rsid w:val="008C09AA"/>
    <w:rsid w:val="008C0A04"/>
    <w:rsid w:val="008C4BFA"/>
    <w:rsid w:val="008C601E"/>
    <w:rsid w:val="008D5190"/>
    <w:rsid w:val="008E2150"/>
    <w:rsid w:val="008E69F1"/>
    <w:rsid w:val="008E7CA2"/>
    <w:rsid w:val="008F4E30"/>
    <w:rsid w:val="008F605E"/>
    <w:rsid w:val="0090165D"/>
    <w:rsid w:val="009206A7"/>
    <w:rsid w:val="00925BFB"/>
    <w:rsid w:val="0092654E"/>
    <w:rsid w:val="00933F21"/>
    <w:rsid w:val="00934E4B"/>
    <w:rsid w:val="00945C95"/>
    <w:rsid w:val="009465F4"/>
    <w:rsid w:val="00962344"/>
    <w:rsid w:val="00975108"/>
    <w:rsid w:val="0097516D"/>
    <w:rsid w:val="00981F72"/>
    <w:rsid w:val="009A0804"/>
    <w:rsid w:val="009B3052"/>
    <w:rsid w:val="009B494A"/>
    <w:rsid w:val="009B5B20"/>
    <w:rsid w:val="009C3F55"/>
    <w:rsid w:val="009C4560"/>
    <w:rsid w:val="009C7583"/>
    <w:rsid w:val="009D0A67"/>
    <w:rsid w:val="009D52DA"/>
    <w:rsid w:val="009D5D5C"/>
    <w:rsid w:val="009D73BC"/>
    <w:rsid w:val="009D7832"/>
    <w:rsid w:val="009E0C89"/>
    <w:rsid w:val="009F6673"/>
    <w:rsid w:val="00A06A3B"/>
    <w:rsid w:val="00A1286E"/>
    <w:rsid w:val="00A12F7D"/>
    <w:rsid w:val="00A14CBB"/>
    <w:rsid w:val="00A21F79"/>
    <w:rsid w:val="00A236CB"/>
    <w:rsid w:val="00A24B60"/>
    <w:rsid w:val="00A40FB3"/>
    <w:rsid w:val="00A4129E"/>
    <w:rsid w:val="00A42784"/>
    <w:rsid w:val="00A4653F"/>
    <w:rsid w:val="00A521EF"/>
    <w:rsid w:val="00A54B60"/>
    <w:rsid w:val="00A7078E"/>
    <w:rsid w:val="00A722F6"/>
    <w:rsid w:val="00A754AE"/>
    <w:rsid w:val="00A772F8"/>
    <w:rsid w:val="00A77FF9"/>
    <w:rsid w:val="00A87757"/>
    <w:rsid w:val="00A90FBE"/>
    <w:rsid w:val="00A92279"/>
    <w:rsid w:val="00AA0E6B"/>
    <w:rsid w:val="00AA36BF"/>
    <w:rsid w:val="00AA4E69"/>
    <w:rsid w:val="00AA71CF"/>
    <w:rsid w:val="00AB4D64"/>
    <w:rsid w:val="00AB57BD"/>
    <w:rsid w:val="00AC32C7"/>
    <w:rsid w:val="00AC349F"/>
    <w:rsid w:val="00AC64A8"/>
    <w:rsid w:val="00AE38DE"/>
    <w:rsid w:val="00AF2F85"/>
    <w:rsid w:val="00AF3406"/>
    <w:rsid w:val="00AF6E5E"/>
    <w:rsid w:val="00B03FDD"/>
    <w:rsid w:val="00B11DC8"/>
    <w:rsid w:val="00B1266C"/>
    <w:rsid w:val="00B24C6A"/>
    <w:rsid w:val="00B30FEB"/>
    <w:rsid w:val="00B37DB3"/>
    <w:rsid w:val="00B417B9"/>
    <w:rsid w:val="00B47426"/>
    <w:rsid w:val="00B5118B"/>
    <w:rsid w:val="00B550CE"/>
    <w:rsid w:val="00B60EAB"/>
    <w:rsid w:val="00B6658C"/>
    <w:rsid w:val="00BA5BB8"/>
    <w:rsid w:val="00BB2086"/>
    <w:rsid w:val="00BB4965"/>
    <w:rsid w:val="00BB5461"/>
    <w:rsid w:val="00BD454B"/>
    <w:rsid w:val="00BD4A22"/>
    <w:rsid w:val="00BD6699"/>
    <w:rsid w:val="00BE4DEF"/>
    <w:rsid w:val="00BF007A"/>
    <w:rsid w:val="00BF3D8C"/>
    <w:rsid w:val="00C02086"/>
    <w:rsid w:val="00C05AEC"/>
    <w:rsid w:val="00C10E02"/>
    <w:rsid w:val="00C14D06"/>
    <w:rsid w:val="00C37DC9"/>
    <w:rsid w:val="00C438C5"/>
    <w:rsid w:val="00C43E65"/>
    <w:rsid w:val="00C447D1"/>
    <w:rsid w:val="00C47637"/>
    <w:rsid w:val="00C50128"/>
    <w:rsid w:val="00C53B2C"/>
    <w:rsid w:val="00C636A1"/>
    <w:rsid w:val="00C6488D"/>
    <w:rsid w:val="00C657BD"/>
    <w:rsid w:val="00C66FD7"/>
    <w:rsid w:val="00C74EBA"/>
    <w:rsid w:val="00C767FC"/>
    <w:rsid w:val="00C76C28"/>
    <w:rsid w:val="00C76DFC"/>
    <w:rsid w:val="00CA0DE2"/>
    <w:rsid w:val="00CA23C3"/>
    <w:rsid w:val="00CA2A10"/>
    <w:rsid w:val="00CB72F8"/>
    <w:rsid w:val="00CC155C"/>
    <w:rsid w:val="00CC7F1E"/>
    <w:rsid w:val="00CE2059"/>
    <w:rsid w:val="00CE2B9E"/>
    <w:rsid w:val="00CE3EFC"/>
    <w:rsid w:val="00CE52B9"/>
    <w:rsid w:val="00D013AB"/>
    <w:rsid w:val="00D13492"/>
    <w:rsid w:val="00D20070"/>
    <w:rsid w:val="00D20F0A"/>
    <w:rsid w:val="00D22619"/>
    <w:rsid w:val="00D23761"/>
    <w:rsid w:val="00D5498F"/>
    <w:rsid w:val="00D716AB"/>
    <w:rsid w:val="00D73B22"/>
    <w:rsid w:val="00D82CCC"/>
    <w:rsid w:val="00D8557F"/>
    <w:rsid w:val="00D91953"/>
    <w:rsid w:val="00D955F6"/>
    <w:rsid w:val="00DA2EE8"/>
    <w:rsid w:val="00DA309E"/>
    <w:rsid w:val="00DA6478"/>
    <w:rsid w:val="00DB0495"/>
    <w:rsid w:val="00DB291A"/>
    <w:rsid w:val="00DB6BF6"/>
    <w:rsid w:val="00DF66E8"/>
    <w:rsid w:val="00E06FE7"/>
    <w:rsid w:val="00E10924"/>
    <w:rsid w:val="00E136BB"/>
    <w:rsid w:val="00E20643"/>
    <w:rsid w:val="00E3561A"/>
    <w:rsid w:val="00E37AC1"/>
    <w:rsid w:val="00E42926"/>
    <w:rsid w:val="00E46867"/>
    <w:rsid w:val="00E5368E"/>
    <w:rsid w:val="00E55891"/>
    <w:rsid w:val="00E66A6D"/>
    <w:rsid w:val="00E671C8"/>
    <w:rsid w:val="00E765BA"/>
    <w:rsid w:val="00E9512B"/>
    <w:rsid w:val="00EA7E8D"/>
    <w:rsid w:val="00EB11F3"/>
    <w:rsid w:val="00EB1D09"/>
    <w:rsid w:val="00EC6B3B"/>
    <w:rsid w:val="00ED70B9"/>
    <w:rsid w:val="00EE17B0"/>
    <w:rsid w:val="00EE3F6F"/>
    <w:rsid w:val="00EE46D2"/>
    <w:rsid w:val="00EF0BA4"/>
    <w:rsid w:val="00EF7B92"/>
    <w:rsid w:val="00F02AEC"/>
    <w:rsid w:val="00F16302"/>
    <w:rsid w:val="00F207FC"/>
    <w:rsid w:val="00F2134F"/>
    <w:rsid w:val="00F309A1"/>
    <w:rsid w:val="00F47878"/>
    <w:rsid w:val="00F50879"/>
    <w:rsid w:val="00F55EDC"/>
    <w:rsid w:val="00F767E7"/>
    <w:rsid w:val="00F92085"/>
    <w:rsid w:val="00FA5676"/>
    <w:rsid w:val="00FA5AED"/>
    <w:rsid w:val="00FB01DB"/>
    <w:rsid w:val="00FB3934"/>
    <w:rsid w:val="00FB3AB9"/>
    <w:rsid w:val="00FB3C53"/>
    <w:rsid w:val="00FB70C7"/>
    <w:rsid w:val="00FB7EA1"/>
    <w:rsid w:val="00FC0F4E"/>
    <w:rsid w:val="00FC3ED4"/>
    <w:rsid w:val="00FE5420"/>
    <w:rsid w:val="00FE62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4A14A"/>
  <w15:docId w15:val="{62987432-3DD8-43E6-AFF1-AE77EC211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6DF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17E0"/>
    <w:rPr>
      <w:color w:val="0000FF" w:themeColor="hyperlink"/>
      <w:u w:val="single"/>
    </w:rPr>
  </w:style>
  <w:style w:type="character" w:styleId="CommentReference">
    <w:name w:val="annotation reference"/>
    <w:basedOn w:val="DefaultParagraphFont"/>
    <w:uiPriority w:val="99"/>
    <w:semiHidden/>
    <w:unhideWhenUsed/>
    <w:rsid w:val="007D17E0"/>
    <w:rPr>
      <w:sz w:val="16"/>
      <w:szCs w:val="16"/>
    </w:rPr>
  </w:style>
  <w:style w:type="paragraph" w:styleId="CommentText">
    <w:name w:val="annotation text"/>
    <w:basedOn w:val="Normal"/>
    <w:link w:val="CommentTextChar"/>
    <w:uiPriority w:val="99"/>
    <w:semiHidden/>
    <w:unhideWhenUsed/>
    <w:rsid w:val="007D17E0"/>
    <w:pPr>
      <w:spacing w:line="240" w:lineRule="auto"/>
    </w:pPr>
    <w:rPr>
      <w:sz w:val="20"/>
      <w:szCs w:val="20"/>
    </w:rPr>
  </w:style>
  <w:style w:type="character" w:customStyle="1" w:styleId="CommentTextChar">
    <w:name w:val="Comment Text Char"/>
    <w:basedOn w:val="DefaultParagraphFont"/>
    <w:link w:val="CommentText"/>
    <w:uiPriority w:val="99"/>
    <w:semiHidden/>
    <w:rsid w:val="007D17E0"/>
    <w:rPr>
      <w:sz w:val="20"/>
      <w:szCs w:val="20"/>
    </w:rPr>
  </w:style>
  <w:style w:type="paragraph" w:styleId="CommentSubject">
    <w:name w:val="annotation subject"/>
    <w:basedOn w:val="CommentText"/>
    <w:next w:val="CommentText"/>
    <w:link w:val="CommentSubjectChar"/>
    <w:uiPriority w:val="99"/>
    <w:semiHidden/>
    <w:unhideWhenUsed/>
    <w:rsid w:val="007D17E0"/>
    <w:rPr>
      <w:b/>
      <w:bCs/>
    </w:rPr>
  </w:style>
  <w:style w:type="character" w:customStyle="1" w:styleId="CommentSubjectChar">
    <w:name w:val="Comment Subject Char"/>
    <w:basedOn w:val="CommentTextChar"/>
    <w:link w:val="CommentSubject"/>
    <w:uiPriority w:val="99"/>
    <w:semiHidden/>
    <w:rsid w:val="007D17E0"/>
    <w:rPr>
      <w:b/>
      <w:bCs/>
      <w:sz w:val="20"/>
      <w:szCs w:val="20"/>
    </w:rPr>
  </w:style>
  <w:style w:type="paragraph" w:styleId="BalloonText">
    <w:name w:val="Balloon Text"/>
    <w:basedOn w:val="Normal"/>
    <w:link w:val="BalloonTextChar"/>
    <w:uiPriority w:val="99"/>
    <w:semiHidden/>
    <w:unhideWhenUsed/>
    <w:rsid w:val="007D17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7E0"/>
    <w:rPr>
      <w:rFonts w:ascii="Tahoma" w:hAnsi="Tahoma" w:cs="Tahoma"/>
      <w:sz w:val="16"/>
      <w:szCs w:val="16"/>
    </w:rPr>
  </w:style>
  <w:style w:type="paragraph" w:styleId="ListParagraph">
    <w:name w:val="List Paragraph"/>
    <w:basedOn w:val="Normal"/>
    <w:uiPriority w:val="34"/>
    <w:qFormat/>
    <w:rsid w:val="00925BFB"/>
    <w:pPr>
      <w:ind w:left="720"/>
      <w:contextualSpacing/>
    </w:pPr>
  </w:style>
  <w:style w:type="table" w:styleId="TableGrid">
    <w:name w:val="Table Grid"/>
    <w:basedOn w:val="TableNormal"/>
    <w:uiPriority w:val="59"/>
    <w:rsid w:val="00624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71120"/>
    <w:pPr>
      <w:spacing w:after="0" w:line="240" w:lineRule="auto"/>
    </w:pPr>
  </w:style>
  <w:style w:type="paragraph" w:styleId="NoSpacing">
    <w:name w:val="No Spacing"/>
    <w:aliases w:val="code"/>
    <w:basedOn w:val="Normal"/>
    <w:uiPriority w:val="1"/>
    <w:qFormat/>
    <w:rsid w:val="00F2134F"/>
    <w:pPr>
      <w:spacing w:after="0"/>
      <w:ind w:left="720"/>
    </w:pPr>
    <w:rPr>
      <w:rFonts w:ascii="Courier New" w:hAnsi="Courier New" w:cs="Courier New"/>
      <w:color w:val="FF0000"/>
    </w:rPr>
  </w:style>
  <w:style w:type="paragraph" w:styleId="Header">
    <w:name w:val="header"/>
    <w:basedOn w:val="Normal"/>
    <w:link w:val="HeaderChar"/>
    <w:uiPriority w:val="99"/>
    <w:unhideWhenUsed/>
    <w:rsid w:val="00732B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B63"/>
  </w:style>
  <w:style w:type="paragraph" w:styleId="Footer">
    <w:name w:val="footer"/>
    <w:basedOn w:val="Normal"/>
    <w:link w:val="FooterChar"/>
    <w:uiPriority w:val="99"/>
    <w:unhideWhenUsed/>
    <w:rsid w:val="00732B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B63"/>
  </w:style>
  <w:style w:type="character" w:customStyle="1" w:styleId="Heading1Char">
    <w:name w:val="Heading 1 Char"/>
    <w:basedOn w:val="DefaultParagraphFont"/>
    <w:link w:val="Heading1"/>
    <w:uiPriority w:val="9"/>
    <w:rsid w:val="00236DF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2807</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amassie</dc:creator>
  <cp:lastModifiedBy>Sunjae Bae</cp:lastModifiedBy>
  <cp:revision>160</cp:revision>
  <cp:lastPrinted>2019-04-05T00:18:00Z</cp:lastPrinted>
  <dcterms:created xsi:type="dcterms:W3CDTF">2018-04-07T21:28:00Z</dcterms:created>
  <dcterms:modified xsi:type="dcterms:W3CDTF">2020-04-16T02:30:00Z</dcterms:modified>
</cp:coreProperties>
</file>