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C2883" w14:textId="189F3604" w:rsidR="00CB70B5" w:rsidRDefault="00CE7681">
      <w:r>
        <w:t>Homework 1 – Excel – Questions</w:t>
      </w:r>
    </w:p>
    <w:p w14:paraId="6FEB6596" w14:textId="521079EA" w:rsidR="00CE7681" w:rsidRDefault="00CE7681" w:rsidP="00CE7681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770531B0" w14:textId="0D6841BB" w:rsidR="00F73CAB" w:rsidRPr="00F73CAB" w:rsidRDefault="00BF726E" w:rsidP="00F73CAB">
      <w:pPr>
        <w:pStyle w:val="ListParagraph"/>
        <w:numPr>
          <w:ilvl w:val="1"/>
          <w:numId w:val="1"/>
        </w:numPr>
      </w:pPr>
      <w:r>
        <w:rPr>
          <w:bCs/>
        </w:rPr>
        <w:t>T</w:t>
      </w:r>
      <w:r w:rsidR="00572B6C" w:rsidRPr="00572B6C">
        <w:rPr>
          <w:bCs/>
        </w:rPr>
        <w:t>he Kickstarter data</w:t>
      </w:r>
      <w:r>
        <w:rPr>
          <w:bCs/>
        </w:rPr>
        <w:t xml:space="preserve"> </w:t>
      </w:r>
      <w:r w:rsidR="00572B6C" w:rsidRPr="00572B6C">
        <w:rPr>
          <w:bCs/>
        </w:rPr>
        <w:t xml:space="preserve">suggests that </w:t>
      </w:r>
      <w:r w:rsidR="00F73CAB" w:rsidRPr="00F73CAB">
        <w:rPr>
          <w:bCs/>
        </w:rPr>
        <w:t xml:space="preserve">Theater </w:t>
      </w:r>
      <w:r w:rsidR="00572B6C" w:rsidRPr="00572B6C">
        <w:rPr>
          <w:bCs/>
        </w:rPr>
        <w:t xml:space="preserve">campaigns </w:t>
      </w:r>
      <w:r w:rsidR="00F73CAB" w:rsidRPr="00F73CAB">
        <w:rPr>
          <w:bCs/>
        </w:rPr>
        <w:t>have the most success</w:t>
      </w:r>
      <w:r w:rsidR="00572B6C" w:rsidRPr="00572B6C">
        <w:rPr>
          <w:bCs/>
        </w:rPr>
        <w:t xml:space="preserve"> </w:t>
      </w:r>
      <w:r w:rsidR="00F73CAB" w:rsidRPr="00F73CAB">
        <w:rPr>
          <w:bCs/>
        </w:rPr>
        <w:t xml:space="preserve">(839) </w:t>
      </w:r>
      <w:r w:rsidR="00572B6C" w:rsidRPr="00572B6C">
        <w:rPr>
          <w:bCs/>
        </w:rPr>
        <w:t>compared to all other</w:t>
      </w:r>
      <w:r w:rsidR="00F73CAB" w:rsidRPr="00F73CAB">
        <w:rPr>
          <w:bCs/>
        </w:rPr>
        <w:t xml:space="preserve"> </w:t>
      </w:r>
      <w:r>
        <w:rPr>
          <w:bCs/>
        </w:rPr>
        <w:t xml:space="preserve">parent </w:t>
      </w:r>
      <w:r w:rsidR="00F73CAB" w:rsidRPr="00F73CAB">
        <w:rPr>
          <w:bCs/>
        </w:rPr>
        <w:t>categories</w:t>
      </w:r>
      <w:r w:rsidR="00572B6C" w:rsidRPr="00572B6C">
        <w:rPr>
          <w:bCs/>
        </w:rPr>
        <w:t>. However,</w:t>
      </w:r>
      <w:r w:rsidR="00F73CAB" w:rsidRPr="00F73CAB">
        <w:rPr>
          <w:bCs/>
        </w:rPr>
        <w:t xml:space="preserve"> Music campaigns have the highest success rate percentage wise (77%</w:t>
      </w:r>
      <w:r w:rsidR="00572B6C" w:rsidRPr="00572B6C">
        <w:rPr>
          <w:bCs/>
        </w:rPr>
        <w:t xml:space="preserve"> vs 60% - Theater).</w:t>
      </w:r>
    </w:p>
    <w:p w14:paraId="555E4D66" w14:textId="3E6DDD77" w:rsidR="00572B6C" w:rsidRPr="00572B6C" w:rsidRDefault="00572B6C" w:rsidP="00572B6C">
      <w:pPr>
        <w:pStyle w:val="ListParagraph"/>
        <w:numPr>
          <w:ilvl w:val="1"/>
          <w:numId w:val="1"/>
        </w:numPr>
      </w:pPr>
      <w:r w:rsidRPr="00572B6C">
        <w:t xml:space="preserve">Regarding sub-categories, </w:t>
      </w:r>
      <w:r>
        <w:t xml:space="preserve">the data suggests that </w:t>
      </w:r>
      <w:r w:rsidRPr="00572B6C">
        <w:rPr>
          <w:bCs/>
        </w:rPr>
        <w:t xml:space="preserve">Plays have the most successful outcomes (694) </w:t>
      </w:r>
      <w:r>
        <w:rPr>
          <w:bCs/>
        </w:rPr>
        <w:t>compared to all other</w:t>
      </w:r>
      <w:r w:rsidRPr="00572B6C">
        <w:rPr>
          <w:bCs/>
        </w:rPr>
        <w:t xml:space="preserve"> sub-categories.</w:t>
      </w:r>
      <w:r>
        <w:rPr>
          <w:bCs/>
        </w:rPr>
        <w:t xml:space="preserve"> The data also</w:t>
      </w:r>
      <w:r w:rsidRPr="00572B6C">
        <w:rPr>
          <w:bCs/>
        </w:rPr>
        <w:t xml:space="preserve"> </w:t>
      </w:r>
      <w:r w:rsidR="00A939B4">
        <w:rPr>
          <w:bCs/>
        </w:rPr>
        <w:t xml:space="preserve">suggests the following sub categories </w:t>
      </w:r>
      <w:r w:rsidR="005B579E">
        <w:rPr>
          <w:bCs/>
        </w:rPr>
        <w:t xml:space="preserve">are </w:t>
      </w:r>
      <w:r w:rsidR="00A939B4">
        <w:rPr>
          <w:bCs/>
        </w:rPr>
        <w:t>unsuccessfu</w:t>
      </w:r>
      <w:r w:rsidR="005B579E">
        <w:rPr>
          <w:bCs/>
        </w:rPr>
        <w:t xml:space="preserve">l, </w:t>
      </w:r>
      <w:r w:rsidR="009608D0">
        <w:rPr>
          <w:bCs/>
        </w:rPr>
        <w:t>have high risk of failures and cancelations</w:t>
      </w:r>
      <w:r w:rsidR="00A939B4">
        <w:rPr>
          <w:bCs/>
        </w:rPr>
        <w:t>:</w:t>
      </w:r>
      <w:bookmarkStart w:id="0" w:name="_GoBack"/>
      <w:bookmarkEnd w:id="0"/>
      <w:r w:rsidR="00A939B4">
        <w:rPr>
          <w:bCs/>
        </w:rPr>
        <w:t xml:space="preserve"> </w:t>
      </w:r>
      <w:r w:rsidR="00A939B4" w:rsidRPr="00A939B4">
        <w:rPr>
          <w:bCs/>
        </w:rPr>
        <w:t>animation, faith, fiction, food trucks, gadgets, jazz, mobile games, nature, people, restaurants, translations, video games, wearables, and web</w:t>
      </w:r>
      <w:r w:rsidR="00A939B4">
        <w:rPr>
          <w:bCs/>
        </w:rPr>
        <w:t>.</w:t>
      </w:r>
    </w:p>
    <w:p w14:paraId="5D21DE46" w14:textId="71A71E67" w:rsidR="00F73CAB" w:rsidRDefault="009608D0" w:rsidP="00F73CAB">
      <w:pPr>
        <w:pStyle w:val="ListParagraph"/>
        <w:numPr>
          <w:ilvl w:val="1"/>
          <w:numId w:val="1"/>
        </w:numPr>
      </w:pPr>
      <w:r>
        <w:t xml:space="preserve">Lastly, the </w:t>
      </w:r>
      <w:r w:rsidR="00A939B4" w:rsidRPr="00A939B4">
        <w:t>data suggests that campa</w:t>
      </w:r>
      <w:r w:rsidR="00A939B4">
        <w:t>ign</w:t>
      </w:r>
      <w:r w:rsidR="00A939B4" w:rsidRPr="00A939B4">
        <w:t>s are more successful during the first ha</w:t>
      </w:r>
      <w:r w:rsidR="00A939B4">
        <w:t>lf</w:t>
      </w:r>
      <w:r w:rsidR="00A939B4" w:rsidRPr="00A939B4">
        <w:t xml:space="preserve"> of the year, especially during spring, compared to the second half of the year</w:t>
      </w:r>
      <w:r>
        <w:t>. At the end of the year, you can see the success and failure lines converge.</w:t>
      </w:r>
    </w:p>
    <w:p w14:paraId="2B1A9354" w14:textId="7CD1CDB9" w:rsidR="00CE7681" w:rsidRDefault="00CE7681" w:rsidP="00CE7681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17CE279F" w14:textId="660F26B8" w:rsidR="00A939B4" w:rsidRDefault="00A939B4" w:rsidP="0013692A">
      <w:pPr>
        <w:pStyle w:val="ListParagraph"/>
        <w:numPr>
          <w:ilvl w:val="1"/>
          <w:numId w:val="1"/>
        </w:numPr>
      </w:pPr>
      <w:r>
        <w:t xml:space="preserve">This dataset only provides historical data on the amount funded, goals, and number of backers per campaign. Beginning of the homework states that “… </w:t>
      </w:r>
      <w:r w:rsidRPr="00A939B4">
        <w:t xml:space="preserve">many organizations spend months looking through past projects in an attempt to </w:t>
      </w:r>
      <w:r w:rsidRPr="00A939B4">
        <w:rPr>
          <w:b/>
        </w:rPr>
        <w:t>discover some trick to finding success</w:t>
      </w:r>
      <w:r>
        <w:t xml:space="preserve">.” If the goal is to discover key trends that may lead to more successful campaigns, I believe we </w:t>
      </w:r>
      <w:r w:rsidR="0013692A">
        <w:t>would need to further understand how each campaign does their messaging and advertising</w:t>
      </w:r>
      <w:r w:rsidR="009608D0">
        <w:t xml:space="preserve">, </w:t>
      </w:r>
      <w:r w:rsidR="0013692A">
        <w:t>and how impactful each event i</w:t>
      </w:r>
      <w:r w:rsidR="009608D0">
        <w:t>s for crowdsourcing</w:t>
      </w:r>
      <w:r w:rsidR="0013692A">
        <w:t>. Once we understand</w:t>
      </w:r>
      <w:r w:rsidR="009608D0">
        <w:t xml:space="preserve"> which events and the quality of execution is most successful</w:t>
      </w:r>
      <w:r w:rsidR="0013692A">
        <w:t xml:space="preserve">, we </w:t>
      </w:r>
      <w:r w:rsidR="009608D0">
        <w:t>can</w:t>
      </w:r>
      <w:r w:rsidR="0013692A">
        <w:t xml:space="preserve"> pull</w:t>
      </w:r>
      <w:r>
        <w:t xml:space="preserve"> marketing / social media advertising </w:t>
      </w:r>
      <w:r w:rsidR="0013692A">
        <w:t>(shares</w:t>
      </w:r>
      <w:r w:rsidR="009608D0">
        <w:t xml:space="preserve"> on social media</w:t>
      </w:r>
      <w:r w:rsidR="0013692A">
        <w:t xml:space="preserve">, </w:t>
      </w:r>
      <w:r w:rsidR="009608D0">
        <w:t>“l</w:t>
      </w:r>
      <w:r w:rsidR="0013692A">
        <w:t>ikes</w:t>
      </w:r>
      <w:r w:rsidR="009608D0">
        <w:t>”</w:t>
      </w:r>
      <w:r w:rsidR="0013692A">
        <w:t xml:space="preserve">, </w:t>
      </w:r>
      <w:proofErr w:type="spellStart"/>
      <w:r w:rsidR="0013692A">
        <w:t>Youtube</w:t>
      </w:r>
      <w:proofErr w:type="spellEnd"/>
      <w:r w:rsidR="0013692A">
        <w:t xml:space="preserve"> video views) </w:t>
      </w:r>
      <w:r>
        <w:t xml:space="preserve">data </w:t>
      </w:r>
      <w:r w:rsidR="0013692A">
        <w:t xml:space="preserve">over the life of the campaign </w:t>
      </w:r>
      <w:r>
        <w:t xml:space="preserve">to further understand what </w:t>
      </w:r>
      <w:r w:rsidR="00C6547E">
        <w:t xml:space="preserve">effectively </w:t>
      </w:r>
      <w:r w:rsidR="0013692A">
        <w:t>drives higher fundraising, as success is defined by meeting or exceeding the crowdsourcing goal.</w:t>
      </w:r>
    </w:p>
    <w:p w14:paraId="61D53A89" w14:textId="2D0FA38B" w:rsidR="002D72A4" w:rsidRDefault="00CE7681" w:rsidP="00C2568F">
      <w:pPr>
        <w:pStyle w:val="ListParagraph"/>
        <w:numPr>
          <w:ilvl w:val="0"/>
          <w:numId w:val="1"/>
        </w:numPr>
      </w:pPr>
      <w:r>
        <w:t>What are some other possible tables/graphs that we could create</w:t>
      </w:r>
      <w:r w:rsidR="00C2568F">
        <w:t>?</w:t>
      </w:r>
    </w:p>
    <w:p w14:paraId="45AA95AA" w14:textId="268DA80D" w:rsidR="00C2568F" w:rsidRDefault="00C2568F" w:rsidP="00C2568F">
      <w:pPr>
        <w:pStyle w:val="ListParagraph"/>
        <w:numPr>
          <w:ilvl w:val="1"/>
          <w:numId w:val="1"/>
        </w:numPr>
      </w:pPr>
      <w:r>
        <w:t>We could create a line graph for illustrating Kickstarter Campaign Outcomes by Country, instead of category, over months of the year to see if which countries are most impacted by seasonality during the year.</w:t>
      </w:r>
    </w:p>
    <w:p w14:paraId="69A863A5" w14:textId="3D3CD064" w:rsidR="002D72A4" w:rsidRDefault="002D72A4" w:rsidP="002D72A4">
      <w:pPr>
        <w:pStyle w:val="ListParagraph"/>
        <w:numPr>
          <w:ilvl w:val="1"/>
          <w:numId w:val="1"/>
        </w:numPr>
      </w:pPr>
      <w:r>
        <w:t xml:space="preserve">If we had the data, we can create heatmap based where the most money is fundraised </w:t>
      </w:r>
      <w:r w:rsidR="00C2568F">
        <w:t xml:space="preserve">by location (not country) </w:t>
      </w:r>
      <w:r>
        <w:t>to better understand where most of the fundraising is coming from.</w:t>
      </w:r>
    </w:p>
    <w:sectPr w:rsidR="002D7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4F429C"/>
    <w:multiLevelType w:val="hybridMultilevel"/>
    <w:tmpl w:val="2FD0C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81"/>
    <w:rsid w:val="0013692A"/>
    <w:rsid w:val="002D72A4"/>
    <w:rsid w:val="00572B6C"/>
    <w:rsid w:val="005B579E"/>
    <w:rsid w:val="009608D0"/>
    <w:rsid w:val="00A939B4"/>
    <w:rsid w:val="00BF726E"/>
    <w:rsid w:val="00C2568F"/>
    <w:rsid w:val="00C6547E"/>
    <w:rsid w:val="00CB70B5"/>
    <w:rsid w:val="00CE7681"/>
    <w:rsid w:val="00F7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2298D"/>
  <w15:chartTrackingRefBased/>
  <w15:docId w15:val="{3C4FF1C6-0304-41C3-BAE4-9E8F217F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6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2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Johneson Giang</dc:creator>
  <cp:keywords/>
  <dc:description/>
  <cp:lastModifiedBy>Johneson Giang</cp:lastModifiedBy>
  <cp:revision>5</cp:revision>
  <dcterms:created xsi:type="dcterms:W3CDTF">2019-02-11T23:45:00Z</dcterms:created>
  <dcterms:modified xsi:type="dcterms:W3CDTF">2019-02-16T08:56:00Z</dcterms:modified>
</cp:coreProperties>
</file>