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r w:rsidR="009B6CC7" w:rsidRPr="002557AE">
        <w:rPr>
          <w:b/>
          <w:lang w:val="en-US"/>
        </w:rPr>
        <w:t>To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Doan-Huu</w:t>
      </w:r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090700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r w:rsidR="00104340">
        <w:rPr>
          <w:lang w:val="en-US"/>
        </w:rPr>
        <w:t xml:space="preserve">amount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in particular, word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233128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09070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1" w:history="1">
            <w:r w:rsidR="00233128" w:rsidRPr="006C4C65">
              <w:rPr>
                <w:rStyle w:val="Hyperlink"/>
                <w:noProof/>
                <w:lang w:val="en-US"/>
              </w:rPr>
              <w:t>Statement of the Problem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2" w:history="1">
            <w:r w:rsidR="00233128" w:rsidRPr="006C4C65">
              <w:rPr>
                <w:rStyle w:val="Hyperlink"/>
                <w:noProof/>
                <w:lang w:val="en-US"/>
              </w:rPr>
              <w:t>Project Motivation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3" w:history="1">
            <w:r w:rsidR="00233128" w:rsidRPr="006C4C65">
              <w:rPr>
                <w:rStyle w:val="Hyperlink"/>
                <w:noProof/>
                <w:lang w:val="en-US"/>
              </w:rPr>
              <w:t>ML Workbench Environment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4" w:history="1">
            <w:r w:rsidR="00233128" w:rsidRPr="006C4C65">
              <w:rPr>
                <w:rStyle w:val="Hyperlink"/>
                <w:noProof/>
                <w:lang w:val="en-US"/>
              </w:rPr>
              <w:t>Data Exploration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5" w:history="1">
            <w:r w:rsidR="00233128" w:rsidRPr="006C4C65">
              <w:rPr>
                <w:rStyle w:val="Hyperlink"/>
                <w:noProof/>
                <w:lang w:val="en-US"/>
              </w:rPr>
              <w:t>Data Distribution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6" w:history="1">
            <w:r w:rsidR="00233128" w:rsidRPr="006C4C65">
              <w:rPr>
                <w:rStyle w:val="Hyperlink"/>
                <w:noProof/>
                <w:lang w:val="en-US"/>
              </w:rPr>
              <w:t>Text Anatomy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7" w:history="1">
            <w:r w:rsidR="00233128" w:rsidRPr="006C4C65">
              <w:rPr>
                <w:rStyle w:val="Hyperlink"/>
                <w:noProof/>
                <w:lang w:val="en-US"/>
              </w:rPr>
              <w:t>General NLP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8" w:history="1">
            <w:r w:rsidR="00233128" w:rsidRPr="006C4C65">
              <w:rPr>
                <w:rStyle w:val="Hyperlink"/>
                <w:noProof/>
                <w:lang w:val="en-US"/>
              </w:rPr>
              <w:t>Text Preprocessing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9" w:history="1">
            <w:r w:rsidR="00233128" w:rsidRPr="006C4C65">
              <w:rPr>
                <w:rStyle w:val="Hyperlink"/>
                <w:noProof/>
                <w:lang w:val="en-US"/>
              </w:rPr>
              <w:t>Tokenization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0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 w:rsidRPr="006C4C65">
              <w:rPr>
                <w:rStyle w:val="Hyperlink"/>
                <w:b/>
                <w:noProof/>
                <w:lang w:val="en-US"/>
              </w:rPr>
              <w:t xml:space="preserve"> </w:t>
            </w:r>
            <w:r w:rsidR="00233128" w:rsidRPr="006C4C65">
              <w:rPr>
                <w:rStyle w:val="Hyperlink"/>
                <w:noProof/>
                <w:lang w:val="en-US"/>
              </w:rPr>
              <w:t>(Syntactical processing)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1" w:history="1">
            <w:r w:rsidR="00233128" w:rsidRPr="006C4C65">
              <w:rPr>
                <w:rStyle w:val="Hyperlink"/>
                <w:noProof/>
                <w:lang w:val="en-US"/>
              </w:rPr>
              <w:t>Lexical and Grammar Tagging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2" w:history="1">
            <w:r w:rsidR="00233128" w:rsidRPr="006C4C65">
              <w:rPr>
                <w:rStyle w:val="Hyperlink"/>
                <w:noProof/>
                <w:lang w:val="en-US"/>
              </w:rPr>
              <w:t>Text Cleansing and Normalization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12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3" w:history="1">
            <w:r w:rsidR="00233128" w:rsidRPr="006C4C65">
              <w:rPr>
                <w:rStyle w:val="Hyperlink"/>
                <w:noProof/>
                <w:lang w:val="en-US"/>
              </w:rPr>
              <w:t>Classical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4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5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6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7" w:history="1">
            <w:r w:rsidR="00233128" w:rsidRPr="006C4C65">
              <w:rPr>
                <w:rStyle w:val="Hyperlink"/>
                <w:noProof/>
                <w:lang w:val="en-US"/>
              </w:rPr>
              <w:t>Classification Modeling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8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9" w:history="1">
            <w:r w:rsidR="00233128" w:rsidRPr="006C4C65">
              <w:rPr>
                <w:rStyle w:val="Hyperlink"/>
                <w:noProof/>
                <w:lang w:val="en-US"/>
              </w:rPr>
              <w:t>Deep Learning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1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2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3" w:history="1">
            <w:r w:rsidR="00233128" w:rsidRPr="006C4C65">
              <w:rPr>
                <w:rStyle w:val="Hyperlink"/>
                <w:noProof/>
                <w:lang w:val="en-US"/>
              </w:rPr>
              <w:t>Sequential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4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5" w:history="1">
            <w:r w:rsidR="00233128" w:rsidRPr="006C4C65">
              <w:rPr>
                <w:rStyle w:val="Hyperlink"/>
                <w:noProof/>
                <w:lang w:val="en-US"/>
              </w:rPr>
              <w:t>Text corpus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6" w:history="1">
            <w:r w:rsidR="00233128" w:rsidRPr="006C4C65">
              <w:rPr>
                <w:rStyle w:val="Hyperlink"/>
                <w:noProof/>
                <w:lang w:val="en-US"/>
              </w:rPr>
              <w:t>DNN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7" w:history="1">
            <w:r w:rsidR="00233128" w:rsidRPr="006C4C65">
              <w:rPr>
                <w:rStyle w:val="Hyperlink"/>
                <w:noProof/>
                <w:lang w:val="en-US"/>
              </w:rPr>
              <w:t>CNN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8" w:history="1">
            <w:r w:rsidR="00233128" w:rsidRPr="006C4C65">
              <w:rPr>
                <w:rStyle w:val="Hyperlink"/>
                <w:noProof/>
                <w:lang w:val="en-US"/>
              </w:rPr>
              <w:t>RNN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9" w:history="1">
            <w:r w:rsidR="00233128" w:rsidRPr="006C4C65">
              <w:rPr>
                <w:rStyle w:val="Hyperlink"/>
                <w:noProof/>
                <w:lang w:val="en-US"/>
              </w:rPr>
              <w:t>DL Implementation and Execution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0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1" w:history="1">
            <w:r w:rsidR="00233128" w:rsidRPr="006C4C65">
              <w:rPr>
                <w:rStyle w:val="Hyperlink"/>
                <w:noProof/>
                <w:lang w:val="en-US"/>
              </w:rPr>
              <w:t>Comparative Study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2" w:history="1"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3" w:history="1">
            <w:r w:rsidR="00233128" w:rsidRPr="006C4C65">
              <w:rPr>
                <w:rStyle w:val="Hyperlink"/>
                <w:noProof/>
                <w:lang w:val="en-US"/>
              </w:rPr>
              <w:t>Model Accuracy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4" w:history="1">
            <w:r w:rsidR="00233128" w:rsidRPr="006C4C65">
              <w:rPr>
                <w:rStyle w:val="Hyperlink"/>
                <w:noProof/>
                <w:lang w:val="en-US"/>
              </w:rPr>
              <w:t>Model Interpretability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5" w:history="1">
            <w:r w:rsidR="00233128" w:rsidRPr="006C4C65">
              <w:rPr>
                <w:rStyle w:val="Hyperlink"/>
                <w:noProof/>
                <w:lang w:val="en-US"/>
              </w:rPr>
              <w:t>Practicality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6" w:history="1">
            <w:r w:rsidR="00233128" w:rsidRPr="006C4C65">
              <w:rPr>
                <w:rStyle w:val="Hyperlink"/>
                <w:noProof/>
                <w:lang w:val="en-US"/>
              </w:rPr>
              <w:t>Sustainability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7" w:history="1">
            <w:r w:rsidR="00233128" w:rsidRPr="006C4C65">
              <w:rPr>
                <w:rStyle w:val="Hyperlink"/>
                <w:noProof/>
                <w:lang w:val="en-US"/>
              </w:rPr>
              <w:t>Improvement Tracks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8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9" w:history="1">
            <w:r w:rsidR="00233128" w:rsidRPr="006C4C65">
              <w:rPr>
                <w:rStyle w:val="Hyperlink"/>
                <w:noProof/>
                <w:lang w:val="en-US"/>
              </w:rPr>
              <w:t>Named Entity Recognition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0" w:history="1">
            <w:r w:rsidR="00233128" w:rsidRPr="006C4C65">
              <w:rPr>
                <w:rStyle w:val="Hyperlink"/>
                <w:noProof/>
                <w:lang w:val="en-US"/>
              </w:rPr>
              <w:t>Count/Distance based Statistics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1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2" w:history="1">
            <w:r w:rsidR="00233128" w:rsidRPr="006C4C65">
              <w:rPr>
                <w:rStyle w:val="Hyperlink"/>
                <w:noProof/>
                <w:lang w:val="en-US"/>
              </w:rPr>
              <w:t>OOV Handling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3" w:history="1">
            <w:r w:rsidR="00233128" w:rsidRPr="006C4C65">
              <w:rPr>
                <w:rStyle w:val="Hyperlink"/>
                <w:noProof/>
                <w:lang w:val="en-US"/>
              </w:rPr>
              <w:t>Neural Network Tuning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4" w:history="1">
            <w:r w:rsidR="00233128" w:rsidRPr="006C4C65">
              <w:rPr>
                <w:rStyle w:val="Hyperlink"/>
                <w:noProof/>
                <w:lang w:val="en-US"/>
              </w:rPr>
              <w:t>Other Modeling Candidates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5" w:history="1">
            <w:r w:rsidR="00233128" w:rsidRPr="006C4C65">
              <w:rPr>
                <w:rStyle w:val="Hyperlink"/>
                <w:noProof/>
                <w:lang w:val="en-US"/>
              </w:rPr>
              <w:t>Conclusion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6" w:history="1">
            <w:r w:rsidR="00233128" w:rsidRPr="006C4C65">
              <w:rPr>
                <w:rStyle w:val="Hyperlink"/>
                <w:noProof/>
                <w:lang w:val="en-US"/>
              </w:rPr>
              <w:t>Annex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7" w:history="1">
            <w:r w:rsidR="00233128" w:rsidRPr="006C4C65">
              <w:rPr>
                <w:rStyle w:val="Hyperlink"/>
                <w:noProof/>
                <w:lang w:val="en-US"/>
              </w:rPr>
              <w:t>Github project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18169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8" w:history="1">
            <w:r w:rsidR="00233128" w:rsidRPr="006C4C65">
              <w:rPr>
                <w:rStyle w:val="Hyperlink"/>
                <w:noProof/>
                <w:lang w:val="en-US"/>
              </w:rPr>
              <w:t>References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090701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r w:rsidR="00AD30C7">
        <w:rPr>
          <w:lang w:val="en-US"/>
        </w:rPr>
        <w:t>pretty</w:t>
      </w:r>
      <w:r w:rsidR="00651830">
        <w:rPr>
          <w:lang w:val="en-US"/>
        </w:rPr>
        <w:t xml:space="preserve"> short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</w:t>
      </w:r>
      <w:r w:rsidR="00651830">
        <w:rPr>
          <w:lang w:val="en-US"/>
        </w:rPr>
        <w:lastRenderedPageBreak/>
        <w:t xml:space="preserve">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090702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597F83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modeling convenience</w:t>
      </w:r>
    </w:p>
    <w:p w:rsidR="00173567" w:rsidRPr="00173567" w:rsidRDefault="00CD4ACD" w:rsidP="00173567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CD4ACD" w:rsidRDefault="00173567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modeling expressiveness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(eg: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>gradient boosting, Non Negative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network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>(feature enrichment with external source, stemming, stopWords,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090703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Jupyter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>a g</w:t>
      </w:r>
      <w:r>
        <w:rPr>
          <w:lang w:val="en-US"/>
        </w:rPr>
        <w:t xml:space="preserve">ithub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data manipulation and visualization: pandas, numpy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stopWords, …): </w:t>
      </w:r>
      <w:r w:rsidR="006C48DA">
        <w:rPr>
          <w:lang w:val="en-US"/>
        </w:rPr>
        <w:t>NLTK</w:t>
      </w:r>
      <w:r>
        <w:rPr>
          <w:lang w:val="en-US"/>
        </w:rPr>
        <w:t>, standard regex and spellChecker (built from github)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(XGBoost, PCA, t-SNE</w:t>
      </w:r>
      <w:r w:rsidR="00552157">
        <w:rPr>
          <w:lang w:val="en-US"/>
        </w:rPr>
        <w:t>, NMF</w:t>
      </w:r>
      <w:r>
        <w:rPr>
          <w:lang w:val="en-US"/>
        </w:rPr>
        <w:t>): sklearn and XGBoost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r w:rsidR="007B4A57">
        <w:rPr>
          <w:lang w:val="en-US"/>
        </w:rPr>
        <w:t>Keras</w:t>
      </w:r>
      <w:r>
        <w:rPr>
          <w:lang w:val="en-US"/>
        </w:rPr>
        <w:t xml:space="preserve"> + </w:t>
      </w:r>
      <w:r w:rsidR="0084639E">
        <w:rPr>
          <w:lang w:val="en-US"/>
        </w:rPr>
        <w:t>Tensorflow</w:t>
      </w:r>
    </w:p>
    <w:p w:rsidR="00BB3B6B" w:rsidRDefault="00CF4E66" w:rsidP="002B0EEE">
      <w:pPr>
        <w:rPr>
          <w:lang w:val="en-US"/>
        </w:rPr>
      </w:pPr>
      <w:r>
        <w:rPr>
          <w:lang w:val="en-US"/>
        </w:rPr>
        <w:t>Most of packages have been installed as is, except for XGBoost I recompiled locally from its github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corpus, </w:t>
      </w:r>
      <w:r w:rsidR="00A93D81">
        <w:rPr>
          <w:lang w:val="en-US"/>
        </w:rPr>
        <w:t xml:space="preserve"> FastText</w:t>
      </w:r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090704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090705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7560B2">
        <w:rPr>
          <w:lang w:val="en-US"/>
        </w:rPr>
        <w:t>.</w:t>
      </w:r>
    </w:p>
    <w:p w:rsidR="002B066F" w:rsidRPr="00630BCE" w:rsidRDefault="0040069C" w:rsidP="009273A8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5B2F5">
            <wp:simplePos x="0" y="0"/>
            <wp:positionH relativeFrom="column">
              <wp:posOffset>115342</wp:posOffset>
            </wp:positionH>
            <wp:positionV relativeFrom="paragraph">
              <wp:posOffset>6824</wp:posOffset>
            </wp:positionV>
            <wp:extent cx="3132455" cy="204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ri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66">
        <w:rPr>
          <w:b/>
          <w:lang w:val="en-US"/>
        </w:rPr>
        <w:br w:type="textWrapping" w:clear="all"/>
      </w:r>
    </w:p>
    <w:p w:rsidR="007560B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726E82" w:rsidRDefault="00726E82" w:rsidP="00927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921" cy="178367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ri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99" cy="1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r>
        <w:rPr>
          <w:lang w:val="en-US"/>
        </w:rPr>
        <w:t>Topic Extraction</w:t>
      </w:r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>to predict mult-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r>
        <w:rPr>
          <w:lang w:val="en-US"/>
        </w:rPr>
        <w:t>Non Negative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#0</w:t>
            </w:r>
            <w:r>
              <w:rPr>
                <w:rFonts w:ascii="var(--jp-code-font-family)" w:hAnsi="var(--jp-code-font-family)"/>
              </w:rPr>
              <w:t>: depuis prend plus semain ça an normal quelqu mal cel tout pens problem peu ca arriv ventr tres cet comm douleur bonjour saign merc pert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#1</w:t>
            </w:r>
            <w:r>
              <w:rPr>
                <w:rFonts w:ascii="var(--jp-code-font-family)" w:hAnsi="var(--jp-code-font-family)"/>
              </w:rPr>
              <w:t>: secondair effet infanrixquint tolexin zoloft influenzinum microval don trinordiol rotarix prescr lexomil citalopram gripp beaucoup abilify laroxyl zyprex dostinex foliqu lutéran lutenyl tamik minidril dompéridon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#2</w:t>
            </w:r>
            <w:r>
              <w:rPr>
                <w:rFonts w:ascii="var(--jp-code-font-family)" w:hAnsi="var(--jp-code-font-family)"/>
              </w:rPr>
              <w:t>: quel dosag dos posolog médic thérapeut altern indiqu maximal form leponex vitamin moment action class util recommand cas différent appartient rivotril arnic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#3</w:t>
            </w:r>
            <w:r>
              <w:rPr>
                <w:rFonts w:ascii="var(--jp-code-font-family)" w:hAnsi="var(--jp-code-font-family)"/>
              </w:rPr>
              <w:t>: grossess pend possibl levothyrox prescrir dur champix aerius dang flagyl test autoris ginkor essentiel début compatibl vogalen subutex lysopain azithromycin depakot semain efferalgan primperan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#4</w:t>
            </w:r>
            <w:r>
              <w:rPr>
                <w:rFonts w:ascii="var(--jp-code-font-family)" w:hAnsi="var(--jp-code-font-family)"/>
              </w:rPr>
              <w:t>: vaccin gripp hépatit dtp varicel ror gardasil exist rappel fievr inject hepatit tétanos polio col méningit contr apres an réaction jaun utérus dt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#5</w:t>
            </w:r>
            <w:r>
              <w:rPr>
                <w:rFonts w:ascii="var(--jp-code-font-family)" w:hAnsi="var(--jp-code-font-family)"/>
              </w:rPr>
              <w:t>: combien temp bout efficac effet faut dur attendr agir met agit apres fass mem xenical fait granul sertralin lumali norlevo apre pend conserv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>It was not so bad and the extraction reveals matching target label :</w:t>
      </w:r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Pr="006C7B0E" w:rsidRDefault="00E624AB" w:rsidP="009273A8">
      <w:pPr>
        <w:rPr>
          <w:lang w:val="en-US"/>
        </w:rPr>
      </w:pPr>
      <w:r>
        <w:rPr>
          <w:lang w:val="en-US"/>
        </w:rPr>
        <w:t>Such identified topics will be used later on as an extra features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r>
        <w:rPr>
          <w:lang w:val="en-US"/>
        </w:rPr>
        <w:t>Feature Space Distribution</w:t>
      </w:r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r w:rsidR="00233147">
        <w:rPr>
          <w:lang w:val="en-US"/>
        </w:rPr>
        <w:t>O</w:t>
      </w:r>
      <w:r>
        <w:rPr>
          <w:lang w:val="en-US"/>
        </w:rPr>
        <w:t xml:space="preserve">f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r w:rsidR="0064088B">
        <w:rPr>
          <w:lang w:val="en-US"/>
        </w:rPr>
        <w:t>has</w:t>
      </w:r>
      <w:r w:rsidR="002F4EBF">
        <w:rPr>
          <w:lang w:val="en-US"/>
        </w:rPr>
        <w:t xml:space="preserve"> to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6" w:name="_Toc526090706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6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r w:rsidRPr="00745230">
        <w:rPr>
          <w:highlight w:val="green"/>
        </w:rPr>
        <w:t>havlane</w:t>
      </w:r>
      <w:r w:rsidRPr="00745230">
        <w:t xml:space="preserve">?” </w:t>
      </w:r>
    </w:p>
    <w:p w:rsidR="00842AD5" w:rsidRPr="008D21FC" w:rsidRDefault="00842AD5" w:rsidP="00842AD5">
      <w:pPr>
        <w:rPr>
          <w:lang w:val="en-US"/>
        </w:rPr>
      </w:pPr>
      <w:r w:rsidRPr="008D21FC">
        <w:lastRenderedPageBreak/>
        <w:t xml:space="preserve">“mon medecin me soigne pour une </w:t>
      </w:r>
      <w:r w:rsidRPr="00D332EF">
        <w:rPr>
          <w:highlight w:val="green"/>
        </w:rPr>
        <w:t>rhino pharingite</w:t>
      </w:r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 xml:space="preserve">Est-ce </w:t>
      </w:r>
      <w:r>
        <w:rPr>
          <w:lang w:val="en-US"/>
        </w:rPr>
        <w:t xml:space="preserve">vraiment pour cette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>The second sample has 2 sentences: the first one installs the question context and the current situation (“mon médecin me soigne…” whereas the second one raises the effective question</w:t>
      </w:r>
      <w:r w:rsidR="00C01B3E">
        <w:rPr>
          <w:lang w:val="en-US"/>
        </w:rPr>
        <w:t xml:space="preserve"> (“Est-ce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r w:rsidRPr="0078281C">
        <w:rPr>
          <w:lang w:val="en-US"/>
        </w:rPr>
        <w:t>amoxicilline</w:t>
      </w:r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r w:rsidRPr="0078281C">
        <w:rPr>
          <w:lang w:val="en-US"/>
        </w:rPr>
        <w:t>havlane</w:t>
      </w:r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r w:rsidR="00AE5259">
        <w:rPr>
          <w:lang w:val="en-US"/>
        </w:rPr>
        <w:t>épilepsie</w:t>
      </w:r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rhino-pharingite</w:t>
      </w:r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médecin, </w:t>
      </w:r>
      <w:r w:rsidR="00D702CF" w:rsidRPr="00D702CF">
        <w:rPr>
          <w:lang w:val="en-US"/>
        </w:rPr>
        <w:t>me, soigne,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r w:rsidR="009D36A6" w:rsidRPr="006A3B8C">
        <w:rPr>
          <w:b/>
          <w:lang w:val="en-US"/>
        </w:rPr>
        <w:t>stopwords</w:t>
      </w:r>
      <w:r w:rsidR="009D36A6">
        <w:rPr>
          <w:lang w:val="en-US"/>
        </w:rPr>
        <w:t>, custom regular expression, ..)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2733675" cy="1924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2609850" cy="1857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common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(pillule and vaccin).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281865" cy="3103776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064" cy="3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7" w:name="_Toc526090707"/>
      <w:r w:rsidRPr="00B91270">
        <w:rPr>
          <w:lang w:val="en-US"/>
        </w:rPr>
        <w:t>General NLP Architecture</w:t>
      </w:r>
      <w:bookmarkEnd w:id="7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8" w:name="_Toc526090708"/>
      <w:r w:rsidRPr="00745230">
        <w:rPr>
          <w:rStyle w:val="Heading1Char"/>
          <w:lang w:val="en-US"/>
        </w:rPr>
        <w:t>Text Preprocessing</w:t>
      </w:r>
      <w:bookmarkEnd w:id="8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r w:rsidR="00672F8E">
        <w:rPr>
          <w:lang w:val="en-US"/>
        </w:rPr>
        <w:t xml:space="preserve">in order </w:t>
      </w:r>
      <w:r>
        <w:rPr>
          <w:lang w:val="en-US"/>
        </w:rPr>
        <w:t xml:space="preserve">to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9" w:name="_Toc526090709"/>
      <w:r>
        <w:rPr>
          <w:lang w:val="en-US"/>
        </w:rPr>
        <w:t>Tokenization</w:t>
      </w:r>
      <w:bookmarkEnd w:id="9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split()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0" w:name="_Toc526090710"/>
      <w:r w:rsidRPr="00745230">
        <w:rPr>
          <w:lang w:val="en-US"/>
        </w:rPr>
        <w:t>Spelling correction</w:t>
      </w:r>
      <w:bookmarkEnd w:id="10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Of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Caractéristiques du Produit)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r w:rsidRPr="00475B77">
        <w:rPr>
          <w:lang w:val="en-US"/>
        </w:rPr>
        <w:t xml:space="preserve">general purpose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 xml:space="preserve">hub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r w:rsidR="00506169" w:rsidRPr="00AE6EA4">
        <w:rPr>
          <w:b/>
          <w:lang w:val="en-US"/>
        </w:rPr>
        <w:t>Levenhstein</w:t>
      </w:r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r w:rsidR="00666A46">
        <w:rPr>
          <w:lang w:val="en-US"/>
        </w:rPr>
        <w:t>betwwen</w:t>
      </w:r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>n arbitrary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>handled by pyspellchecker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1" w:name="_Toc526090711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1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a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Of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r w:rsidR="009B49FF">
        <w:rPr>
          <w:lang w:val="en-US"/>
        </w:rPr>
        <w:t>Standorf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later on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2" w:name="_Toc526090712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2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r w:rsidR="00B40F71">
        <w:rPr>
          <w:lang w:val="en-US"/>
        </w:rPr>
        <w:t xml:space="preserve">stopWords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3" w:name="_Toc526090713"/>
      <w:r w:rsidRPr="006F18DF">
        <w:rPr>
          <w:lang w:val="en-US"/>
        </w:rPr>
        <w:t>Classical Technique</w:t>
      </w:r>
      <w:bookmarkEnd w:id="13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4" w:name="_Toc526090714"/>
      <w:r w:rsidRPr="00E64593">
        <w:rPr>
          <w:lang w:val="en-US"/>
        </w:rPr>
        <w:t>Abstract</w:t>
      </w:r>
      <w:bookmarkEnd w:id="14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lastRenderedPageBreak/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5" w:name="_Toc526090715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5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individual count of interrogative pronoun entities (one column per pronoun: quand, qui, quoi, ou, comment, pourquoi, combien, quel(s|le,..)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distinct count of time entities (eg: jours, après midi,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(eg: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count</w:t>
      </w:r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>of association entities (eg: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>entities (quantity, human body part ,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(eg: antidepressant family) may raise particular question</w:t>
      </w:r>
      <w:r w:rsidR="00A51048">
        <w:rPr>
          <w:lang w:val="en-US"/>
        </w:rPr>
        <w:t>s</w:t>
      </w:r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  <w:bookmarkStart w:id="16" w:name="_GoBack"/>
      <w:bookmarkEnd w:id="16"/>
    </w:p>
    <w:p w:rsidR="00196AB1" w:rsidRDefault="00196AB1" w:rsidP="002D59F5">
      <w:pPr>
        <w:rPr>
          <w:lang w:val="en-US"/>
        </w:rPr>
      </w:pPr>
      <w:r w:rsidRPr="00196AB1">
        <w:rPr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7" w:name="_Toc526090716"/>
      <w:r w:rsidRPr="00E64593">
        <w:rPr>
          <w:lang w:val="en-US"/>
        </w:rPr>
        <w:t>Feature Representation</w:t>
      </w:r>
      <w:bookmarkEnd w:id="17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Of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(eg: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>: PCA is a process which is totally semantic unaware in contrary to word embedding I will tackle later on</w:t>
      </w:r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8" w:name="_Toc526090717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8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r w:rsidR="00D250D3" w:rsidRPr="00D250D3">
        <w:rPr>
          <w:b/>
          <w:lang w:val="en-US"/>
        </w:rPr>
        <w:t>XGBoost</w:t>
      </w:r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XGBoost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r>
        <w:rPr>
          <w:lang w:val="en-US"/>
        </w:rPr>
        <w:t>XGBoost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r w:rsidRPr="00722202">
        <w:rPr>
          <w:b/>
          <w:lang w:val="en-US"/>
        </w:rPr>
        <w:t>max_depth</w:t>
      </w:r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4 , 6, 8</w:t>
      </w:r>
    </w:p>
    <w:p w:rsidR="00904C8B" w:rsidRPr="00722202" w:rsidRDefault="00904C8B" w:rsidP="00D93D0A">
      <w:pPr>
        <w:rPr>
          <w:b/>
          <w:lang w:val="en-US"/>
        </w:rPr>
      </w:pPr>
      <w:r w:rsidRPr="00722202">
        <w:rPr>
          <w:b/>
          <w:lang w:val="en-US"/>
        </w:rPr>
        <w:t>min_child_weight</w:t>
      </w:r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r>
        <w:rPr>
          <w:lang w:val="en-US"/>
        </w:rPr>
        <w:t xml:space="preserve">as well </w:t>
      </w:r>
      <w:r w:rsidR="00823C0D">
        <w:rPr>
          <w:lang w:val="en-US"/>
        </w:rPr>
        <w:t>the tree complexity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r w:rsidRPr="00722202">
        <w:rPr>
          <w:b/>
          <w:lang w:val="en-US"/>
        </w:rPr>
        <w:t>n_estimators</w:t>
      </w:r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r w:rsidRPr="00722202">
        <w:rPr>
          <w:b/>
          <w:lang w:val="en-US"/>
        </w:rPr>
        <w:t>learning_rate</w:t>
      </w:r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>ensures a more reliable generalization error indicator which is not biased by a particular split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>Other parameters settings rely on the XGBoost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max_depth, min_child_weight</w:t>
      </w:r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19" w:name="_Toc526090718"/>
      <w:r w:rsidRPr="00D44C25">
        <w:rPr>
          <w:lang w:val="en-US"/>
        </w:rPr>
        <w:t>Result Analysis</w:t>
      </w:r>
      <w:bookmarkEnd w:id="19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A03B4A">
        <w:rPr>
          <w:lang w:val="en-US" w:eastAsia="fr-FR"/>
        </w:rPr>
        <w:t>is  low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0.63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wih </w:t>
      </w:r>
      <w:r w:rsidR="00985C94" w:rsidRPr="00C32D5D">
        <w:rPr>
          <w:color w:val="000000"/>
          <w:lang w:val="en-US"/>
        </w:rPr>
        <w:t>learning_rate=0.1, max_depth=8 and min_child_weight=10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>itting 4 folds for each of 18 candidates, totalling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  <w:bookmarkStart w:id="20" w:name="_Toc526090719"/>
    </w:p>
    <w:p w:rsidR="00801D80" w:rsidRPr="00D02C8D" w:rsidRDefault="00801D80" w:rsidP="004B33E8">
      <w:pPr>
        <w:pStyle w:val="Heading1"/>
        <w:rPr>
          <w:lang w:val="en-US"/>
        </w:rPr>
      </w:pPr>
      <w:r w:rsidRPr="00D02C8D">
        <w:rPr>
          <w:lang w:val="en-US"/>
        </w:rPr>
        <w:t>Deep Learning Technique</w:t>
      </w:r>
      <w:bookmarkEnd w:id="20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1" w:name="_Toc526090720"/>
      <w:r w:rsidRPr="00934FDF">
        <w:rPr>
          <w:lang w:val="en-US"/>
        </w:rPr>
        <w:t>Abstract</w:t>
      </w:r>
      <w:bookmarkEnd w:id="21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r w:rsidR="00490EF2">
        <w:rPr>
          <w:lang w:val="en-US"/>
        </w:rPr>
        <w:t>a</w:t>
      </w:r>
      <w:r w:rsidR="007128ED">
        <w:rPr>
          <w:lang w:val="en-US"/>
        </w:rPr>
        <w:t>n</w:t>
      </w:r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Short Term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2" w:name="_Toc526090721"/>
      <w:r w:rsidRPr="00CD230C">
        <w:rPr>
          <w:lang w:val="en-US"/>
        </w:rPr>
        <w:t>Feature Enrichment</w:t>
      </w:r>
      <w:bookmarkEnd w:id="22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3" w:name="_Toc526090722"/>
      <w:r w:rsidRPr="00794429">
        <w:rPr>
          <w:lang w:val="en-US"/>
        </w:rPr>
        <w:t>Feature Representation</w:t>
      </w:r>
      <w:bookmarkEnd w:id="23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4" w:name="_Toc526090723"/>
      <w:r w:rsidRPr="00230250">
        <w:rPr>
          <w:lang w:val="en-US"/>
        </w:rPr>
        <w:t>Sequential representation</w:t>
      </w:r>
      <w:bookmarkEnd w:id="24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(eg: “Je suis suivi par un médecin … Qu’est ce que c’est recommandé?”)</w:t>
      </w:r>
      <w:r w:rsidR="008237D3">
        <w:rPr>
          <w:lang w:val="en-US"/>
        </w:rPr>
        <w:t>.  It would make sense as the document can be truncated due to the fixed sequence length constraint to keep the n-th last words and not the n-th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r>
        <w:rPr>
          <w:lang w:val="en-US"/>
        </w:rPr>
        <w:t>fixed_sequence_length</w:t>
      </w:r>
      <w:r w:rsidR="001704E9">
        <w:rPr>
          <w:lang w:val="en-US"/>
        </w:rPr>
        <w:t xml:space="preserve"> x </w:t>
      </w:r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5" w:name="_Toc526090724"/>
      <w:r w:rsidRPr="00281EAD">
        <w:rPr>
          <w:lang w:val="en-US"/>
        </w:rPr>
        <w:lastRenderedPageBreak/>
        <w:t>Word embedding</w:t>
      </w:r>
      <w:bookmarkEnd w:id="25"/>
    </w:p>
    <w:p w:rsidR="0055153F" w:rsidRDefault="0055153F" w:rsidP="00B43879">
      <w:pPr>
        <w:pStyle w:val="Heading3"/>
        <w:rPr>
          <w:lang w:val="en-US"/>
        </w:rPr>
      </w:pPr>
      <w:bookmarkStart w:id="26" w:name="_Toc526090725"/>
    </w:p>
    <w:p w:rsidR="00276276" w:rsidRDefault="00276276" w:rsidP="00B43879">
      <w:pPr>
        <w:pStyle w:val="Heading3"/>
        <w:rPr>
          <w:lang w:val="en-US"/>
        </w:rPr>
      </w:pPr>
      <w:r>
        <w:rPr>
          <w:lang w:val="en-US"/>
        </w:rPr>
        <w:t>Text corpus</w:t>
      </w:r>
      <w:bookmarkEnd w:id="26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FastText</w:t>
      </w:r>
      <w:r>
        <w:rPr>
          <w:lang w:val="en-US"/>
        </w:rPr>
        <w:t>) and in a non-DL way too (GloVe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r>
        <w:rPr>
          <w:lang w:val="en-US"/>
        </w:rPr>
        <w:t>general purpose</w:t>
      </w:r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r w:rsidR="00DB493C" w:rsidRPr="005D7579">
        <w:rPr>
          <w:b/>
          <w:lang w:val="en-US"/>
        </w:rPr>
        <w:t>FastText</w:t>
      </w:r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r w:rsidRPr="00E01F92">
        <w:rPr>
          <w:lang w:val="en-US"/>
        </w:rPr>
        <w:t>stratregy</w:t>
      </w:r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r>
        <w:rPr>
          <w:lang w:val="en-US"/>
        </w:rPr>
        <w:t xml:space="preserve">eg: </w:t>
      </w:r>
      <w:r w:rsidRPr="00D02613">
        <w:rPr>
          <w:lang w:val="en-US"/>
        </w:rPr>
        <w:t xml:space="preserve">Xanax, Abboticine)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r w:rsidRPr="00D02613">
        <w:rPr>
          <w:lang w:val="en-US"/>
        </w:rPr>
        <w:t>médicament’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(eg: Acabavir)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r w:rsidRPr="00D02613">
        <w:rPr>
          <w:lang w:val="en-US"/>
        </w:rPr>
        <w:t>médicament’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exactly the same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‘Par</w:t>
      </w:r>
      <w:r w:rsidR="00285467">
        <w:rPr>
          <w:lang w:val="en-US"/>
        </w:rPr>
        <w:t>a</w:t>
      </w:r>
      <w:r w:rsidR="004F0209">
        <w:rPr>
          <w:lang w:val="en-US"/>
        </w:rPr>
        <w:t>cétemol’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FastText model is managed by the </w:t>
      </w:r>
      <w:r w:rsidRPr="00BB7383">
        <w:rPr>
          <w:lang w:val="en-US"/>
        </w:rPr>
        <w:t>fasttext_embedding_extension_builder.ipynb</w:t>
      </w:r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7" w:name="_Toc526090726"/>
      <w:r>
        <w:rPr>
          <w:lang w:val="en-US"/>
        </w:rPr>
        <w:t>DNN Architecture</w:t>
      </w:r>
      <w:bookmarkEnd w:id="27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r w:rsidR="007B4A57">
        <w:rPr>
          <w:lang w:val="en-US"/>
        </w:rPr>
        <w:t>Keras</w:t>
      </w:r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>There are 2 dense layers with different activation functions: relu at the first layer and softmax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FastText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8" w:name="_Toc526090727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8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 xml:space="preserve">level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lastRenderedPageBreak/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>practice recommends building many convolutional layers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385802" cy="412455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25" cy="41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3144707" cy="36059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2446" cy="3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Default="00BD648C" w:rsidP="00450B2C">
      <w:pPr>
        <w:rPr>
          <w:b/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29" w:name="_Toc526090728"/>
      <w:r w:rsidRPr="00E33CFA">
        <w:rPr>
          <w:lang w:val="en-US"/>
        </w:rPr>
        <w:lastRenderedPageBreak/>
        <w:t>RNN</w:t>
      </w:r>
      <w:r w:rsidR="00DB43A5" w:rsidRPr="00E33CFA">
        <w:rPr>
          <w:lang w:val="en-US"/>
        </w:rPr>
        <w:t xml:space="preserve"> Architecture</w:t>
      </w:r>
      <w:bookmarkEnd w:id="29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 where each layer at the i-th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i-th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th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i-th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th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r>
        <w:rPr>
          <w:lang w:val="en-US"/>
        </w:rPr>
        <w:t xml:space="preserve">CuDNNLSTM is a very convenient </w:t>
      </w:r>
      <w:r w:rsidR="0084639E">
        <w:rPr>
          <w:lang w:val="en-US"/>
        </w:rPr>
        <w:t>Tensorflow</w:t>
      </w:r>
      <w:r>
        <w:rPr>
          <w:lang w:val="en-US"/>
        </w:rPr>
        <w:t>/</w:t>
      </w:r>
      <w:r w:rsidR="007B4A57">
        <w:rPr>
          <w:lang w:val="en-US"/>
        </w:rPr>
        <w:t>Keras</w:t>
      </w:r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CuDNN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>wrapping the CuDNNLTSM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0" w:name="_Toc526090729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0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r w:rsidR="007B4A57">
        <w:rPr>
          <w:b/>
          <w:lang w:val="en-US"/>
        </w:rPr>
        <w:t>Keras</w:t>
      </w:r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r w:rsidR="0084639E">
        <w:rPr>
          <w:b/>
          <w:lang w:val="en-US"/>
        </w:rPr>
        <w:t>Tensorflo</w:t>
      </w:r>
      <w:r w:rsidR="00E144E7">
        <w:rPr>
          <w:lang w:val="en-US"/>
        </w:rPr>
        <w:t>.</w:t>
      </w:r>
      <w:r w:rsidR="00B7644B">
        <w:rPr>
          <w:lang w:val="en-US"/>
        </w:rPr>
        <w:t xml:space="preserve"> Keras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2158E9">
        <w:rPr>
          <w:lang w:val="en-US"/>
        </w:rPr>
        <w:t>,  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r w:rsidR="007B4A57">
        <w:rPr>
          <w:lang w:val="en-US"/>
        </w:rPr>
        <w:t>Keras</w:t>
      </w:r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Activaction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r w:rsidR="002D75D6">
        <w:rPr>
          <w:lang w:val="en-US"/>
        </w:rPr>
        <w:t xml:space="preserve">Tensorflow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 xml:space="preserve">(allow_growth parameter should be defined )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r w:rsidR="00610658">
        <w:rPr>
          <w:lang w:val="en-US"/>
        </w:rPr>
        <w:t>memory</w:t>
      </w:r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1" w:name="_Toc526090730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31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>Here’s the 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990"/>
      </w:tblGrid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990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 xml:space="preserve">Fasttext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990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 xml:space="preserve">Fasttext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with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 xml:space="preserve">few different hyperparameters </w:t>
      </w:r>
      <w:r>
        <w:rPr>
          <w:lang w:val="en-US"/>
        </w:rPr>
        <w:t xml:space="preserve">I tested manually </w:t>
      </w:r>
      <w:r w:rsidR="003D15A2">
        <w:rPr>
          <w:lang w:val="en-US"/>
        </w:rPr>
        <w:t>(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XGBoost</w:t>
      </w:r>
      <w:r w:rsidR="00E11A04">
        <w:rPr>
          <w:lang w:val="en-US"/>
        </w:rPr>
        <w:t xml:space="preserve"> estimator</w:t>
      </w:r>
      <w:r w:rsidR="003D15A2">
        <w:rPr>
          <w:lang w:val="en-US"/>
        </w:rPr>
        <w:t>)</w:t>
      </w:r>
      <w:r w:rsidR="005265E0">
        <w:rPr>
          <w:lang w:val="en-US"/>
        </w:rPr>
        <w:t>.</w:t>
      </w:r>
    </w:p>
    <w:p w:rsidR="00416324" w:rsidRDefault="00F350D6" w:rsidP="00450B2C">
      <w:pPr>
        <w:rPr>
          <w:lang w:val="en-US"/>
        </w:rPr>
      </w:pPr>
      <w:r>
        <w:rPr>
          <w:lang w:val="en-US"/>
        </w:rPr>
        <w:lastRenderedPageBreak/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993334">
        <w:rPr>
          <w:lang w:val="en-US"/>
        </w:rPr>
        <w:t xml:space="preserve">,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0C1B73" w:rsidRDefault="000C1B73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32412" cy="2350276"/>
            <wp:effectExtent l="0" t="0" r="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46" cy="23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6E20D2" w:rsidP="00450B2C">
      <w:pPr>
        <w:rPr>
          <w:lang w:val="en-US"/>
        </w:rPr>
      </w:pPr>
      <w:r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84645" cy="2317569"/>
            <wp:effectExtent l="0" t="0" r="6350" b="698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64" cy="234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A42045" w:rsidRDefault="000855C9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27107" cy="2004278"/>
            <wp:effectExtent l="0" t="0" r="6985" b="0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73" cy="20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3C2897" w:rsidRDefault="003C2897" w:rsidP="00450B2C">
      <w:pPr>
        <w:rPr>
          <w:lang w:val="en-US"/>
        </w:rPr>
      </w:pPr>
    </w:p>
    <w:p w:rsidR="00C267E7" w:rsidRDefault="00C267E7" w:rsidP="00450B2C">
      <w:pPr>
        <w:rPr>
          <w:lang w:val="en-US"/>
        </w:rPr>
      </w:pPr>
      <w:r>
        <w:rPr>
          <w:lang w:val="en-US"/>
        </w:rPr>
        <w:t>Compar</w:t>
      </w:r>
      <w:r w:rsidR="00B05EB4">
        <w:rPr>
          <w:lang w:val="en-US"/>
        </w:rPr>
        <w:t>atively</w:t>
      </w:r>
      <w:r>
        <w:rPr>
          <w:lang w:val="en-US"/>
        </w:rPr>
        <w:t xml:space="preserve"> to XGBoost, LTSM model do</w:t>
      </w:r>
      <w:r w:rsidR="00925609">
        <w:rPr>
          <w:lang w:val="en-US"/>
        </w:rPr>
        <w:t>es</w:t>
      </w:r>
      <w:r>
        <w:rPr>
          <w:lang w:val="en-US"/>
        </w:rPr>
        <w:t xml:space="preserve"> a better job to distinguish drug&gt;disease indication and contraindication topics</w:t>
      </w:r>
      <w:r w:rsidR="00FB105B">
        <w:rPr>
          <w:lang w:val="en-US"/>
        </w:rPr>
        <w:t>:</w:t>
      </w:r>
      <w:r w:rsidR="006E0E8C">
        <w:rPr>
          <w:lang w:val="en-US"/>
        </w:rPr>
        <w:t xml:space="preserve"> the sequence</w:t>
      </w:r>
      <w:r w:rsidR="0065586F">
        <w:rPr>
          <w:lang w:val="en-US"/>
        </w:rPr>
        <w:t>/context</w:t>
      </w:r>
      <w:r w:rsidR="006E0E8C">
        <w:rPr>
          <w:lang w:val="en-US"/>
        </w:rPr>
        <w:t xml:space="preserve"> awareness</w:t>
      </w:r>
      <w:r w:rsidR="0065586F">
        <w:rPr>
          <w:lang w:val="en-US"/>
        </w:rPr>
        <w:t xml:space="preserve"> </w:t>
      </w:r>
      <w:r w:rsidR="006E0E8C">
        <w:rPr>
          <w:lang w:val="en-US"/>
        </w:rPr>
        <w:t>seems to pay off</w:t>
      </w:r>
      <w:r w:rsidR="00A83B72">
        <w:rPr>
          <w:lang w:val="en-US"/>
        </w:rPr>
        <w:t>.</w:t>
      </w:r>
    </w:p>
    <w:p w:rsidR="00C267E7" w:rsidRDefault="00C267E7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647A4A18" wp14:editId="6FB525CE">
            <wp:extent cx="4102147" cy="21231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21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77" w:rsidRPr="00F47477" w:rsidRDefault="00F47477" w:rsidP="00450B2C">
      <w:pPr>
        <w:rPr>
          <w:lang w:val="en-US"/>
        </w:rPr>
      </w:pPr>
    </w:p>
    <w:p w:rsidR="00556033" w:rsidRDefault="009F0C49" w:rsidP="007858A7">
      <w:pPr>
        <w:pStyle w:val="Heading1"/>
        <w:rPr>
          <w:lang w:val="en-US"/>
        </w:rPr>
      </w:pPr>
      <w:bookmarkStart w:id="32" w:name="_Toc526090731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2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3" w:name="_Toc526090732"/>
      <w:r>
        <w:rPr>
          <w:noProof/>
        </w:rPr>
        <w:lastRenderedPageBreak/>
        <w:drawing>
          <wp:inline distT="0" distB="0" distL="0" distR="0" wp14:anchorId="681E12E0" wp14:editId="17123958">
            <wp:extent cx="2767571" cy="341876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4" cy="3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4" w:name="_Toc526090733"/>
      <w:r w:rsidRPr="00957AAE">
        <w:rPr>
          <w:lang w:val="en-US"/>
        </w:rPr>
        <w:t>Model Accuracy</w:t>
      </w:r>
      <w:bookmarkEnd w:id="34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Pr="00236525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more</w:t>
      </w:r>
      <w:r w:rsidR="0078233F">
        <w:rPr>
          <w:lang w:val="en-US"/>
        </w:rPr>
        <w:t xml:space="preserve"> </w:t>
      </w:r>
      <w:r w:rsidR="007E7CE9">
        <w:rPr>
          <w:lang w:val="en-US"/>
        </w:rPr>
        <w:t>fair to do a cross validation error measurement on test: I suspected that the models tend to overfit with significant standard deviation on the fold errors.</w:t>
      </w: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5" w:name="_Toc526090734"/>
      <w:r>
        <w:rPr>
          <w:lang w:val="en-US"/>
        </w:rPr>
        <w:t>Model Interpretability</w:t>
      </w:r>
      <w:bookmarkEnd w:id="35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CE7597" w:rsidRDefault="00F0375F" w:rsidP="00CE7597">
      <w:pPr>
        <w:rPr>
          <w:lang w:val="en-US"/>
        </w:rPr>
      </w:pPr>
      <w:r>
        <w:rPr>
          <w:lang w:val="en-US"/>
        </w:rPr>
        <w:t>XGBoost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A166E4" w:rsidRPr="00506DE6" w:rsidRDefault="00A166E4" w:rsidP="00A166E4">
      <w:pPr>
        <w:rPr>
          <w:lang w:val="en-US"/>
        </w:rPr>
      </w:pPr>
      <w:r>
        <w:rPr>
          <w:lang w:val="en-US"/>
        </w:rPr>
        <w:t xml:space="preserve">I would say that classical method wins </w:t>
      </w:r>
      <w:r w:rsidR="004F438C">
        <w:rPr>
          <w:lang w:val="en-US"/>
        </w:rPr>
        <w:t>the match here</w:t>
      </w:r>
      <w:r>
        <w:rPr>
          <w:lang w:val="en-US"/>
        </w:rPr>
        <w:t>.</w:t>
      </w:r>
    </w:p>
    <w:p w:rsidR="00727D9C" w:rsidRDefault="00727D9C" w:rsidP="00506DE6">
      <w:pPr>
        <w:pStyle w:val="Heading2"/>
        <w:rPr>
          <w:lang w:val="en-US"/>
        </w:rPr>
      </w:pPr>
      <w:bookmarkStart w:id="36" w:name="_Toc526090736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6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r>
        <w:rPr>
          <w:lang w:val="en-US"/>
        </w:rPr>
        <w:lastRenderedPageBreak/>
        <w:t xml:space="preserve">XGBoost/scikit-learn and Keras/Tensorflow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Keras/Tensforflow mainly come from Google organization whereas XGBoost/scikit-learn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>s in the area of NLP.</w:t>
      </w:r>
    </w:p>
    <w:p w:rsidR="00226263" w:rsidRDefault="00226263" w:rsidP="00506DE6">
      <w:pPr>
        <w:rPr>
          <w:lang w:val="en-US"/>
        </w:rPr>
      </w:pPr>
      <w:r>
        <w:rPr>
          <w:lang w:val="en-US"/>
        </w:rPr>
        <w:t>DL</w:t>
      </w:r>
      <w:r w:rsidR="005F2248">
        <w:rPr>
          <w:lang w:val="en-US"/>
        </w:rPr>
        <w:t xml:space="preserve"> method </w:t>
      </w:r>
      <w:r>
        <w:rPr>
          <w:lang w:val="en-US"/>
        </w:rPr>
        <w:t xml:space="preserve">wins </w:t>
      </w:r>
      <w:r w:rsidR="00DA5E86">
        <w:rPr>
          <w:lang w:val="en-US"/>
        </w:rPr>
        <w:t xml:space="preserve">1 point on this </w:t>
      </w:r>
      <w:r w:rsidR="009D23F0">
        <w:rPr>
          <w:lang w:val="en-US"/>
        </w:rPr>
        <w:t xml:space="preserve">sustainability </w:t>
      </w:r>
      <w:r w:rsidR="00DA5E86">
        <w:rPr>
          <w:lang w:val="en-US"/>
        </w:rPr>
        <w:t>aspect.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37" w:name="_Toc526090737"/>
      <w:r w:rsidRPr="008F42BE">
        <w:rPr>
          <w:lang w:val="en-US"/>
        </w:rPr>
        <w:t>Improvement Tracks</w:t>
      </w:r>
      <w:bookmarkEnd w:id="37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farm, ..).</w:t>
      </w:r>
    </w:p>
    <w:p w:rsidR="00302355" w:rsidRDefault="00BE4669" w:rsidP="00757159">
      <w:pPr>
        <w:pStyle w:val="Heading2"/>
        <w:rPr>
          <w:lang w:val="en-US"/>
        </w:rPr>
      </w:pPr>
      <w:bookmarkStart w:id="38" w:name="_Toc526090738"/>
      <w:r>
        <w:rPr>
          <w:lang w:val="en-US"/>
        </w:rPr>
        <w:t>Spelling Correction</w:t>
      </w:r>
      <w:bookmarkEnd w:id="38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>on the Levenshtein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(eg: reveiller vs réveiller)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take into account of the word frequency observed in the specific corpus (drug/medical) (eg: for misspelled someil, sommeil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(eg: méson should be fixed into maison and not téton)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39" w:name="_Toc526090739"/>
      <w:r>
        <w:rPr>
          <w:lang w:val="en-US"/>
        </w:rPr>
        <w:t>Named Entity Recognition</w:t>
      </w:r>
      <w:bookmarkEnd w:id="39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>the ANSM repository providing in particular medication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(“Quels sont les effets indésirables ..”?)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lastRenderedPageBreak/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r w:rsidR="00746182">
        <w:rPr>
          <w:lang w:val="en-US"/>
        </w:rPr>
        <w:t xml:space="preserve">disease  [contra]indication,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0" w:name="_Toc526090740"/>
      <w:r>
        <w:rPr>
          <w:lang w:val="en-US"/>
        </w:rPr>
        <w:t>Count/Distance based Statistics</w:t>
      </w:r>
      <w:bookmarkEnd w:id="40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1" w:name="_Toc526090741"/>
      <w:r w:rsidRPr="007F09B2">
        <w:rPr>
          <w:lang w:val="en-US"/>
        </w:rPr>
        <w:t>Word Embedding</w:t>
      </w:r>
      <w:bookmarkEnd w:id="41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r w:rsidR="00343EE8">
        <w:rPr>
          <w:lang w:val="en-US"/>
        </w:rPr>
        <w:t xml:space="preserve">eg: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>discussion forum on drurg)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FastText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2" w:name="_Toc526090742"/>
      <w:r>
        <w:rPr>
          <w:lang w:val="en-US"/>
        </w:rPr>
        <w:t>OOV Handling</w:t>
      </w:r>
      <w:bookmarkEnd w:id="42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 xml:space="preserve">(“médicament”)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(“antidépresseur”,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r>
        <w:rPr>
          <w:lang w:val="en-US"/>
        </w:rPr>
        <w:t>Early Stopping With Grid Search CV</w:t>
      </w:r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r>
        <w:rPr>
          <w:lang w:val="en-US"/>
        </w:rPr>
        <w:t>S</w:t>
      </w:r>
      <w:r w:rsidR="00E75F91">
        <w:rPr>
          <w:lang w:val="en-US"/>
        </w:rPr>
        <w:t>cikit</w:t>
      </w:r>
      <w:r>
        <w:rPr>
          <w:lang w:val="en-US"/>
        </w:rPr>
        <w:t>-learn GridSearchCV cannot leverage the early stopping of XGBoost on the fold (validation set) GridSearch wrapper defines</w:t>
      </w:r>
      <w:r w:rsidR="00B93437">
        <w:rPr>
          <w:lang w:val="en-US"/>
        </w:rPr>
        <w:t xml:space="preserve"> internally: indeed, XGBoost.fit() asks for an explicit DMatrix for eval_set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>run a XGBoost.fit()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3" w:name="_Toc526090743"/>
      <w:r>
        <w:rPr>
          <w:lang w:val="en-US"/>
        </w:rPr>
        <w:t>Neural Network Tuning</w:t>
      </w:r>
      <w:bookmarkEnd w:id="43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r w:rsidR="00E907B9">
        <w:rPr>
          <w:lang w:val="en-US"/>
        </w:rPr>
        <w:t>scikit-learn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>On the DL side, Keras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>it’s still feasible to write ad-hoc python in order to simulate the equivalent of grid search with cross validation: the practical issue is that DL learning unit is slower than XGBoost.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4" w:name="_Toc526090744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4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>that each candidate relies on a</w:t>
      </w:r>
      <w:r w:rsidR="00AD7568">
        <w:rPr>
          <w:lang w:val="en-US"/>
        </w:rPr>
        <w:t>n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r w:rsidR="00B35B18">
        <w:rPr>
          <w:lang w:val="en-US"/>
        </w:rPr>
        <w:t xml:space="preserve">general purpose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>embedding model with matrix factorization (similarly to GloVe) and combining it with XGBoost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track was also discarded unfairly whereas it’s a sequence modeling.</w:t>
      </w:r>
    </w:p>
    <w:p w:rsidR="0081095E" w:rsidRPr="0081095E" w:rsidRDefault="0081095E" w:rsidP="00450B2C">
      <w:pPr>
        <w:rPr>
          <w:lang w:val="en-US"/>
        </w:rPr>
      </w:pPr>
    </w:p>
    <w:p w:rsidR="00F14573" w:rsidRDefault="00F14573" w:rsidP="00C54901">
      <w:pPr>
        <w:pStyle w:val="Heading1"/>
        <w:rPr>
          <w:lang w:val="en-US"/>
        </w:rPr>
      </w:pPr>
      <w:bookmarkStart w:id="45" w:name="_Toc526090745"/>
      <w:r w:rsidRPr="007E045F">
        <w:rPr>
          <w:lang w:val="en-US"/>
        </w:rPr>
        <w:t>Conclusion</w:t>
      </w:r>
      <w:bookmarkEnd w:id="45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r>
        <w:rPr>
          <w:lang w:val="en-US"/>
        </w:rPr>
        <w:t>First of all,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XGBoost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XGBoost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lastRenderedPageBreak/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sklearn/XGBoost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46" w:name="_Toc526090746"/>
      <w:r w:rsidRPr="00F0227D">
        <w:rPr>
          <w:lang w:val="en-US"/>
        </w:rPr>
        <w:t>Annex</w:t>
      </w:r>
      <w:bookmarkEnd w:id="46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47" w:name="_Toc526090747"/>
      <w:r w:rsidRPr="00930333">
        <w:rPr>
          <w:lang w:val="en-US"/>
        </w:rPr>
        <w:t>Github project</w:t>
      </w:r>
      <w:bookmarkEnd w:id="47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r w:rsidR="00861971">
        <w:rPr>
          <w:lang w:val="en-US"/>
        </w:rPr>
        <w:t>g</w:t>
      </w:r>
      <w:r w:rsidR="00131979">
        <w:rPr>
          <w:lang w:val="en-US"/>
        </w:rPr>
        <w:t xml:space="preserve">ithub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181699" w:rsidP="00450B2C">
      <w:pPr>
        <w:rPr>
          <w:lang w:val="en-US"/>
        </w:rPr>
      </w:pPr>
      <w:hyperlink r:id="rId63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Jupyter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FastText embedding model which is too large</w:t>
      </w:r>
      <w:r w:rsidR="002D16D1">
        <w:rPr>
          <w:lang w:val="en-US"/>
        </w:rPr>
        <w:t xml:space="preserve"> to be pushed into github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48" w:name="_Toc526090748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48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65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66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r>
        <w:rPr>
          <w:lang w:val="en-US"/>
        </w:rPr>
        <w:t>Fasttext model</w:t>
      </w:r>
      <w:r w:rsidR="00990783">
        <w:rPr>
          <w:lang w:val="en-US"/>
        </w:rPr>
        <w:t xml:space="preserve">: </w:t>
      </w:r>
      <w:hyperlink r:id="rId67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68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r>
        <w:rPr>
          <w:lang w:val="en-US"/>
        </w:rPr>
        <w:t xml:space="preserve">Scikit-learn: </w:t>
      </w:r>
      <w:hyperlink r:id="rId69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r>
        <w:rPr>
          <w:lang w:val="en-US"/>
        </w:rPr>
        <w:t xml:space="preserve">XGBoost: </w:t>
      </w:r>
      <w:hyperlink r:id="rId70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r>
        <w:rPr>
          <w:lang w:val="en-US"/>
        </w:rPr>
        <w:t xml:space="preserve">Keras: </w:t>
      </w:r>
      <w:hyperlink r:id="rId71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r>
        <w:rPr>
          <w:lang w:val="en-US"/>
        </w:rPr>
        <w:t xml:space="preserve">Tensorflow: </w:t>
      </w:r>
      <w:hyperlink r:id="rId72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73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74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75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699" w:rsidRDefault="00181699" w:rsidP="00D332EF">
      <w:pPr>
        <w:spacing w:after="0" w:line="240" w:lineRule="auto"/>
      </w:pPr>
      <w:r>
        <w:separator/>
      </w:r>
    </w:p>
  </w:endnote>
  <w:endnote w:type="continuationSeparator" w:id="0">
    <w:p w:rsidR="00181699" w:rsidRDefault="00181699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699" w:rsidRDefault="00181699" w:rsidP="00D332EF">
      <w:pPr>
        <w:spacing w:after="0" w:line="240" w:lineRule="auto"/>
      </w:pPr>
      <w:r>
        <w:separator/>
      </w:r>
    </w:p>
  </w:footnote>
  <w:footnote w:type="continuationSeparator" w:id="0">
    <w:p w:rsidR="00181699" w:rsidRDefault="00181699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31"/>
  </w:num>
  <w:num w:numId="4">
    <w:abstractNumId w:val="4"/>
  </w:num>
  <w:num w:numId="5">
    <w:abstractNumId w:val="1"/>
  </w:num>
  <w:num w:numId="6">
    <w:abstractNumId w:val="23"/>
  </w:num>
  <w:num w:numId="7">
    <w:abstractNumId w:val="5"/>
  </w:num>
  <w:num w:numId="8">
    <w:abstractNumId w:val="18"/>
  </w:num>
  <w:num w:numId="9">
    <w:abstractNumId w:val="32"/>
  </w:num>
  <w:num w:numId="10">
    <w:abstractNumId w:val="13"/>
  </w:num>
  <w:num w:numId="11">
    <w:abstractNumId w:val="28"/>
  </w:num>
  <w:num w:numId="12">
    <w:abstractNumId w:val="20"/>
  </w:num>
  <w:num w:numId="13">
    <w:abstractNumId w:val="9"/>
  </w:num>
  <w:num w:numId="14">
    <w:abstractNumId w:val="11"/>
  </w:num>
  <w:num w:numId="15">
    <w:abstractNumId w:val="30"/>
  </w:num>
  <w:num w:numId="16">
    <w:abstractNumId w:val="17"/>
  </w:num>
  <w:num w:numId="17">
    <w:abstractNumId w:val="33"/>
  </w:num>
  <w:num w:numId="18">
    <w:abstractNumId w:val="21"/>
  </w:num>
  <w:num w:numId="19">
    <w:abstractNumId w:val="14"/>
  </w:num>
  <w:num w:numId="20">
    <w:abstractNumId w:val="19"/>
  </w:num>
  <w:num w:numId="21">
    <w:abstractNumId w:val="15"/>
  </w:num>
  <w:num w:numId="22">
    <w:abstractNumId w:val="35"/>
  </w:num>
  <w:num w:numId="23">
    <w:abstractNumId w:val="12"/>
  </w:num>
  <w:num w:numId="24">
    <w:abstractNumId w:val="6"/>
  </w:num>
  <w:num w:numId="25">
    <w:abstractNumId w:val="27"/>
  </w:num>
  <w:num w:numId="26">
    <w:abstractNumId w:val="22"/>
  </w:num>
  <w:num w:numId="27">
    <w:abstractNumId w:val="34"/>
  </w:num>
  <w:num w:numId="28">
    <w:abstractNumId w:val="10"/>
  </w:num>
  <w:num w:numId="29">
    <w:abstractNumId w:val="8"/>
  </w:num>
  <w:num w:numId="30">
    <w:abstractNumId w:val="24"/>
  </w:num>
  <w:num w:numId="31">
    <w:abstractNumId w:val="3"/>
  </w:num>
  <w:num w:numId="32">
    <w:abstractNumId w:val="36"/>
  </w:num>
  <w:num w:numId="33">
    <w:abstractNumId w:val="25"/>
  </w:num>
  <w:num w:numId="34">
    <w:abstractNumId w:val="2"/>
  </w:num>
  <w:num w:numId="35">
    <w:abstractNumId w:val="26"/>
  </w:num>
  <w:num w:numId="36">
    <w:abstractNumId w:val="16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6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662"/>
    <w:rsid w:val="00022AEE"/>
    <w:rsid w:val="000236F3"/>
    <w:rsid w:val="00024E2E"/>
    <w:rsid w:val="000250F9"/>
    <w:rsid w:val="00025124"/>
    <w:rsid w:val="00025283"/>
    <w:rsid w:val="0002639A"/>
    <w:rsid w:val="00026CDE"/>
    <w:rsid w:val="0002708C"/>
    <w:rsid w:val="000270BE"/>
    <w:rsid w:val="000279F0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306E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6598C"/>
    <w:rsid w:val="00070253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B9D"/>
    <w:rsid w:val="000A4B39"/>
    <w:rsid w:val="000A4E9D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A66"/>
    <w:rsid w:val="00107385"/>
    <w:rsid w:val="00107EAF"/>
    <w:rsid w:val="00110451"/>
    <w:rsid w:val="00110F5B"/>
    <w:rsid w:val="00111256"/>
    <w:rsid w:val="00111563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5262"/>
    <w:rsid w:val="001756A1"/>
    <w:rsid w:val="001763AA"/>
    <w:rsid w:val="00176C8F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424B"/>
    <w:rsid w:val="00274E0A"/>
    <w:rsid w:val="002750ED"/>
    <w:rsid w:val="00275317"/>
    <w:rsid w:val="00275A9B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2100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65C0"/>
    <w:rsid w:val="002F701E"/>
    <w:rsid w:val="002F799F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997"/>
    <w:rsid w:val="003F0A93"/>
    <w:rsid w:val="003F0BE0"/>
    <w:rsid w:val="003F0C71"/>
    <w:rsid w:val="003F0D0A"/>
    <w:rsid w:val="003F1948"/>
    <w:rsid w:val="003F1BD5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6DE6"/>
    <w:rsid w:val="00427D28"/>
    <w:rsid w:val="00430BC5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A0B"/>
    <w:rsid w:val="005A7BF0"/>
    <w:rsid w:val="005B0005"/>
    <w:rsid w:val="005B12CB"/>
    <w:rsid w:val="005B2271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7540"/>
    <w:rsid w:val="006279F2"/>
    <w:rsid w:val="00630050"/>
    <w:rsid w:val="006307AB"/>
    <w:rsid w:val="0063099B"/>
    <w:rsid w:val="00630BCE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E11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3326"/>
    <w:rsid w:val="00843437"/>
    <w:rsid w:val="008438CC"/>
    <w:rsid w:val="00843C0C"/>
    <w:rsid w:val="00843E2F"/>
    <w:rsid w:val="008448A7"/>
    <w:rsid w:val="00845108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ADA"/>
    <w:rsid w:val="008C1D84"/>
    <w:rsid w:val="008C2528"/>
    <w:rsid w:val="008C4324"/>
    <w:rsid w:val="008C551C"/>
    <w:rsid w:val="008C66C1"/>
    <w:rsid w:val="008C6C7E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5464"/>
    <w:rsid w:val="00A1596F"/>
    <w:rsid w:val="00A166E4"/>
    <w:rsid w:val="00A207A4"/>
    <w:rsid w:val="00A20883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1650"/>
    <w:rsid w:val="00A63118"/>
    <w:rsid w:val="00A63610"/>
    <w:rsid w:val="00A64D96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DD3"/>
    <w:rsid w:val="00B5617A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72BA"/>
    <w:rsid w:val="00C37C8E"/>
    <w:rsid w:val="00C37D80"/>
    <w:rsid w:val="00C4250B"/>
    <w:rsid w:val="00C42F30"/>
    <w:rsid w:val="00C42FB8"/>
    <w:rsid w:val="00C43400"/>
    <w:rsid w:val="00C4381F"/>
    <w:rsid w:val="00C43DC9"/>
    <w:rsid w:val="00C4460E"/>
    <w:rsid w:val="00C4511C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B70"/>
    <w:rsid w:val="00C713CB"/>
    <w:rsid w:val="00C72801"/>
    <w:rsid w:val="00C72CF5"/>
    <w:rsid w:val="00C73093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D5"/>
    <w:rsid w:val="00D02C8D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6462"/>
    <w:rsid w:val="00D379FF"/>
    <w:rsid w:val="00D404E6"/>
    <w:rsid w:val="00D40899"/>
    <w:rsid w:val="00D4137B"/>
    <w:rsid w:val="00D41489"/>
    <w:rsid w:val="00D42FCE"/>
    <w:rsid w:val="00D43BED"/>
    <w:rsid w:val="00D44C25"/>
    <w:rsid w:val="00D44F6E"/>
    <w:rsid w:val="00D45D1F"/>
    <w:rsid w:val="00D462BE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C78D5"/>
    <w:rsid w:val="00DD002F"/>
    <w:rsid w:val="00DD3F0E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443"/>
    <w:rsid w:val="00E244CC"/>
    <w:rsid w:val="00E256AB"/>
    <w:rsid w:val="00E26476"/>
    <w:rsid w:val="00E26DCF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125F"/>
    <w:rsid w:val="00E617B5"/>
    <w:rsid w:val="00E624AB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345064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github.com/jhuu32/CES" TargetMode="External"/><Relationship Id="rId68" Type="http://schemas.openxmlformats.org/officeDocument/2006/relationships/hyperlink" Target="https://github.com/barrust/pyspellchecker/blob/master/docs/source/quickstart.rst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://agence-prd.ansm.sante.fr/php/ecodex/index.php" TargetMode="External"/><Relationship Id="rId74" Type="http://schemas.openxmlformats.org/officeDocument/2006/relationships/hyperlink" Target="http://www.wildml.com/2015/12/implementing-a-cnn-for-text-classification-in-tensorflow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hyperlink" Target="http://scikit-learn.org/stable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www.tensorflow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github.com/facebookresearch/fastText/blob/master/pretrained-vectors.md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xgboost.readthedocs.io/en/latest/" TargetMode="External"/><Relationship Id="rId75" Type="http://schemas.openxmlformats.org/officeDocument/2006/relationships/hyperlink" Target="https://www.kaggle.com/kredy10/simple-lstm-for-text-classif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challengedata.ens.fr/fr/challenge/33/predisez_la_reponse_attendue.html" TargetMode="External"/><Relationship Id="rId73" Type="http://schemas.openxmlformats.org/officeDocument/2006/relationships/hyperlink" Target="https://www.nltk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keras.io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D0853-D336-DD48-A88E-28A3E926B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10240</TotalTime>
  <Pages>32</Pages>
  <Words>7874</Words>
  <Characters>44885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Microsoft Office User</cp:lastModifiedBy>
  <cp:revision>3259</cp:revision>
  <dcterms:created xsi:type="dcterms:W3CDTF">2018-09-08T07:55:00Z</dcterms:created>
  <dcterms:modified xsi:type="dcterms:W3CDTF">2018-10-06T09:53:00Z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