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177A3" w:rsidRPr="00C177A3" w:rsidRDefault="00C177A3">
      <w:pPr>
        <w:rPr>
          <w:lang w:val="da-DK"/>
        </w:rPr>
      </w:pPr>
      <w:r w:rsidRPr="00C177A3">
        <w:rPr>
          <w:lang w:val="da-DK"/>
        </w:rPr>
        <w:t xml:space="preserve">Opgave 1 </w:t>
      </w:r>
    </w:p>
    <w:p w:rsidR="00C177A3" w:rsidRPr="00C177A3" w:rsidRDefault="00C177A3">
      <w:pPr>
        <w:rPr>
          <w:lang w:val="da-DK"/>
        </w:rPr>
      </w:pPr>
    </w:p>
    <w:p w:rsidR="00C177A3" w:rsidRPr="00C177A3" w:rsidRDefault="00C177A3">
      <w:pPr>
        <w:rPr>
          <w:lang w:val="da-DK"/>
        </w:rPr>
      </w:pPr>
      <w:r w:rsidRPr="00C177A3">
        <w:rPr>
          <w:lang w:val="da-DK"/>
        </w:rPr>
        <w:t xml:space="preserve">1.1 </w:t>
      </w:r>
    </w:p>
    <w:p w:rsidR="00C177A3" w:rsidRPr="00C177A3" w:rsidRDefault="00C177A3">
      <w:pPr>
        <w:rPr>
          <w:lang w:val="da-DK"/>
        </w:rPr>
      </w:pPr>
      <w:r w:rsidRPr="00C177A3">
        <w:rPr>
          <w:lang w:val="da-DK"/>
        </w:rPr>
        <w:t xml:space="preserve">Det er falsk. </w:t>
      </w:r>
    </w:p>
    <w:p w:rsidR="00C177A3" w:rsidRPr="00C177A3" w:rsidRDefault="00C177A3">
      <w:pPr>
        <w:rPr>
          <w:lang w:val="da-DK"/>
        </w:rPr>
      </w:pPr>
      <w:r w:rsidRPr="00C177A3">
        <w:rPr>
          <w:lang w:val="da-DK"/>
        </w:rPr>
        <w:t xml:space="preserve">Ved loven om aftagende efterspørgsel, vil man ved en lavere pris efterspørge en tørre mængde. Derfor vil en relativ lille ændring i prisen, ikke skabe en relativ ændring i mængde efterspurgt. Derfor er det falsk. </w:t>
      </w:r>
    </w:p>
    <w:p w:rsidR="00C177A3" w:rsidRPr="00C177A3" w:rsidRDefault="00C177A3">
      <w:pPr>
        <w:rPr>
          <w:lang w:val="da-DK"/>
        </w:rPr>
      </w:pPr>
      <w:r w:rsidRPr="00C177A3">
        <w:rPr>
          <w:noProof/>
          <w:lang w:val="da-DK"/>
        </w:rPr>
        <w:drawing>
          <wp:inline distT="0" distB="0" distL="0" distR="0" wp14:anchorId="6DAE3803" wp14:editId="4FA7CB4B">
            <wp:extent cx="3382096" cy="2536759"/>
            <wp:effectExtent l="381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390887" cy="2543352"/>
                    </a:xfrm>
                    <a:prstGeom prst="rect">
                      <a:avLst/>
                    </a:prstGeom>
                  </pic:spPr>
                </pic:pic>
              </a:graphicData>
            </a:graphic>
          </wp:inline>
        </w:drawing>
      </w:r>
    </w:p>
    <w:p w:rsidR="00C177A3" w:rsidRPr="00C177A3" w:rsidRDefault="00C177A3">
      <w:pPr>
        <w:rPr>
          <w:lang w:val="da-DK"/>
        </w:rPr>
      </w:pPr>
    </w:p>
    <w:p w:rsidR="00C177A3" w:rsidRPr="00C177A3" w:rsidRDefault="00C177A3" w:rsidP="00C177A3">
      <w:pPr>
        <w:rPr>
          <w:lang w:val="da-DK"/>
        </w:rPr>
      </w:pPr>
    </w:p>
    <w:p w:rsidR="00C177A3" w:rsidRPr="00C177A3" w:rsidRDefault="00C177A3" w:rsidP="00C177A3">
      <w:pPr>
        <w:rPr>
          <w:lang w:val="da-DK"/>
        </w:rPr>
      </w:pPr>
      <w:r w:rsidRPr="00C177A3">
        <w:rPr>
          <w:lang w:val="da-DK"/>
        </w:rPr>
        <w:t xml:space="preserve">1.2 </w:t>
      </w:r>
    </w:p>
    <w:p w:rsidR="00C177A3" w:rsidRPr="00C177A3" w:rsidRDefault="00C177A3">
      <w:pPr>
        <w:rPr>
          <w:lang w:val="da-DK"/>
        </w:rPr>
      </w:pPr>
      <w:r>
        <w:rPr>
          <w:noProof/>
          <w:lang w:val="da-DK"/>
        </w:rPr>
        <w:drawing>
          <wp:anchor distT="0" distB="0" distL="114300" distR="114300" simplePos="0" relativeHeight="251658240" behindDoc="0" locked="0" layoutInCell="1" allowOverlap="1">
            <wp:simplePos x="0" y="0"/>
            <wp:positionH relativeFrom="column">
              <wp:posOffset>1198245</wp:posOffset>
            </wp:positionH>
            <wp:positionV relativeFrom="paragraph">
              <wp:posOffset>122555</wp:posOffset>
            </wp:positionV>
            <wp:extent cx="2303780" cy="4463415"/>
            <wp:effectExtent l="0" t="318" r="0" b="0"/>
            <wp:wrapSquare wrapText="bothSides"/>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303780" cy="4463415"/>
                    </a:xfrm>
                    <a:prstGeom prst="rect">
                      <a:avLst/>
                    </a:prstGeom>
                  </pic:spPr>
                </pic:pic>
              </a:graphicData>
            </a:graphic>
            <wp14:sizeRelH relativeFrom="page">
              <wp14:pctWidth>0</wp14:pctWidth>
            </wp14:sizeRelH>
            <wp14:sizeRelV relativeFrom="page">
              <wp14:pctHeight>0</wp14:pctHeight>
            </wp14:sizeRelV>
          </wp:anchor>
        </w:drawing>
      </w:r>
      <w:r w:rsidRPr="00C177A3">
        <w:rPr>
          <w:lang w:val="da-DK"/>
        </w:rPr>
        <w:t xml:space="preserve">Dette er falsk. </w:t>
      </w:r>
    </w:p>
    <w:p w:rsidR="00C177A3" w:rsidRDefault="00C177A3">
      <w:pPr>
        <w:rPr>
          <w:lang w:val="da-DK"/>
        </w:rPr>
      </w:pPr>
      <w:r w:rsidRPr="00C177A3">
        <w:rPr>
          <w:lang w:val="da-DK"/>
        </w:rPr>
        <w:t xml:space="preserve">Skatteincidensen </w:t>
      </w:r>
      <w:r>
        <w:rPr>
          <w:lang w:val="da-DK"/>
        </w:rPr>
        <w:t xml:space="preserve">betegner, hvem der skal betale en pålagt skat. Incidensen </w:t>
      </w:r>
      <w:r w:rsidRPr="00C177A3">
        <w:rPr>
          <w:lang w:val="da-DK"/>
        </w:rPr>
        <w:t>falder på siden, der mest inelastisk.</w:t>
      </w:r>
      <w:r>
        <w:rPr>
          <w:lang w:val="da-DK"/>
        </w:rPr>
        <w:t xml:space="preserve"> Den kan derfor falde på både køber- og udbudssiden. Derfor er det falsk.</w:t>
      </w:r>
    </w:p>
    <w:p w:rsidR="00C177A3" w:rsidRDefault="00C177A3">
      <w:pPr>
        <w:rPr>
          <w:lang w:val="da-DK"/>
        </w:rPr>
      </w:pPr>
    </w:p>
    <w:p w:rsidR="00C177A3" w:rsidRDefault="00C177A3">
      <w:pPr>
        <w:rPr>
          <w:lang w:val="da-DK"/>
        </w:rPr>
      </w:pPr>
      <w:r>
        <w:rPr>
          <w:lang w:val="da-DK"/>
        </w:rPr>
        <w:t>Se eksemplet her: I a er udbud inelastisk, mens det er omvendt ved b. Begge sider har samtidig den største incidens.</w:t>
      </w: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p>
    <w:p w:rsidR="00C177A3" w:rsidRDefault="00C177A3">
      <w:pPr>
        <w:rPr>
          <w:lang w:val="da-DK"/>
        </w:rPr>
      </w:pPr>
      <w:r>
        <w:rPr>
          <w:lang w:val="da-DK"/>
        </w:rPr>
        <w:t>1.3</w:t>
      </w:r>
    </w:p>
    <w:p w:rsidR="00C177A3" w:rsidRDefault="00C177A3">
      <w:pPr>
        <w:rPr>
          <w:lang w:val="da-DK"/>
        </w:rPr>
      </w:pPr>
      <w:r>
        <w:rPr>
          <w:lang w:val="da-DK"/>
        </w:rPr>
        <w:t xml:space="preserve">Dette er falsk. </w:t>
      </w:r>
    </w:p>
    <w:p w:rsidR="00C177A3" w:rsidRDefault="00C177A3">
      <w:pPr>
        <w:rPr>
          <w:lang w:val="da-DK"/>
        </w:rPr>
      </w:pPr>
      <w:r>
        <w:rPr>
          <w:lang w:val="da-DK"/>
        </w:rPr>
        <w:t xml:space="preserve">Et rivaliserende gode er et gode, som mit forbrug begrænser en andens forbrug. VI kan dermed ikke begge forbruge varen. Dog skal et gode være ekskluderbart, før en produktion kan være profitmaksimerende. Tænk på en biograf, mit forbrug gør ikke, at en anden ikke kan forbruge varen, men at gøre det ekskluderbart gør, at jeg kan forbruge varen, mens andre måske ikke kan. Derfor er det falsk. </w:t>
      </w:r>
    </w:p>
    <w:p w:rsidR="00C177A3" w:rsidRDefault="00C177A3">
      <w:pPr>
        <w:rPr>
          <w:lang w:val="da-DK"/>
        </w:rPr>
      </w:pPr>
    </w:p>
    <w:p w:rsidR="00C177A3" w:rsidRDefault="00C177A3">
      <w:pPr>
        <w:rPr>
          <w:lang w:val="da-DK"/>
        </w:rPr>
      </w:pPr>
      <w:r>
        <w:rPr>
          <w:lang w:val="da-DK"/>
        </w:rPr>
        <w:t xml:space="preserve">Opgave 2 </w:t>
      </w:r>
    </w:p>
    <w:p w:rsidR="00C177A3" w:rsidRDefault="00C177A3">
      <w:pPr>
        <w:rPr>
          <w:lang w:val="da-DK"/>
        </w:rPr>
      </w:pPr>
    </w:p>
    <w:p w:rsidR="00C177A3" w:rsidRDefault="00C177A3">
      <w:pPr>
        <w:rPr>
          <w:lang w:val="da-DK"/>
        </w:rPr>
      </w:pPr>
      <w:r>
        <w:rPr>
          <w:lang w:val="da-DK"/>
        </w:rPr>
        <w:t xml:space="preserve">2.1 </w:t>
      </w:r>
    </w:p>
    <w:p w:rsidR="00C177A3" w:rsidRDefault="00C177A3">
      <w:pPr>
        <w:rPr>
          <w:lang w:val="da-DK"/>
        </w:rPr>
      </w:pPr>
      <w:r>
        <w:rPr>
          <w:lang w:val="da-DK"/>
        </w:rPr>
        <w:t xml:space="preserve">Den inverse efterspørgselskurve er givet. </w:t>
      </w:r>
    </w:p>
    <w:p w:rsidR="00C177A3" w:rsidRPr="00C177A3" w:rsidRDefault="00C177A3">
      <w:pPr>
        <w:rPr>
          <w:rFonts w:eastAsiaTheme="minorEastAsia"/>
          <w:lang w:val="da-DK"/>
        </w:rPr>
      </w:pPr>
      <m:oMathPara>
        <m:oMath>
          <m:r>
            <w:rPr>
              <w:rFonts w:ascii="Cambria Math" w:hAnsi="Cambria Math"/>
              <w:lang w:val="da-DK"/>
            </w:rPr>
            <m:t>P</m:t>
          </m:r>
          <m:d>
            <m:dPr>
              <m:ctrlPr>
                <w:rPr>
                  <w:rFonts w:ascii="Cambria Math" w:hAnsi="Cambria Math"/>
                  <w:i/>
                  <w:lang w:val="da-DK"/>
                </w:rPr>
              </m:ctrlPr>
            </m:dPr>
            <m:e>
              <m:r>
                <w:rPr>
                  <w:rFonts w:ascii="Cambria Math" w:hAnsi="Cambria Math"/>
                  <w:lang w:val="da-DK"/>
                </w:rPr>
                <m:t>Q</m:t>
              </m:r>
            </m:e>
          </m:d>
          <m:r>
            <w:rPr>
              <w:rFonts w:ascii="Cambria Math" w:hAnsi="Cambria Math"/>
              <w:lang w:val="da-DK"/>
            </w:rPr>
            <m:t>=100-</m:t>
          </m:r>
          <m:f>
            <m:fPr>
              <m:ctrlPr>
                <w:rPr>
                  <w:rFonts w:ascii="Cambria Math" w:hAnsi="Cambria Math"/>
                  <w:i/>
                  <w:lang w:val="da-DK"/>
                </w:rPr>
              </m:ctrlPr>
            </m:fPr>
            <m:num>
              <m:r>
                <w:rPr>
                  <w:rFonts w:ascii="Cambria Math" w:hAnsi="Cambria Math"/>
                  <w:lang w:val="da-DK"/>
                </w:rPr>
                <m:t>Q</m:t>
              </m:r>
            </m:num>
            <m:den>
              <m:r>
                <w:rPr>
                  <w:rFonts w:ascii="Cambria Math" w:hAnsi="Cambria Math"/>
                  <w:lang w:val="da-DK"/>
                </w:rPr>
                <m:t>2</m:t>
              </m:r>
            </m:den>
          </m:f>
        </m:oMath>
      </m:oMathPara>
    </w:p>
    <w:p w:rsidR="00C177A3" w:rsidRDefault="00C177A3">
      <w:pPr>
        <w:rPr>
          <w:rFonts w:eastAsiaTheme="minorEastAsia"/>
          <w:lang w:val="da-DK"/>
        </w:rPr>
      </w:pPr>
      <w:r>
        <w:rPr>
          <w:rFonts w:eastAsiaTheme="minorEastAsia"/>
          <w:lang w:val="da-DK"/>
        </w:rPr>
        <w:t>Den kan omskrives til:</w:t>
      </w:r>
    </w:p>
    <w:p w:rsidR="00C177A3" w:rsidRPr="00C177A3" w:rsidRDefault="00C177A3">
      <w:pPr>
        <w:rPr>
          <w:rFonts w:eastAsiaTheme="minorEastAsia"/>
          <w:lang w:val="da-DK"/>
        </w:rPr>
      </w:pPr>
      <m:oMathPara>
        <m:oMath>
          <m:r>
            <w:rPr>
              <w:rFonts w:ascii="Cambria Math" w:eastAsiaTheme="minorEastAsia" w:hAnsi="Cambria Math"/>
              <w:lang w:val="da-DK"/>
            </w:rPr>
            <m:t>P=100-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Q</m:t>
          </m:r>
          <m:r>
            <w:rPr>
              <w:rFonts w:ascii="Cambria Math" w:eastAsiaTheme="minorEastAsia" w:hAnsi="Cambria Math"/>
              <w:lang w:val="da-DK"/>
            </w:rPr>
            <w:br/>
          </m:r>
        </m:oMath>
        <m:oMath>
          <m:r>
            <w:rPr>
              <w:rFonts w:ascii="Cambria Math" w:eastAsiaTheme="minorEastAsia" w:hAnsi="Cambria Math"/>
              <w:lang w:val="da-DK"/>
            </w:rPr>
            <m:t>2P=200-Q</m:t>
          </m:r>
          <m:r>
            <w:rPr>
              <w:rFonts w:ascii="Cambria Math" w:eastAsiaTheme="minorEastAsia" w:hAnsi="Cambria Math"/>
              <w:lang w:val="da-DK"/>
            </w:rPr>
            <w:br/>
          </m:r>
        </m:oMath>
        <m:oMath>
          <m:r>
            <w:rPr>
              <w:rFonts w:ascii="Cambria Math" w:eastAsiaTheme="minorEastAsia" w:hAnsi="Cambria Math"/>
              <w:lang w:val="da-DK"/>
            </w:rPr>
            <m:t>Q+2P=200</m:t>
          </m:r>
          <m:r>
            <w:rPr>
              <w:rFonts w:ascii="Cambria Math" w:eastAsiaTheme="minorEastAsia" w:hAnsi="Cambria Math"/>
              <w:lang w:val="da-DK"/>
            </w:rPr>
            <w:br/>
          </m:r>
        </m:oMath>
        <m:oMath>
          <m:r>
            <w:rPr>
              <w:rFonts w:ascii="Cambria Math" w:eastAsiaTheme="minorEastAsia" w:hAnsi="Cambria Math"/>
              <w:lang w:val="da-DK"/>
            </w:rPr>
            <m:t>Q=200-2P</m:t>
          </m:r>
        </m:oMath>
      </m:oMathPara>
    </w:p>
    <w:p w:rsidR="00C177A3" w:rsidRDefault="00C177A3">
      <w:pPr>
        <w:rPr>
          <w:rFonts w:eastAsiaTheme="minorEastAsia"/>
          <w:lang w:val="da-DK"/>
        </w:rPr>
      </w:pPr>
      <w:r>
        <w:rPr>
          <w:rFonts w:eastAsiaTheme="minorEastAsia"/>
          <w:lang w:val="da-DK"/>
        </w:rPr>
        <w:t>Derfor er efterspørgselskurven givet ved:</w:t>
      </w:r>
    </w:p>
    <w:p w:rsidR="00C177A3" w:rsidRPr="00C177A3" w:rsidRDefault="00C177A3">
      <w:pPr>
        <w:rPr>
          <w:rFonts w:eastAsiaTheme="minorEastAsia"/>
          <w:lang w:val="da-DK"/>
        </w:rPr>
      </w:pPr>
      <m:oMathPara>
        <m:oMath>
          <m:r>
            <w:rPr>
              <w:rFonts w:ascii="Cambria Math" w:eastAsiaTheme="minorEastAsia" w:hAnsi="Cambria Math"/>
              <w:lang w:val="da-DK"/>
            </w:rPr>
            <m:t>Q=200-2P</m:t>
          </m:r>
        </m:oMath>
      </m:oMathPara>
    </w:p>
    <w:p w:rsidR="00C177A3" w:rsidRDefault="00C177A3">
      <w:pPr>
        <w:rPr>
          <w:rFonts w:eastAsiaTheme="minorEastAsia"/>
          <w:lang w:val="da-DK"/>
        </w:rPr>
      </w:pPr>
      <w:r>
        <w:rPr>
          <w:rFonts w:eastAsiaTheme="minorEastAsia"/>
          <w:lang w:val="da-DK"/>
        </w:rPr>
        <w:t xml:space="preserve">For at finde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stjerne</m:t>
            </m:r>
          </m:sub>
        </m:sSub>
        <m:r>
          <w:rPr>
            <w:rFonts w:ascii="Cambria Math" w:eastAsiaTheme="minorEastAsia" w:hAnsi="Cambria Math"/>
            <w:lang w:val="da-DK"/>
          </w:rPr>
          <m:t xml:space="preserve"> og </m:t>
        </m:r>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stjerne</m:t>
            </m:r>
          </m:sub>
        </m:sSub>
      </m:oMath>
      <w:r>
        <w:rPr>
          <w:rFonts w:eastAsiaTheme="minorEastAsia"/>
          <w:lang w:val="da-DK"/>
        </w:rPr>
        <w:t xml:space="preserve"> indsættes P i formlen overfor. </w:t>
      </w:r>
    </w:p>
    <w:p w:rsidR="00C177A3" w:rsidRPr="00C177A3" w:rsidRDefault="00C177A3">
      <w:pPr>
        <w:rPr>
          <w:rFonts w:eastAsiaTheme="minorEastAsia"/>
          <w:lang w:val="da-DK"/>
        </w:rPr>
      </w:pPr>
      <m:oMathPara>
        <m:oMath>
          <m:r>
            <w:rPr>
              <w:rFonts w:ascii="Cambria Math" w:eastAsiaTheme="minorEastAsia" w:hAnsi="Cambria Math"/>
              <w:lang w:val="da-DK"/>
            </w:rPr>
            <m:t>Q=200-2·10</m:t>
          </m:r>
          <m:r>
            <w:rPr>
              <w:rFonts w:ascii="Cambria Math" w:eastAsiaTheme="minorEastAsia" w:hAnsi="Cambria Math"/>
              <w:lang w:val="da-DK"/>
            </w:rPr>
            <w:br/>
          </m:r>
        </m:oMath>
        <m:oMath>
          <m:r>
            <w:rPr>
              <w:rFonts w:ascii="Cambria Math" w:eastAsiaTheme="minorEastAsia" w:hAnsi="Cambria Math"/>
              <w:lang w:val="da-DK"/>
            </w:rPr>
            <m:t>Q=200-20</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stjerne</m:t>
              </m:r>
            </m:sub>
          </m:sSub>
          <m:r>
            <w:rPr>
              <w:rFonts w:ascii="Cambria Math" w:eastAsiaTheme="minorEastAsia" w:hAnsi="Cambria Math"/>
              <w:lang w:val="da-DK"/>
            </w:rPr>
            <m:t>=180</m:t>
          </m:r>
        </m:oMath>
      </m:oMathPara>
    </w:p>
    <w:p w:rsidR="00C177A3" w:rsidRDefault="00C177A3">
      <w:pPr>
        <w:rPr>
          <w:rFonts w:eastAsiaTheme="minorEastAsia"/>
          <w:lang w:val="da-DK"/>
        </w:rPr>
      </w:pPr>
      <w:r>
        <w:rPr>
          <w:rFonts w:eastAsiaTheme="minorEastAsia"/>
          <w:lang w:val="da-DK"/>
        </w:rPr>
        <w:t xml:space="preserve">Prisen er altid 10, da MC er konstant. Derfor er LV i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stjerne</m:t>
            </m:r>
          </m:sub>
        </m:sSub>
        <m:r>
          <w:rPr>
            <w:rFonts w:ascii="Cambria Math" w:eastAsiaTheme="minorEastAsia" w:hAnsi="Cambria Math"/>
            <w:lang w:val="da-DK"/>
          </w:rPr>
          <m:t>=180</m:t>
        </m:r>
      </m:oMath>
      <w:r>
        <w:rPr>
          <w:rFonts w:eastAsiaTheme="minorEastAsia"/>
          <w:lang w:val="da-DK"/>
        </w:rPr>
        <w:t xml:space="preserve"> og </w:t>
      </w:r>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stjerne</m:t>
            </m:r>
          </m:sub>
        </m:sSub>
        <m:r>
          <w:rPr>
            <w:rFonts w:ascii="Cambria Math" w:eastAsiaTheme="minorEastAsia" w:hAnsi="Cambria Math"/>
            <w:lang w:val="da-DK"/>
          </w:rPr>
          <m:t>=10</m:t>
        </m:r>
      </m:oMath>
    </w:p>
    <w:p w:rsidR="00C177A3" w:rsidRDefault="00C177A3">
      <w:pPr>
        <w:rPr>
          <w:rFonts w:eastAsiaTheme="minorEastAsia"/>
          <w:lang w:val="da-DK"/>
        </w:rPr>
      </w:pPr>
    </w:p>
    <w:p w:rsidR="00C177A3" w:rsidRDefault="00C177A3">
      <w:pPr>
        <w:rPr>
          <w:rFonts w:eastAsiaTheme="minorEastAsia"/>
          <w:lang w:val="da-DK"/>
        </w:rPr>
      </w:pPr>
      <w:r>
        <w:rPr>
          <w:rFonts w:eastAsiaTheme="minorEastAsia"/>
          <w:lang w:val="da-DK"/>
        </w:rPr>
        <w:t>2.2</w:t>
      </w:r>
    </w:p>
    <w:p w:rsidR="00C177A3" w:rsidRDefault="00C177A3">
      <w:pPr>
        <w:rPr>
          <w:rFonts w:eastAsiaTheme="minorEastAsia"/>
          <w:lang w:val="da-DK"/>
        </w:rPr>
      </w:pPr>
    </w:p>
    <w:p w:rsidR="00C177A3" w:rsidRDefault="00C177A3">
      <w:pPr>
        <w:rPr>
          <w:rFonts w:eastAsiaTheme="minorEastAsia"/>
          <w:lang w:val="da-DK"/>
        </w:rPr>
      </w:pPr>
      <w:r>
        <w:rPr>
          <w:rFonts w:eastAsiaTheme="minorEastAsia"/>
          <w:noProof/>
          <w:lang w:val="da-DK"/>
        </w:rPr>
        <w:drawing>
          <wp:inline distT="0" distB="0" distL="0" distR="0">
            <wp:extent cx="4014655" cy="3011214"/>
            <wp:effectExtent l="0" t="0" r="0" b="0"/>
            <wp:docPr id="3" name="Picture 3"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4018317" cy="3013961"/>
                    </a:xfrm>
                    <a:prstGeom prst="rect">
                      <a:avLst/>
                    </a:prstGeom>
                  </pic:spPr>
                </pic:pic>
              </a:graphicData>
            </a:graphic>
          </wp:inline>
        </w:drawing>
      </w:r>
    </w:p>
    <w:p w:rsidR="00C177A3" w:rsidRDefault="00C177A3">
      <w:pPr>
        <w:rPr>
          <w:rFonts w:eastAsiaTheme="minorEastAsia"/>
          <w:lang w:val="da-DK"/>
        </w:rPr>
      </w:pPr>
      <w:r>
        <w:rPr>
          <w:rFonts w:eastAsiaTheme="minorEastAsia"/>
          <w:lang w:val="da-DK"/>
        </w:rPr>
        <w:lastRenderedPageBreak/>
        <w:t xml:space="preserve">Da der på dette tidspunkt ikke er noget PS, er </w:t>
      </w:r>
      <m:oMath>
        <m:r>
          <w:rPr>
            <w:rFonts w:ascii="Cambria Math" w:eastAsiaTheme="minorEastAsia" w:hAnsi="Cambria Math"/>
            <w:lang w:val="da-DK"/>
          </w:rPr>
          <m:t>CS=TS</m:t>
        </m:r>
      </m:oMath>
    </w:p>
    <w:p w:rsidR="00C177A3" w:rsidRDefault="00C177A3">
      <w:pPr>
        <w:rPr>
          <w:rFonts w:eastAsiaTheme="minorEastAsia"/>
          <w:lang w:val="da-DK"/>
        </w:rPr>
      </w:pPr>
      <w:r>
        <w:rPr>
          <w:rFonts w:eastAsiaTheme="minorEastAsia"/>
          <w:lang w:val="da-DK"/>
        </w:rPr>
        <w:t xml:space="preserve">Derfor: </w:t>
      </w:r>
    </w:p>
    <w:p w:rsidR="00C177A3" w:rsidRPr="00C177A3" w:rsidRDefault="00C177A3">
      <w:pPr>
        <w:rPr>
          <w:rFonts w:eastAsiaTheme="minorEastAsia"/>
          <w:lang w:val="da-DK"/>
        </w:rPr>
      </w:pPr>
      <m:oMathPara>
        <m:oMath>
          <m:r>
            <w:rPr>
              <w:rFonts w:ascii="Cambria Math" w:eastAsiaTheme="minorEastAsia" w:hAnsi="Cambria Math"/>
              <w:lang w:val="da-DK"/>
            </w:rPr>
            <m:t>TS=90·180·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TS=90·90</m:t>
          </m:r>
          <m:r>
            <w:rPr>
              <w:rFonts w:ascii="Cambria Math" w:eastAsiaTheme="minorEastAsia" w:hAnsi="Cambria Math"/>
              <w:lang w:val="da-DK"/>
            </w:rPr>
            <w:br/>
          </m:r>
        </m:oMath>
        <m:oMath>
          <m:r>
            <w:rPr>
              <w:rFonts w:ascii="Cambria Math" w:eastAsiaTheme="minorEastAsia" w:hAnsi="Cambria Math"/>
              <w:lang w:val="da-DK"/>
            </w:rPr>
            <m:t>TS=8100</m:t>
          </m:r>
        </m:oMath>
      </m:oMathPara>
    </w:p>
    <w:p w:rsidR="00C177A3" w:rsidRDefault="00C177A3">
      <w:pPr>
        <w:rPr>
          <w:rFonts w:eastAsiaTheme="minorEastAsia"/>
          <w:lang w:val="da-DK"/>
        </w:rPr>
      </w:pPr>
      <w:r>
        <w:rPr>
          <w:rFonts w:eastAsiaTheme="minorEastAsia"/>
          <w:lang w:val="da-DK"/>
        </w:rPr>
        <w:t>Ved disse antagelser, er TS det maksimalt mulige.</w:t>
      </w:r>
    </w:p>
    <w:p w:rsidR="00C177A3" w:rsidRDefault="00C177A3">
      <w:pPr>
        <w:rPr>
          <w:rFonts w:eastAsiaTheme="minorEastAsia"/>
          <w:lang w:val="da-DK"/>
        </w:rPr>
      </w:pPr>
    </w:p>
    <w:p w:rsidR="00C177A3" w:rsidRDefault="00C177A3">
      <w:pPr>
        <w:rPr>
          <w:rFonts w:eastAsiaTheme="minorEastAsia"/>
          <w:lang w:val="da-DK"/>
        </w:rPr>
      </w:pPr>
      <w:r>
        <w:rPr>
          <w:rFonts w:eastAsiaTheme="minorEastAsia"/>
          <w:lang w:val="da-DK"/>
        </w:rPr>
        <w:t xml:space="preserve">2.3 </w:t>
      </w:r>
    </w:p>
    <w:p w:rsidR="00C177A3" w:rsidRDefault="00C177A3">
      <w:pPr>
        <w:rPr>
          <w:rFonts w:eastAsiaTheme="minorEastAsia"/>
          <w:lang w:val="da-DK"/>
        </w:rPr>
      </w:pPr>
      <m:oMath>
        <m:r>
          <w:rPr>
            <w:rFonts w:ascii="Cambria Math" w:eastAsiaTheme="minorEastAsia" w:hAnsi="Cambria Math"/>
            <w:lang w:val="da-DK"/>
          </w:rPr>
          <m:t>TEC</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num>
          <m:den>
            <m:r>
              <w:rPr>
                <w:rFonts w:ascii="Cambria Math" w:eastAsiaTheme="minorEastAsia" w:hAnsi="Cambria Math"/>
                <w:lang w:val="da-DK"/>
              </w:rPr>
              <m:t>4</m:t>
            </m:r>
          </m:den>
        </m:f>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oMath>
      <w:r>
        <w:rPr>
          <w:rFonts w:eastAsiaTheme="minorEastAsia"/>
          <w:lang w:val="da-DK"/>
        </w:rPr>
        <w:t xml:space="preserve"> er den negative eksternalitet pålagt udbudssiden. </w:t>
      </w:r>
    </w:p>
    <w:p w:rsidR="00C177A3" w:rsidRPr="00C177A3" w:rsidRDefault="00C177A3">
      <w:pPr>
        <w:rPr>
          <w:rFonts w:eastAsiaTheme="minorEastAsia"/>
          <w:lang w:val="da-DK"/>
        </w:rPr>
      </w:pPr>
      <m:oMathPara>
        <m:oMath>
          <m:r>
            <w:rPr>
              <w:rFonts w:ascii="Cambria Math" w:eastAsiaTheme="minorEastAsia" w:hAnsi="Cambria Math"/>
              <w:lang w:val="da-DK"/>
            </w:rPr>
            <m:t>TE</m:t>
          </m:r>
          <m:sSup>
            <m:sSupPr>
              <m:ctrlPr>
                <w:rPr>
                  <w:rFonts w:ascii="Cambria Math" w:eastAsiaTheme="minorEastAsia" w:hAnsi="Cambria Math"/>
                  <w:i/>
                  <w:lang w:val="da-DK"/>
                </w:rPr>
              </m:ctrlPr>
            </m:sSupPr>
            <m:e>
              <m:r>
                <w:rPr>
                  <w:rFonts w:ascii="Cambria Math" w:eastAsiaTheme="minorEastAsia" w:hAnsi="Cambria Math"/>
                  <w:lang w:val="da-DK"/>
                </w:rPr>
                <m:t>C</m:t>
              </m:r>
            </m:e>
            <m:sup>
              <m:r>
                <w:rPr>
                  <w:rFonts w:ascii="Cambria Math" w:eastAsiaTheme="minorEastAsia" w:hAnsi="Cambria Math"/>
                  <w:lang w:val="da-DK"/>
                </w:rPr>
                <m:t>'</m:t>
              </m:r>
            </m:sup>
          </m:sSup>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a</m:t>
                      </m:r>
                    </m:num>
                    <m:den>
                      <m:r>
                        <w:rPr>
                          <w:rFonts w:ascii="Cambria Math" w:eastAsiaTheme="minorEastAsia" w:hAnsi="Cambria Math"/>
                          <w:lang w:val="da-DK"/>
                        </w:rPr>
                        <m:t>4</m:t>
                      </m:r>
                    </m:den>
                  </m:f>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e>
              </m:d>
            </m:e>
            <m:sup>
              <m:r>
                <w:rPr>
                  <w:rFonts w:ascii="Cambria Math" w:eastAsiaTheme="minorEastAsia" w:hAnsi="Cambria Math"/>
                  <w:lang w:val="da-DK"/>
                </w:rPr>
                <m:t>'</m:t>
              </m:r>
            </m:sup>
          </m:sSup>
          <m:r>
            <w:rPr>
              <w:rFonts w:ascii="Cambria Math" w:eastAsiaTheme="minorEastAsia" w:hAnsi="Cambria Math"/>
              <w:lang w:val="da-DK"/>
            </w:rPr>
            <w:br/>
          </m:r>
        </m:oMath>
        <m:oMath>
          <m:r>
            <w:rPr>
              <w:rFonts w:ascii="Cambria Math" w:eastAsiaTheme="minorEastAsia" w:hAnsi="Cambria Math"/>
              <w:lang w:val="da-DK"/>
            </w:rPr>
            <m:t>TE</m:t>
          </m:r>
          <m:sSup>
            <m:sSupPr>
              <m:ctrlPr>
                <w:rPr>
                  <w:rFonts w:ascii="Cambria Math" w:eastAsiaTheme="minorEastAsia" w:hAnsi="Cambria Math"/>
                  <w:i/>
                  <w:lang w:val="da-DK"/>
                </w:rPr>
              </m:ctrlPr>
            </m:sSupPr>
            <m:e>
              <m:r>
                <w:rPr>
                  <w:rFonts w:ascii="Cambria Math" w:eastAsiaTheme="minorEastAsia" w:hAnsi="Cambria Math"/>
                  <w:lang w:val="da-DK"/>
                </w:rPr>
                <m:t>C</m:t>
              </m:r>
            </m:e>
            <m:sup>
              <m:r>
                <w:rPr>
                  <w:rFonts w:ascii="Cambria Math" w:eastAsiaTheme="minorEastAsia" w:hAnsi="Cambria Math"/>
                  <w:lang w:val="da-DK"/>
                </w:rPr>
                <m:t>'</m:t>
              </m:r>
            </m:sup>
          </m:sSup>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2a</m:t>
              </m:r>
            </m:num>
            <m:den>
              <m:r>
                <w:rPr>
                  <w:rFonts w:ascii="Cambria Math" w:eastAsiaTheme="minorEastAsia" w:hAnsi="Cambria Math"/>
                  <w:lang w:val="da-DK"/>
                </w:rPr>
                <m:t>4</m:t>
              </m:r>
            </m:den>
          </m:f>
          <m:r>
            <w:rPr>
              <w:rFonts w:ascii="Cambria Math" w:eastAsiaTheme="minorEastAsia" w:hAnsi="Cambria Math"/>
              <w:lang w:val="da-DK"/>
            </w:rPr>
            <m:t>Q</m:t>
          </m:r>
          <m:r>
            <w:rPr>
              <w:rFonts w:ascii="Cambria Math" w:eastAsiaTheme="minorEastAsia" w:hAnsi="Cambria Math"/>
              <w:lang w:val="da-DK"/>
            </w:rPr>
            <w:br/>
          </m:r>
        </m:oMath>
        <m:oMath>
          <m:r>
            <w:rPr>
              <w:rFonts w:ascii="Cambria Math" w:eastAsiaTheme="minorEastAsia" w:hAnsi="Cambria Math"/>
              <w:lang w:val="da-DK"/>
            </w:rPr>
            <m:t>TE</m:t>
          </m:r>
          <m:sSup>
            <m:sSupPr>
              <m:ctrlPr>
                <w:rPr>
                  <w:rFonts w:ascii="Cambria Math" w:eastAsiaTheme="minorEastAsia" w:hAnsi="Cambria Math"/>
                  <w:i/>
                  <w:lang w:val="da-DK"/>
                </w:rPr>
              </m:ctrlPr>
            </m:sSupPr>
            <m:e>
              <m:r>
                <w:rPr>
                  <w:rFonts w:ascii="Cambria Math" w:eastAsiaTheme="minorEastAsia" w:hAnsi="Cambria Math"/>
                  <w:lang w:val="da-DK"/>
                </w:rPr>
                <m:t>C</m:t>
              </m:r>
            </m:e>
            <m:sup>
              <m:r>
                <w:rPr>
                  <w:rFonts w:ascii="Cambria Math" w:eastAsiaTheme="minorEastAsia" w:hAnsi="Cambria Math"/>
                  <w:lang w:val="da-DK"/>
                </w:rPr>
                <m:t>'</m:t>
              </m:r>
            </m:sup>
          </m:sSup>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a</m:t>
              </m:r>
            </m:num>
            <m:den>
              <m:r>
                <w:rPr>
                  <w:rFonts w:ascii="Cambria Math" w:eastAsiaTheme="minorEastAsia" w:hAnsi="Cambria Math"/>
                  <w:lang w:val="da-DK"/>
                </w:rPr>
                <m:t>2</m:t>
              </m:r>
            </m:den>
          </m:f>
          <m:r>
            <w:rPr>
              <w:rFonts w:ascii="Cambria Math" w:eastAsiaTheme="minorEastAsia" w:hAnsi="Cambria Math"/>
              <w:lang w:val="da-DK"/>
            </w:rPr>
            <m:t>Q</m:t>
          </m:r>
        </m:oMath>
      </m:oMathPara>
    </w:p>
    <w:p w:rsidR="007D5417" w:rsidRDefault="00C177A3">
      <w:pPr>
        <w:rPr>
          <w:rFonts w:eastAsiaTheme="minorEastAsia"/>
          <w:lang w:val="da-DK"/>
        </w:rPr>
      </w:pPr>
      <w:r>
        <w:rPr>
          <w:rFonts w:eastAsiaTheme="minorEastAsia"/>
          <w:lang w:val="da-DK"/>
        </w:rPr>
        <w:t xml:space="preserve">Da a er positiv, vil denne altid være stigende, og des mere Q, der forbruges, des større bliver denne eksternalitet. </w:t>
      </w:r>
      <w:r w:rsidR="007D5417">
        <w:rPr>
          <w:rFonts w:eastAsiaTheme="minorEastAsia"/>
          <w:lang w:val="da-DK"/>
        </w:rPr>
        <w:t xml:space="preserve">Dette giver yderligere meget god mening, for des større forureningen er, des mere bliver ødelagt. Man kan se ødelæggelsen som en eksponentiel kurve, der stiger, des mere forurening, der bliver udledt. Jo større ødelæggelsen er, des svære er det at redde det, da man allerede har ødelagt for meget. </w:t>
      </w: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 xml:space="preserve">2.4 </w:t>
      </w:r>
    </w:p>
    <w:p w:rsidR="007D5417" w:rsidRDefault="007D5417">
      <w:pPr>
        <w:rPr>
          <w:rFonts w:eastAsiaTheme="minorEastAsia"/>
          <w:lang w:val="da-DK"/>
        </w:rPr>
      </w:pPr>
      <w:r>
        <w:rPr>
          <w:rFonts w:eastAsiaTheme="minorEastAsia"/>
          <w:noProof/>
          <w:lang w:val="da-DK"/>
        </w:rPr>
        <w:drawing>
          <wp:inline distT="0" distB="0" distL="0" distR="0">
            <wp:extent cx="3909848" cy="2932602"/>
            <wp:effectExtent l="0" t="0" r="1905"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3915988" cy="2937207"/>
                    </a:xfrm>
                    <a:prstGeom prst="rect">
                      <a:avLst/>
                    </a:prstGeom>
                  </pic:spPr>
                </pic:pic>
              </a:graphicData>
            </a:graphic>
          </wp:inline>
        </w:drawing>
      </w: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Markedsligevægten kan nu findes ved at aflæse grafen. Eller sætte MSC=MPB</w:t>
      </w:r>
    </w:p>
    <w:p w:rsidR="007D5417" w:rsidRPr="007D5417" w:rsidRDefault="007D5417">
      <w:pP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m:t>Q+10=100-</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Q+20=200-Q</m:t>
          </m:r>
          <m:r>
            <w:rPr>
              <w:rFonts w:ascii="Cambria Math" w:eastAsiaTheme="minorEastAsia" w:hAnsi="Cambria Math"/>
              <w:lang w:val="da-DK"/>
            </w:rPr>
            <w:br/>
          </m:r>
        </m:oMath>
        <m:oMath>
          <m:r>
            <w:rPr>
              <w:rFonts w:ascii="Cambria Math" w:eastAsiaTheme="minorEastAsia" w:hAnsi="Cambria Math"/>
              <w:lang w:val="da-DK"/>
            </w:rPr>
            <m:t>2Q=180</m:t>
          </m:r>
          <m:r>
            <w:rPr>
              <w:rFonts w:ascii="Cambria Math" w:eastAsiaTheme="minorEastAsia" w:hAnsi="Cambria Math"/>
              <w:lang w:val="da-DK"/>
            </w:rPr>
            <w:br/>
          </m:r>
        </m:oMath>
        <m:oMath>
          <m:r>
            <w:rPr>
              <w:rFonts w:ascii="Cambria Math" w:eastAsiaTheme="minorEastAsia" w:hAnsi="Cambria Math"/>
              <w:lang w:val="da-DK"/>
            </w:rPr>
            <m:t>Q=90</m:t>
          </m:r>
        </m:oMath>
      </m:oMathPara>
    </w:p>
    <w:p w:rsidR="007D5417" w:rsidRPr="007D5417" w:rsidRDefault="007D5417">
      <w:pPr>
        <w:rPr>
          <w:rFonts w:eastAsiaTheme="minorEastAsia"/>
          <w:lang w:val="da-DK"/>
        </w:rPr>
      </w:pPr>
      <w:r>
        <w:rPr>
          <w:rFonts w:eastAsiaTheme="minorEastAsia"/>
          <w:lang w:val="da-DK"/>
        </w:rPr>
        <w:t>Ved mængden 90 er P=55</w:t>
      </w:r>
    </w:p>
    <w:p w:rsidR="007D5417" w:rsidRDefault="007D5417">
      <w:pPr>
        <w:rPr>
          <w:rFonts w:eastAsiaTheme="minorEastAsia"/>
          <w:lang w:val="da-DK"/>
        </w:rPr>
      </w:pPr>
      <w:r>
        <w:rPr>
          <w:rFonts w:eastAsiaTheme="minorEastAsia"/>
          <w:lang w:val="da-DK"/>
        </w:rPr>
        <w:t>(</w:t>
      </w:r>
      <w:r>
        <w:rPr>
          <w:rFonts w:eastAsiaTheme="minorEastAsia"/>
          <w:i/>
          <w:iCs/>
          <w:lang w:val="da-DK"/>
        </w:rPr>
        <w:t>Det skraverede område er TS, som skal bruges i næste opgave</w:t>
      </w:r>
      <w:r>
        <w:rPr>
          <w:rFonts w:eastAsiaTheme="minorEastAsia"/>
          <w:lang w:val="da-DK"/>
        </w:rPr>
        <w:t>)</w:t>
      </w:r>
    </w:p>
    <w:p w:rsidR="007D5417" w:rsidRDefault="007D5417">
      <w:pPr>
        <w:rPr>
          <w:rFonts w:eastAsiaTheme="minorEastAsia"/>
          <w:lang w:val="da-DK"/>
        </w:rPr>
      </w:pPr>
      <w:r>
        <w:rPr>
          <w:rFonts w:eastAsiaTheme="minorEastAsia"/>
          <w:lang w:val="da-DK"/>
        </w:rPr>
        <w:lastRenderedPageBreak/>
        <w:t xml:space="preserve">2.5 </w:t>
      </w:r>
    </w:p>
    <w:p w:rsidR="007D5417" w:rsidRDefault="007D5417">
      <w:pPr>
        <w:rPr>
          <w:rFonts w:eastAsiaTheme="minorEastAsia"/>
          <w:lang w:val="da-DK"/>
        </w:rPr>
      </w:pPr>
      <w:r>
        <w:rPr>
          <w:rFonts w:eastAsiaTheme="minorEastAsia"/>
          <w:lang w:val="da-DK"/>
        </w:rPr>
        <w:t xml:space="preserve">Det skraverede område fra opgaven herover er TS. Nu er der både CS og PS. Disse er lige store. Da TS er er en ligebenet trekant. Derfor kan TS findes ved: </w:t>
      </w:r>
    </w:p>
    <w:p w:rsidR="007D5417" w:rsidRPr="007D5417" w:rsidRDefault="007D5417">
      <w:pPr>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e</m:t>
              </m:r>
            </m:sub>
          </m:sSub>
          <m:r>
            <w:rPr>
              <w:rFonts w:ascii="Cambria Math" w:eastAsiaTheme="minorEastAsia" w:hAnsi="Cambria Math"/>
              <w:lang w:val="da-DK"/>
            </w:rPr>
            <m:t>=90·90·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e</m:t>
              </m:r>
            </m:sub>
          </m:sSub>
          <m:r>
            <w:rPr>
              <w:rFonts w:ascii="Cambria Math" w:eastAsiaTheme="minorEastAsia" w:hAnsi="Cambria Math"/>
              <w:lang w:val="da-DK"/>
            </w:rPr>
            <m:t>=8100·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e</m:t>
              </m:r>
            </m:sub>
          </m:sSub>
          <m:r>
            <w:rPr>
              <w:rFonts w:ascii="Cambria Math" w:eastAsiaTheme="minorEastAsia" w:hAnsi="Cambria Math"/>
              <w:lang w:val="da-DK"/>
            </w:rPr>
            <m:t>=4050</m:t>
          </m:r>
        </m:oMath>
      </m:oMathPara>
    </w:p>
    <w:p w:rsidR="007D5417" w:rsidRDefault="007D5417">
      <w:pPr>
        <w:rPr>
          <w:rFonts w:eastAsiaTheme="minorEastAsia"/>
          <w:lang w:val="da-DK"/>
        </w:rPr>
      </w:pPr>
      <w:r>
        <w:rPr>
          <w:rFonts w:eastAsiaTheme="minorEastAsia"/>
          <w:lang w:val="da-DK"/>
        </w:rPr>
        <w:t xml:space="preserve">DWL kan findes i den fortrængte mængde, der ikke handles mere. </w:t>
      </w:r>
    </w:p>
    <w:p w:rsidR="007D5417" w:rsidRPr="007D5417" w:rsidRDefault="007D5417">
      <w:pPr>
        <w:rPr>
          <w:rFonts w:eastAsiaTheme="minorEastAsia"/>
          <w:lang w:val="da-DK"/>
        </w:rPr>
      </w:pPr>
      <m:oMathPara>
        <m:oMathParaPr>
          <m:jc m:val="left"/>
        </m:oMathParaPr>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før</m:t>
              </m:r>
            </m:sub>
          </m:sSub>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e</m:t>
              </m:r>
            </m:sub>
          </m:sSub>
          <m:r>
            <w:rPr>
              <w:rFonts w:ascii="Cambria Math" w:eastAsiaTheme="minorEastAsia" w:hAnsi="Cambria Math"/>
              <w:lang w:val="da-DK"/>
            </w:rPr>
            <m:t>=DWL</m:t>
          </m:r>
          <m:r>
            <w:rPr>
              <w:rFonts w:ascii="Cambria Math" w:eastAsiaTheme="minorEastAsia" w:hAnsi="Cambria Math"/>
              <w:lang w:val="da-DK"/>
            </w:rPr>
            <w:br/>
          </m:r>
        </m:oMath>
        <m:oMath>
          <m:r>
            <w:rPr>
              <w:rFonts w:ascii="Cambria Math" w:eastAsiaTheme="minorEastAsia" w:hAnsi="Cambria Math"/>
              <w:lang w:val="da-DK"/>
            </w:rPr>
            <m:t>8100-4050=4050</m:t>
          </m:r>
        </m:oMath>
      </m:oMathPara>
    </w:p>
    <w:p w:rsidR="007D5417" w:rsidRPr="007D5417" w:rsidRDefault="007D5417">
      <w:pPr>
        <w:rPr>
          <w:rFonts w:eastAsiaTheme="minorEastAsia"/>
          <w:lang w:val="da-DK"/>
        </w:rPr>
      </w:pPr>
      <m:oMathPara>
        <m:oMathParaPr>
          <m:jc m:val="left"/>
        </m:oMathParaPr>
        <m:oMath>
          <m:r>
            <w:rPr>
              <w:rFonts w:ascii="Cambria Math" w:eastAsiaTheme="minorEastAsia" w:hAnsi="Cambria Math"/>
              <w:lang w:val="da-DK"/>
            </w:rPr>
            <m:t>DWL=4050</m:t>
          </m:r>
        </m:oMath>
      </m:oMathPara>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 xml:space="preserve">Tabet skyldes den mængde, der efter eksternaliteten ikke bliver handlet. </w:t>
      </w: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2.6</w:t>
      </w:r>
    </w:p>
    <w:p w:rsidR="007D5417" w:rsidRDefault="007D5417">
      <w:pPr>
        <w:rPr>
          <w:rFonts w:eastAsiaTheme="minorEastAsia"/>
          <w:lang w:val="da-DK"/>
        </w:rPr>
      </w:pPr>
      <w:r>
        <w:rPr>
          <w:rFonts w:ascii="Cambria Math" w:eastAsiaTheme="minorEastAsia" w:hAnsi="Cambria Math"/>
          <w:i/>
          <w:noProof/>
          <w:lang w:val="da-DK"/>
        </w:rPr>
        <w:drawing>
          <wp:inline distT="0" distB="0" distL="0" distR="0">
            <wp:extent cx="4824248" cy="3618453"/>
            <wp:effectExtent l="0" t="0" r="1905"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584" cy="3621705"/>
                    </a:xfrm>
                    <a:prstGeom prst="rect">
                      <a:avLst/>
                    </a:prstGeom>
                  </pic:spPr>
                </pic:pic>
              </a:graphicData>
            </a:graphic>
          </wp:inline>
        </w:drawing>
      </w:r>
    </w:p>
    <w:p w:rsidR="00F657B6" w:rsidRDefault="007D5417">
      <w:pPr>
        <w:rPr>
          <w:rFonts w:eastAsiaTheme="minorEastAsia"/>
          <w:lang w:val="da-DK"/>
        </w:rPr>
      </w:pPr>
      <w:r>
        <w:rPr>
          <w:rFonts w:eastAsiaTheme="minorEastAsia"/>
          <w:lang w:val="da-DK"/>
        </w:rPr>
        <w:t>MR er konstant</w:t>
      </w:r>
      <w:r w:rsidR="00F657B6">
        <w:rPr>
          <w:rFonts w:eastAsiaTheme="minorEastAsia"/>
          <w:lang w:val="da-DK"/>
        </w:rPr>
        <w:t xml:space="preserve"> aftagende</w:t>
      </w:r>
      <w:r>
        <w:rPr>
          <w:rFonts w:eastAsiaTheme="minorEastAsia"/>
          <w:lang w:val="da-DK"/>
        </w:rPr>
        <w:t>, da MC er konstant.</w:t>
      </w:r>
      <w:r w:rsidR="00F657B6">
        <w:rPr>
          <w:rFonts w:eastAsiaTheme="minorEastAsia"/>
          <w:lang w:val="da-DK"/>
        </w:rPr>
        <w:t xml:space="preserve"> Funktionen for MR udledes til:</w:t>
      </w:r>
    </w:p>
    <w:p w:rsidR="007D5417" w:rsidRDefault="00F657B6">
      <w:pPr>
        <w:rPr>
          <w:rFonts w:eastAsiaTheme="minorEastAsia"/>
          <w:lang w:val="da-DK"/>
        </w:rPr>
      </w:pPr>
      <m:oMath>
        <m:r>
          <w:rPr>
            <w:rFonts w:ascii="Cambria Math" w:eastAsiaTheme="minorEastAsia" w:hAnsi="Cambria Math"/>
            <w:lang w:val="da-DK"/>
          </w:rPr>
          <m:t>MR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=100-Q</m:t>
        </m:r>
      </m:oMath>
      <w:r w:rsidR="007D5417">
        <w:rPr>
          <w:rFonts w:eastAsiaTheme="minorEastAsia"/>
          <w:lang w:val="da-DK"/>
        </w:rPr>
        <w:t xml:space="preserve"> </w:t>
      </w: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 xml:space="preserve">Mængden, monopolisten skal udbyde er hvor MR=MC. I tilfældet sker dette ved </w:t>
      </w:r>
      <m:oMath>
        <m:r>
          <w:rPr>
            <w:rFonts w:ascii="Cambria Math" w:eastAsiaTheme="minorEastAsia" w:hAnsi="Cambria Math"/>
            <w:lang w:val="da-DK"/>
          </w:rPr>
          <m:t>Q=90</m:t>
        </m:r>
      </m:oMath>
    </w:p>
    <w:p w:rsidR="007D5417" w:rsidRDefault="007D5417">
      <w:pPr>
        <w:rPr>
          <w:rFonts w:eastAsiaTheme="minorEastAsia"/>
          <w:lang w:val="da-DK"/>
        </w:rPr>
      </w:pPr>
      <w:r>
        <w:rPr>
          <w:rFonts w:eastAsiaTheme="minorEastAsia"/>
          <w:lang w:val="da-DK"/>
        </w:rPr>
        <w:t xml:space="preserve">Derefter aflæses prisen på MPC-kurven, som er lig 55. </w:t>
      </w: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 xml:space="preserve">Derfor er </w:t>
      </w:r>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mono</m:t>
            </m:r>
          </m:sub>
        </m:sSub>
        <m:r>
          <w:rPr>
            <w:rFonts w:ascii="Cambria Math" w:eastAsiaTheme="minorEastAsia" w:hAnsi="Cambria Math"/>
            <w:lang w:val="da-DK"/>
          </w:rPr>
          <m:t>=55</m:t>
        </m:r>
      </m:oMath>
      <w:r>
        <w:rPr>
          <w:rFonts w:eastAsiaTheme="minorEastAsia"/>
          <w:lang w:val="da-DK"/>
        </w:rPr>
        <w:t xml:space="preserve"> og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mono</m:t>
            </m:r>
          </m:sub>
        </m:sSub>
        <m:r>
          <w:rPr>
            <w:rFonts w:ascii="Cambria Math" w:eastAsiaTheme="minorEastAsia" w:hAnsi="Cambria Math"/>
            <w:lang w:val="da-DK"/>
          </w:rPr>
          <m:t>=90</m:t>
        </m:r>
      </m:oMath>
    </w:p>
    <w:p w:rsidR="007D5417" w:rsidRDefault="007D5417">
      <w:pPr>
        <w:rPr>
          <w:rFonts w:eastAsiaTheme="minorEastAsia"/>
          <w:lang w:val="da-DK"/>
        </w:rPr>
      </w:pPr>
    </w:p>
    <w:p w:rsidR="007D5417" w:rsidRDefault="007D5417">
      <w:pPr>
        <w:rPr>
          <w:rFonts w:eastAsiaTheme="minorEastAsia"/>
          <w:lang w:val="da-DK"/>
        </w:rPr>
      </w:pPr>
    </w:p>
    <w:p w:rsidR="007D5417" w:rsidRDefault="007D5417">
      <w:pPr>
        <w:rPr>
          <w:rFonts w:eastAsiaTheme="minorEastAsia"/>
          <w:lang w:val="da-DK"/>
        </w:rPr>
      </w:pPr>
    </w:p>
    <w:p w:rsidR="007D5417" w:rsidRDefault="007D5417">
      <w:pPr>
        <w:rPr>
          <w:rFonts w:eastAsiaTheme="minorEastAsia"/>
          <w:lang w:val="da-DK"/>
        </w:rPr>
      </w:pPr>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lastRenderedPageBreak/>
        <w:t>2.7</w:t>
      </w:r>
    </w:p>
    <w:p w:rsidR="00C177A3" w:rsidRDefault="007D5417">
      <w:pPr>
        <w:rPr>
          <w:rFonts w:eastAsiaTheme="minorEastAsia"/>
          <w:lang w:val="da-DK"/>
        </w:rPr>
      </w:pPr>
      <w:r>
        <w:rPr>
          <w:rFonts w:ascii="Cambria Math" w:eastAsiaTheme="minorEastAsia" w:hAnsi="Cambria Math"/>
          <w:i/>
          <w:noProof/>
          <w:lang w:val="da-DK"/>
        </w:rPr>
        <w:drawing>
          <wp:inline distT="0" distB="0" distL="0" distR="0">
            <wp:extent cx="4897460" cy="3673366"/>
            <wp:effectExtent l="0" t="0" r="508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4901968" cy="3676747"/>
                    </a:xfrm>
                    <a:prstGeom prst="rect">
                      <a:avLst/>
                    </a:prstGeom>
                  </pic:spPr>
                </pic:pic>
              </a:graphicData>
            </a:graphic>
          </wp:inline>
        </w:drawing>
      </w:r>
      <m:oMath>
        <m:r>
          <w:rPr>
            <w:rFonts w:ascii="Cambria Math" w:eastAsiaTheme="minorEastAsia" w:hAnsi="Cambria Math"/>
            <w:lang w:val="da-DK"/>
          </w:rPr>
          <w:br/>
        </m:r>
      </m:oMath>
      <w:r w:rsidR="00C177A3">
        <w:rPr>
          <w:rFonts w:eastAsiaTheme="minorEastAsia"/>
          <w:lang w:val="da-DK"/>
        </w:rPr>
        <w:br/>
      </w:r>
      <w:r>
        <w:rPr>
          <w:rFonts w:eastAsiaTheme="minorEastAsia"/>
          <w:lang w:val="da-DK"/>
        </w:rPr>
        <w:t>CS er angivet med grøn. PS er angivet med pink, mens DWL er kulsort nattens skygger</w:t>
      </w:r>
    </w:p>
    <w:p w:rsidR="007D5417" w:rsidRDefault="007D5417">
      <w:pPr>
        <w:rPr>
          <w:rFonts w:eastAsiaTheme="minorEastAsia"/>
          <w:lang w:val="da-DK"/>
        </w:rPr>
      </w:pPr>
    </w:p>
    <w:p w:rsidR="007D5417" w:rsidRPr="007D5417" w:rsidRDefault="007D5417">
      <w:pPr>
        <w:rPr>
          <w:rFonts w:eastAsiaTheme="minorEastAsia"/>
          <w:lang w:val="da-DK"/>
        </w:rPr>
      </w:pPr>
      <m:oMathPara>
        <m:oMath>
          <m:r>
            <w:rPr>
              <w:rFonts w:ascii="Cambria Math" w:eastAsiaTheme="minorEastAsia" w:hAnsi="Cambria Math"/>
              <w:lang w:val="da-DK"/>
            </w:rPr>
            <m:t>CS=</m:t>
          </m:r>
          <m:d>
            <m:dPr>
              <m:ctrlPr>
                <w:rPr>
                  <w:rFonts w:ascii="Cambria Math" w:eastAsiaTheme="minorEastAsia" w:hAnsi="Cambria Math"/>
                  <w:i/>
                  <w:lang w:val="da-DK"/>
                </w:rPr>
              </m:ctrlPr>
            </m:dPr>
            <m:e>
              <m:r>
                <w:rPr>
                  <w:rFonts w:ascii="Cambria Math" w:eastAsiaTheme="minorEastAsia" w:hAnsi="Cambria Math"/>
                  <w:lang w:val="da-DK"/>
                </w:rPr>
                <m:t>100-55</m:t>
              </m:r>
            </m:e>
          </m:d>
          <m:r>
            <w:rPr>
              <w:rFonts w:ascii="Cambria Math" w:eastAsiaTheme="minorEastAsia" w:hAnsi="Cambria Math"/>
              <w:lang w:val="da-DK"/>
            </w:rPr>
            <m:t>·90·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CS=45·90=4050·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CS=4050·</m:t>
          </m:r>
          <m:f>
            <m:fPr>
              <m:ctrlPr>
                <w:rPr>
                  <w:rFonts w:ascii="Cambria Math" w:eastAsiaTheme="minorEastAsia" w:hAnsi="Cambria Math"/>
                  <w:i/>
                  <w:lang w:val="da-DK"/>
                </w:rPr>
              </m:ctrlPr>
            </m:fPr>
            <m:num>
              <m:r>
                <w:rPr>
                  <w:rFonts w:ascii="Cambria Math" w:eastAsiaTheme="minorEastAsia" w:hAnsi="Cambria Math"/>
                  <w:lang w:val="da-DK"/>
                </w:rPr>
                <m:t>1</m:t>
              </m:r>
            </m:num>
            <m:den>
              <m:r>
                <w:rPr>
                  <w:rFonts w:ascii="Cambria Math" w:eastAsiaTheme="minorEastAsia" w:hAnsi="Cambria Math"/>
                  <w:lang w:val="da-DK"/>
                </w:rPr>
                <m:t>2</m:t>
              </m:r>
            </m:den>
          </m:f>
          <m:r>
            <w:rPr>
              <w:rFonts w:ascii="Cambria Math" w:eastAsiaTheme="minorEastAsia" w:hAnsi="Cambria Math"/>
              <w:lang w:val="da-DK"/>
            </w:rPr>
            <w:br/>
          </m:r>
        </m:oMath>
        <m:oMath>
          <m:r>
            <w:rPr>
              <w:rFonts w:ascii="Cambria Math" w:eastAsiaTheme="minorEastAsia" w:hAnsi="Cambria Math"/>
              <w:lang w:val="da-DK"/>
            </w:rPr>
            <m:t>CS=2025</m:t>
          </m:r>
        </m:oMath>
      </m:oMathPara>
    </w:p>
    <w:p w:rsidR="007D5417" w:rsidRDefault="007D5417">
      <w:pPr>
        <w:rPr>
          <w:rFonts w:eastAsiaTheme="minorEastAsia"/>
          <w:lang w:val="da-DK"/>
        </w:rPr>
      </w:pPr>
      <w:r>
        <w:rPr>
          <w:rFonts w:eastAsiaTheme="minorEastAsia"/>
          <w:lang w:val="da-DK"/>
        </w:rPr>
        <w:t xml:space="preserve">PS findes ved: </w:t>
      </w:r>
    </w:p>
    <w:p w:rsidR="007D5417" w:rsidRPr="007D5417" w:rsidRDefault="007D5417">
      <w:pPr>
        <w:rPr>
          <w:rFonts w:eastAsiaTheme="minorEastAsia"/>
          <w:lang w:val="da-DK"/>
        </w:rPr>
      </w:pPr>
      <m:oMathPara>
        <m:oMath>
          <m:r>
            <w:rPr>
              <w:rFonts w:ascii="Cambria Math" w:eastAsiaTheme="minorEastAsia" w:hAnsi="Cambria Math"/>
              <w:lang w:val="da-DK"/>
            </w:rPr>
            <m:t>PS=</m:t>
          </m:r>
          <m:d>
            <m:dPr>
              <m:ctrlPr>
                <w:rPr>
                  <w:rFonts w:ascii="Cambria Math" w:eastAsiaTheme="minorEastAsia" w:hAnsi="Cambria Math"/>
                  <w:i/>
                  <w:lang w:val="da-DK"/>
                </w:rPr>
              </m:ctrlPr>
            </m:dPr>
            <m:e>
              <m:r>
                <w:rPr>
                  <w:rFonts w:ascii="Cambria Math" w:eastAsiaTheme="minorEastAsia" w:hAnsi="Cambria Math"/>
                  <w:lang w:val="da-DK"/>
                </w:rPr>
                <m:t>55-10</m:t>
              </m:r>
            </m:e>
          </m:d>
          <m:r>
            <w:rPr>
              <w:rFonts w:ascii="Cambria Math" w:eastAsiaTheme="minorEastAsia" w:hAnsi="Cambria Math"/>
              <w:lang w:val="da-DK"/>
            </w:rPr>
            <m:t>·90</m:t>
          </m:r>
          <m:r>
            <w:rPr>
              <w:rFonts w:ascii="Cambria Math" w:eastAsiaTheme="minorEastAsia" w:hAnsi="Cambria Math"/>
              <w:lang w:val="da-DK"/>
            </w:rPr>
            <w:br/>
          </m:r>
        </m:oMath>
        <m:oMath>
          <m:r>
            <w:rPr>
              <w:rFonts w:ascii="Cambria Math" w:eastAsiaTheme="minorEastAsia" w:hAnsi="Cambria Math"/>
              <w:lang w:val="da-DK"/>
            </w:rPr>
            <m:t>PS=4050</m:t>
          </m:r>
        </m:oMath>
      </m:oMathPara>
    </w:p>
    <w:p w:rsidR="007D5417" w:rsidRDefault="007D5417">
      <w:pPr>
        <w:rPr>
          <w:rFonts w:eastAsiaTheme="minorEastAsia"/>
          <w:lang w:val="da-DK"/>
        </w:rPr>
      </w:pPr>
    </w:p>
    <w:p w:rsidR="007D5417" w:rsidRDefault="007D5417">
      <w:pPr>
        <w:rPr>
          <w:rFonts w:eastAsiaTheme="minorEastAsia"/>
          <w:lang w:val="da-DK"/>
        </w:rPr>
      </w:pPr>
      <w:r>
        <w:rPr>
          <w:rFonts w:eastAsiaTheme="minorEastAsia"/>
          <w:lang w:val="da-DK"/>
        </w:rPr>
        <w:t xml:space="preserve">Og TS: </w:t>
      </w:r>
    </w:p>
    <w:p w:rsidR="007D5417" w:rsidRPr="007D5417" w:rsidRDefault="007D5417">
      <w:pPr>
        <w:rPr>
          <w:rFonts w:eastAsiaTheme="minorEastAsia"/>
          <w:lang w:val="da-DK"/>
        </w:rPr>
      </w:pPr>
      <m:oMathPara>
        <m:oMath>
          <m:r>
            <w:rPr>
              <w:rFonts w:ascii="Cambria Math" w:eastAsiaTheme="minorEastAsia" w:hAnsi="Cambria Math"/>
              <w:lang w:val="da-DK"/>
            </w:rPr>
            <m:t>TS=PS+CS</m:t>
          </m:r>
          <m:r>
            <w:rPr>
              <w:rFonts w:ascii="Cambria Math" w:eastAsiaTheme="minorEastAsia" w:hAnsi="Cambria Math"/>
              <w:lang w:val="da-DK"/>
            </w:rPr>
            <w:br/>
          </m:r>
        </m:oMath>
        <m:oMath>
          <m:r>
            <w:rPr>
              <w:rFonts w:ascii="Cambria Math" w:eastAsiaTheme="minorEastAsia" w:hAnsi="Cambria Math"/>
              <w:lang w:val="da-DK"/>
            </w:rPr>
            <m:t>TS=4050+2025</m:t>
          </m:r>
          <m:r>
            <w:rPr>
              <w:rFonts w:ascii="Cambria Math" w:eastAsiaTheme="minorEastAsia" w:hAnsi="Cambria Math"/>
              <w:lang w:val="da-DK"/>
            </w:rPr>
            <w:br/>
          </m:r>
        </m:oMath>
        <m:oMath>
          <m:r>
            <w:rPr>
              <w:rFonts w:ascii="Cambria Math" w:eastAsiaTheme="minorEastAsia" w:hAnsi="Cambria Math"/>
              <w:lang w:val="da-DK"/>
            </w:rPr>
            <m:t>TS=6075</m:t>
          </m:r>
        </m:oMath>
      </m:oMathPara>
    </w:p>
    <w:p w:rsidR="007D5417" w:rsidRDefault="007D5417">
      <w:pPr>
        <w:rPr>
          <w:rFonts w:eastAsiaTheme="minorEastAsia"/>
          <w:lang w:val="da-DK"/>
        </w:rPr>
      </w:pPr>
      <w:r>
        <w:rPr>
          <w:rFonts w:eastAsiaTheme="minorEastAsia"/>
          <w:lang w:val="da-DK"/>
        </w:rPr>
        <w:t>DWL kan findes ved:</w:t>
      </w:r>
    </w:p>
    <w:p w:rsidR="007D5417" w:rsidRDefault="007D5417">
      <w:pPr>
        <w:rPr>
          <w:rFonts w:eastAsiaTheme="minorEastAsia"/>
          <w:lang w:val="da-DK"/>
        </w:rPr>
      </w:pPr>
      <m:oMathPara>
        <m:oMath>
          <m:r>
            <w:rPr>
              <w:rFonts w:ascii="Cambria Math" w:eastAsiaTheme="minorEastAsia" w:hAnsi="Cambria Math"/>
              <w:lang w:val="da-DK"/>
            </w:rPr>
            <m:t>DWL=T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før</m:t>
              </m:r>
            </m:sub>
          </m:sSub>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mono</m:t>
              </m:r>
            </m:sub>
          </m:sSub>
        </m:oMath>
      </m:oMathPara>
    </w:p>
    <w:p w:rsidR="007D5417" w:rsidRPr="007D5417" w:rsidRDefault="007D5417">
      <w:pPr>
        <w:rPr>
          <w:rFonts w:eastAsiaTheme="minorEastAsia"/>
          <w:lang w:val="da-DK"/>
        </w:rPr>
      </w:pPr>
      <m:oMathPara>
        <m:oMath>
          <m:r>
            <w:rPr>
              <w:rFonts w:ascii="Cambria Math" w:eastAsiaTheme="minorEastAsia" w:hAnsi="Cambria Math"/>
              <w:lang w:val="da-DK"/>
            </w:rPr>
            <m:t>DWL=8100-6075=2025</m:t>
          </m:r>
        </m:oMath>
      </m:oMathPara>
    </w:p>
    <w:p w:rsidR="007D5417" w:rsidRDefault="007D5417">
      <w:pPr>
        <w:rPr>
          <w:rFonts w:eastAsiaTheme="minorEastAsia"/>
          <w:lang w:val="da-DK"/>
        </w:rPr>
      </w:pPr>
      <w:r>
        <w:rPr>
          <w:rFonts w:eastAsiaTheme="minorEastAsia"/>
          <w:lang w:val="da-DK"/>
        </w:rPr>
        <w:t xml:space="preserve">Indførelsen af monopol har givet den samfundsoptimale mængde, da der kun udbydes til og med </w:t>
      </w:r>
      <m:oMath>
        <m:r>
          <w:rPr>
            <w:rFonts w:ascii="Cambria Math" w:eastAsiaTheme="minorEastAsia" w:hAnsi="Cambria Math"/>
            <w:lang w:val="da-DK"/>
          </w:rPr>
          <m:t>Q=90</m:t>
        </m:r>
      </m:oMath>
      <w:r>
        <w:rPr>
          <w:rFonts w:eastAsiaTheme="minorEastAsia"/>
          <w:lang w:val="da-DK"/>
        </w:rPr>
        <w:t xml:space="preserve">. Samtidig beholdes så meget velfærd som muligt, i det omkostninger er konstante. </w:t>
      </w:r>
    </w:p>
    <w:p w:rsidR="00254519" w:rsidRDefault="00254519">
      <w:pPr>
        <w:rPr>
          <w:rFonts w:eastAsiaTheme="minorEastAsia"/>
          <w:lang w:val="da-DK"/>
        </w:rPr>
      </w:pPr>
    </w:p>
    <w:p w:rsidR="00254519" w:rsidRDefault="00254519">
      <w:pPr>
        <w:rPr>
          <w:rFonts w:eastAsiaTheme="minorEastAsia"/>
          <w:lang w:val="da-DK"/>
        </w:rPr>
      </w:pPr>
    </w:p>
    <w:p w:rsidR="00254519" w:rsidRDefault="00254519">
      <w:pPr>
        <w:rPr>
          <w:rFonts w:eastAsiaTheme="minorEastAsia"/>
          <w:lang w:val="da-DK"/>
        </w:rPr>
      </w:pPr>
    </w:p>
    <w:p w:rsidR="00254519" w:rsidRDefault="00254519">
      <w:pPr>
        <w:rPr>
          <w:rFonts w:eastAsiaTheme="minorEastAsia"/>
          <w:lang w:val="da-DK"/>
        </w:rPr>
      </w:pPr>
      <w:r>
        <w:rPr>
          <w:rFonts w:eastAsiaTheme="minorEastAsia"/>
          <w:lang w:val="da-DK"/>
        </w:rPr>
        <w:lastRenderedPageBreak/>
        <w:t>2.8</w:t>
      </w:r>
    </w:p>
    <w:p w:rsidR="00254519" w:rsidRDefault="00254519" w:rsidP="00254519">
      <w:pPr>
        <w:jc w:val="both"/>
        <w:rPr>
          <w:rFonts w:eastAsiaTheme="minorEastAsia"/>
          <w:lang w:val="da-DK"/>
        </w:rPr>
      </w:pPr>
      <w:r>
        <w:rPr>
          <w:rFonts w:eastAsiaTheme="minorEastAsia"/>
          <w:lang w:val="da-DK"/>
        </w:rPr>
        <w:t xml:space="preserve">Ved en stykafgift på </w:t>
      </w:r>
      <w:r>
        <w:rPr>
          <w:rFonts w:eastAsiaTheme="minorEastAsia"/>
          <w:i/>
          <w:iCs/>
          <w:lang w:val="da-DK"/>
        </w:rPr>
        <w:t>t</w:t>
      </w:r>
      <w:r>
        <w:rPr>
          <w:rFonts w:eastAsiaTheme="minorEastAsia"/>
          <w:lang w:val="da-DK"/>
        </w:rPr>
        <w:t xml:space="preserve">, er </w:t>
      </w:r>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skat</m:t>
            </m:r>
          </m:sub>
        </m:sSub>
        <m:r>
          <w:rPr>
            <w:rFonts w:ascii="Cambria Math" w:eastAsiaTheme="minorEastAsia" w:hAnsi="Cambria Math"/>
            <w:lang w:val="da-DK"/>
          </w:rPr>
          <m:t>=10+t</m:t>
        </m:r>
      </m:oMath>
      <w:r>
        <w:rPr>
          <w:rFonts w:eastAsiaTheme="minorEastAsia"/>
          <w:lang w:val="da-DK"/>
        </w:rPr>
        <w:t>, og</w:t>
      </w:r>
    </w:p>
    <w:p w:rsidR="00254519" w:rsidRPr="00254519" w:rsidRDefault="00254519" w:rsidP="00254519">
      <w:pPr>
        <w:jc w:val="both"/>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skat</m:t>
              </m:r>
            </m:sub>
          </m:sSub>
          <m:r>
            <w:rPr>
              <w:rFonts w:ascii="Cambria Math" w:eastAsiaTheme="minorEastAsia" w:hAnsi="Cambria Math"/>
              <w:lang w:val="da-DK"/>
            </w:rPr>
            <m:t>=200-2</m:t>
          </m:r>
          <m:d>
            <m:dPr>
              <m:ctrlPr>
                <w:rPr>
                  <w:rFonts w:ascii="Cambria Math" w:eastAsiaTheme="minorEastAsia" w:hAnsi="Cambria Math"/>
                  <w:i/>
                  <w:lang w:val="da-DK"/>
                </w:rPr>
              </m:ctrlPr>
            </m:dPr>
            <m:e>
              <m:r>
                <w:rPr>
                  <w:rFonts w:ascii="Cambria Math" w:eastAsiaTheme="minorEastAsia" w:hAnsi="Cambria Math"/>
                  <w:lang w:val="da-DK"/>
                </w:rPr>
                <m:t>10+t</m:t>
              </m:r>
            </m:e>
          </m:d>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skat</m:t>
              </m:r>
            </m:sub>
          </m:sSub>
          <m:r>
            <w:rPr>
              <w:rFonts w:ascii="Cambria Math" w:eastAsiaTheme="minorEastAsia" w:hAnsi="Cambria Math"/>
              <w:lang w:val="da-DK"/>
            </w:rPr>
            <m:t>=200-20-2t</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skat</m:t>
              </m:r>
            </m:sub>
          </m:sSub>
          <m:r>
            <w:rPr>
              <w:rFonts w:ascii="Cambria Math" w:eastAsiaTheme="minorEastAsia" w:hAnsi="Cambria Math"/>
              <w:lang w:val="da-DK"/>
            </w:rPr>
            <m:t>=180-2t</m:t>
          </m:r>
        </m:oMath>
      </m:oMathPara>
    </w:p>
    <w:p w:rsidR="00254519" w:rsidRDefault="00254519" w:rsidP="00254519">
      <w:pPr>
        <w:jc w:val="both"/>
        <w:rPr>
          <w:rFonts w:eastAsiaTheme="minorEastAsia"/>
          <w:lang w:val="da-DK"/>
        </w:rPr>
      </w:pPr>
    </w:p>
    <w:p w:rsidR="00C177A3" w:rsidRPr="00254519" w:rsidRDefault="00254519" w:rsidP="00254519">
      <w:pPr>
        <w:tabs>
          <w:tab w:val="center" w:pos="4513"/>
        </w:tabs>
        <w:jc w:val="both"/>
        <w:rPr>
          <w:rFonts w:eastAsiaTheme="minorEastAsia"/>
          <w:lang w:val="da-DK"/>
        </w:rPr>
      </w:pPr>
      <w:r>
        <w:rPr>
          <w:rFonts w:eastAsiaTheme="minorEastAsia"/>
          <w:lang w:val="da-DK"/>
        </w:rPr>
        <w:t xml:space="preserve">Derfor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skat</m:t>
            </m:r>
          </m:sub>
        </m:sSub>
        <m:r>
          <w:rPr>
            <w:rFonts w:ascii="Cambria Math" w:eastAsiaTheme="minorEastAsia" w:hAnsi="Cambria Math"/>
            <w:lang w:val="da-DK"/>
          </w:rPr>
          <m:t>=180-2</m:t>
        </m:r>
        <m:r>
          <w:rPr>
            <w:rFonts w:ascii="Cambria Math" w:eastAsiaTheme="minorEastAsia" w:hAnsi="Cambria Math"/>
            <w:lang w:val="da-DK"/>
          </w:rPr>
          <m:t>t</m:t>
        </m:r>
      </m:oMath>
      <w:r>
        <w:rPr>
          <w:rFonts w:eastAsiaTheme="minorEastAsia"/>
          <w:lang w:val="da-DK"/>
        </w:rPr>
        <w:t xml:space="preserve"> og </w:t>
      </w:r>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skat</m:t>
            </m:r>
          </m:sub>
        </m:sSub>
        <m:r>
          <w:rPr>
            <w:rFonts w:ascii="Cambria Math" w:eastAsiaTheme="minorEastAsia" w:hAnsi="Cambria Math"/>
            <w:lang w:val="da-DK"/>
          </w:rPr>
          <m:t>=10+t</m:t>
        </m:r>
      </m:oMath>
    </w:p>
    <w:p w:rsidR="00A770E9" w:rsidRDefault="00A770E9" w:rsidP="00254519">
      <w:pPr>
        <w:tabs>
          <w:tab w:val="left" w:pos="3923"/>
        </w:tabs>
        <w:rPr>
          <w:rFonts w:eastAsiaTheme="minorEastAsia"/>
          <w:lang w:val="da-DK"/>
        </w:rPr>
      </w:pPr>
      <w:r>
        <w:rPr>
          <w:rFonts w:eastAsiaTheme="minorEastAsia"/>
          <w:lang w:val="da-DK"/>
        </w:rPr>
        <w:t xml:space="preserve">Jeg ved at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optimal</m:t>
            </m:r>
          </m:sub>
        </m:sSub>
        <m:r>
          <w:rPr>
            <w:rFonts w:ascii="Cambria Math" w:eastAsiaTheme="minorEastAsia" w:hAnsi="Cambria Math"/>
            <w:lang w:val="da-DK"/>
          </w:rPr>
          <m:t>=90</m:t>
        </m:r>
      </m:oMath>
    </w:p>
    <w:p w:rsidR="00A770E9" w:rsidRPr="00A770E9" w:rsidRDefault="00A770E9" w:rsidP="00254519">
      <w:pPr>
        <w:tabs>
          <w:tab w:val="left" w:pos="3923"/>
        </w:tabs>
        <w:rPr>
          <w:rFonts w:eastAsiaTheme="minorEastAsia"/>
          <w:lang w:val="da-DK"/>
        </w:rPr>
      </w:pPr>
      <w:r>
        <w:rPr>
          <w:rFonts w:eastAsiaTheme="minorEastAsia"/>
          <w:lang w:val="da-DK"/>
        </w:rPr>
        <w:t xml:space="preserve">For at finde satsen, sættes </w:t>
      </w:r>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optimal</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skat</m:t>
            </m:r>
          </m:sub>
        </m:sSub>
        <m:r>
          <w:rPr>
            <w:rFonts w:ascii="Cambria Math" w:eastAsiaTheme="minorEastAsia" w:hAnsi="Cambria Math"/>
            <w:lang w:val="da-DK"/>
          </w:rPr>
          <w:br/>
        </m:r>
      </m:oMath>
      <m:oMathPara>
        <m:oMath>
          <m:r>
            <w:rPr>
              <w:rFonts w:ascii="Cambria Math" w:eastAsiaTheme="minorEastAsia" w:hAnsi="Cambria Math"/>
              <w:lang w:val="da-DK"/>
            </w:rPr>
            <m:t>90=180-2t</m:t>
          </m:r>
          <m:r>
            <w:rPr>
              <w:rFonts w:ascii="Cambria Math" w:eastAsiaTheme="minorEastAsia" w:hAnsi="Cambria Math"/>
              <w:lang w:val="da-DK"/>
            </w:rPr>
            <w:br/>
          </m:r>
        </m:oMath>
        <m:oMath>
          <m:r>
            <w:rPr>
              <w:rFonts w:ascii="Cambria Math" w:eastAsiaTheme="minorEastAsia" w:hAnsi="Cambria Math"/>
              <w:lang w:val="da-DK"/>
            </w:rPr>
            <m:t>45=90-t</m:t>
          </m:r>
          <m:r>
            <w:rPr>
              <w:rFonts w:ascii="Cambria Math" w:eastAsiaTheme="minorEastAsia" w:hAnsi="Cambria Math"/>
              <w:lang w:val="da-DK"/>
            </w:rPr>
            <w:br/>
          </m:r>
        </m:oMath>
        <m:oMath>
          <m:r>
            <w:rPr>
              <w:rFonts w:ascii="Cambria Math" w:eastAsiaTheme="minorEastAsia" w:hAnsi="Cambria Math"/>
              <w:lang w:val="da-DK"/>
            </w:rPr>
            <m:t>t=90-45</m:t>
          </m:r>
          <m:r>
            <w:rPr>
              <w:rFonts w:ascii="Cambria Math" w:eastAsiaTheme="minorEastAsia" w:hAnsi="Cambria Math"/>
              <w:lang w:val="da-DK"/>
            </w:rPr>
            <w:br/>
          </m:r>
        </m:oMath>
        <m:oMath>
          <m:r>
            <w:rPr>
              <w:rFonts w:ascii="Cambria Math" w:eastAsiaTheme="minorEastAsia" w:hAnsi="Cambria Math"/>
              <w:lang w:val="da-DK"/>
            </w:rPr>
            <m:t>t=45</m:t>
          </m:r>
        </m:oMath>
      </m:oMathPara>
    </w:p>
    <w:p w:rsidR="00A770E9" w:rsidRDefault="00A770E9" w:rsidP="00254519">
      <w:pPr>
        <w:tabs>
          <w:tab w:val="left" w:pos="3923"/>
        </w:tabs>
        <w:rPr>
          <w:rFonts w:eastAsiaTheme="minorEastAsia"/>
          <w:lang w:val="da-DK"/>
        </w:rPr>
      </w:pPr>
      <w:r>
        <w:rPr>
          <w:rFonts w:eastAsiaTheme="minorEastAsia"/>
          <w:lang w:val="da-DK"/>
        </w:rPr>
        <w:t xml:space="preserve">Derfor skal skattesatsen være 45. </w:t>
      </w:r>
    </w:p>
    <w:p w:rsidR="00146032" w:rsidRDefault="00146032" w:rsidP="00254519">
      <w:pPr>
        <w:tabs>
          <w:tab w:val="left" w:pos="3923"/>
        </w:tabs>
        <w:rPr>
          <w:rFonts w:eastAsiaTheme="minorEastAsia"/>
          <w:lang w:val="da-DK"/>
        </w:rPr>
      </w:pPr>
      <w:r>
        <w:rPr>
          <w:rFonts w:eastAsiaTheme="minorEastAsia"/>
          <w:noProof/>
          <w:lang w:val="da-DK"/>
        </w:rPr>
        <w:drawing>
          <wp:inline distT="0" distB="0" distL="0" distR="0">
            <wp:extent cx="4556234" cy="3417428"/>
            <wp:effectExtent l="0" t="0" r="317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4561558" cy="3421422"/>
                    </a:xfrm>
                    <a:prstGeom prst="rect">
                      <a:avLst/>
                    </a:prstGeom>
                  </pic:spPr>
                </pic:pic>
              </a:graphicData>
            </a:graphic>
          </wp:inline>
        </w:drawing>
      </w:r>
    </w:p>
    <w:p w:rsidR="00146032" w:rsidRDefault="00146032" w:rsidP="00254519">
      <w:pPr>
        <w:tabs>
          <w:tab w:val="left" w:pos="3923"/>
        </w:tabs>
        <w:rPr>
          <w:rFonts w:eastAsiaTheme="minorEastAsia"/>
          <w:lang w:val="da-DK"/>
        </w:rPr>
      </w:pPr>
    </w:p>
    <w:p w:rsidR="00146032" w:rsidRDefault="00146032" w:rsidP="00254519">
      <w:pPr>
        <w:tabs>
          <w:tab w:val="left" w:pos="3923"/>
        </w:tabs>
        <w:rPr>
          <w:rFonts w:eastAsiaTheme="minorEastAsia"/>
          <w:lang w:val="da-DK"/>
        </w:rPr>
      </w:pPr>
      <w:r>
        <w:rPr>
          <w:rFonts w:eastAsiaTheme="minorEastAsia"/>
          <w:lang w:val="da-DK"/>
        </w:rPr>
        <w:t xml:space="preserve">Det grønne område er stadig CS. De vandrette linjer er DWL, og det let skraverede areal er skatteprovenuet. </w:t>
      </w:r>
    </w:p>
    <w:p w:rsidR="00146032" w:rsidRDefault="00146032" w:rsidP="00254519">
      <w:pPr>
        <w:tabs>
          <w:tab w:val="left" w:pos="3923"/>
        </w:tabs>
        <w:rPr>
          <w:rFonts w:eastAsiaTheme="minorEastAsia"/>
          <w:lang w:val="da-DK"/>
        </w:rPr>
      </w:pPr>
    </w:p>
    <w:p w:rsidR="00146032" w:rsidRDefault="00146032" w:rsidP="00254519">
      <w:pPr>
        <w:tabs>
          <w:tab w:val="left" w:pos="3923"/>
        </w:tabs>
        <w:rPr>
          <w:rFonts w:eastAsiaTheme="minorEastAsia"/>
          <w:lang w:val="da-DK"/>
        </w:rPr>
      </w:pPr>
      <w:r>
        <w:rPr>
          <w:rFonts w:eastAsiaTheme="minorEastAsia"/>
          <w:lang w:val="da-DK"/>
        </w:rPr>
        <w:t xml:space="preserve">Dette er præcis de samme beregninger som før. Her er PS bare lig med skatteprovenu. </w:t>
      </w:r>
    </w:p>
    <w:p w:rsidR="00146032" w:rsidRDefault="00146032" w:rsidP="00254519">
      <w:pPr>
        <w:tabs>
          <w:tab w:val="left" w:pos="3923"/>
        </w:tabs>
        <w:rPr>
          <w:rFonts w:eastAsiaTheme="minorEastAsia"/>
          <w:lang w:val="da-DK"/>
        </w:rPr>
      </w:pPr>
      <w:r>
        <w:rPr>
          <w:rFonts w:eastAsiaTheme="minorEastAsia"/>
          <w:lang w:val="da-DK"/>
        </w:rPr>
        <w:t xml:space="preserve">Derfor er </w:t>
      </w:r>
      <m:oMath>
        <m:r>
          <w:rPr>
            <w:rFonts w:ascii="Cambria Math" w:eastAsiaTheme="minorEastAsia" w:hAnsi="Cambria Math"/>
            <w:lang w:val="da-DK"/>
          </w:rPr>
          <m:t>TS=6075</m:t>
        </m:r>
      </m:oMath>
    </w:p>
    <w:p w:rsidR="00146032" w:rsidRPr="00146032" w:rsidRDefault="00146032" w:rsidP="00254519">
      <w:pPr>
        <w:tabs>
          <w:tab w:val="left" w:pos="3923"/>
        </w:tabs>
        <w:rPr>
          <w:rFonts w:eastAsiaTheme="minorEastAsia"/>
          <w:lang w:val="da-DK"/>
        </w:rPr>
      </w:pPr>
      <m:oMathPara>
        <m:oMath>
          <m:r>
            <w:rPr>
              <w:rFonts w:ascii="Cambria Math" w:eastAsiaTheme="minorEastAsia" w:hAnsi="Cambria Math"/>
              <w:lang w:val="da-DK"/>
            </w:rPr>
            <m:t>CS=2025</m:t>
          </m:r>
        </m:oMath>
      </m:oMathPara>
    </w:p>
    <w:p w:rsidR="00146032" w:rsidRDefault="00146032" w:rsidP="00254519">
      <w:pPr>
        <w:tabs>
          <w:tab w:val="left" w:pos="3923"/>
        </w:tabs>
        <w:rPr>
          <w:rFonts w:eastAsiaTheme="minorEastAsia"/>
          <w:lang w:val="da-DK"/>
        </w:rPr>
      </w:pPr>
      <w:r>
        <w:rPr>
          <w:rFonts w:eastAsiaTheme="minorEastAsia"/>
          <w:lang w:val="da-DK"/>
        </w:rPr>
        <w:t xml:space="preserve">Og PS før var 4050. Det er det stadig, men nu er det skatteprovenu, fordi det går til staten. Derfor: </w:t>
      </w:r>
      <m:oMath>
        <m:r>
          <w:rPr>
            <w:rFonts w:ascii="Cambria Math" w:eastAsiaTheme="minorEastAsia" w:hAnsi="Cambria Math"/>
            <w:lang w:val="da-DK"/>
          </w:rPr>
          <m:t>Skatteprvenu=4050</m:t>
        </m:r>
      </m:oMath>
    </w:p>
    <w:p w:rsidR="00146032" w:rsidRDefault="00146032" w:rsidP="00254519">
      <w:pPr>
        <w:tabs>
          <w:tab w:val="left" w:pos="3923"/>
        </w:tabs>
        <w:rPr>
          <w:rFonts w:eastAsiaTheme="minorEastAsia"/>
          <w:lang w:val="da-DK"/>
        </w:rPr>
      </w:pPr>
      <w:r>
        <w:rPr>
          <w:rFonts w:eastAsiaTheme="minorEastAsia"/>
          <w:lang w:val="da-DK"/>
        </w:rPr>
        <w:t xml:space="preserve">DWL er stadig </w:t>
      </w:r>
      <m:oMath>
        <m:r>
          <w:rPr>
            <w:rFonts w:ascii="Cambria Math" w:eastAsiaTheme="minorEastAsia" w:hAnsi="Cambria Math"/>
            <w:lang w:val="da-DK"/>
          </w:rPr>
          <m:t>2025</m:t>
        </m:r>
      </m:oMath>
    </w:p>
    <w:p w:rsidR="00146032" w:rsidRDefault="00146032" w:rsidP="00254519">
      <w:pPr>
        <w:tabs>
          <w:tab w:val="left" w:pos="3923"/>
        </w:tabs>
        <w:rPr>
          <w:rFonts w:eastAsiaTheme="minorEastAsia"/>
          <w:lang w:val="da-DK"/>
        </w:rPr>
      </w:pPr>
    </w:p>
    <w:p w:rsidR="00F657B6" w:rsidRPr="00F657B6" w:rsidRDefault="00146032" w:rsidP="00F657B6">
      <w:pPr>
        <w:tabs>
          <w:tab w:val="left" w:pos="3923"/>
        </w:tabs>
        <w:rPr>
          <w:rFonts w:eastAsiaTheme="minorEastAsia"/>
          <w:lang w:val="da-DK"/>
        </w:rPr>
      </w:pPr>
      <w:r>
        <w:rPr>
          <w:rFonts w:eastAsiaTheme="minorEastAsia"/>
          <w:lang w:val="da-DK"/>
        </w:rPr>
        <w:t xml:space="preserve">LV ved </w:t>
      </w:r>
      <m:oMath>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opt</m:t>
            </m:r>
          </m:sub>
        </m:sSub>
      </m:oMath>
      <w:r>
        <w:rPr>
          <w:rFonts w:eastAsiaTheme="minorEastAsia"/>
          <w:lang w:val="da-DK"/>
        </w:rPr>
        <w:t xml:space="preserve"> er </w:t>
      </w:r>
      <m:oMath>
        <m:r>
          <w:rPr>
            <w:rFonts w:ascii="Cambria Math" w:eastAsiaTheme="minorEastAsia" w:hAnsi="Cambria Math"/>
            <w:lang w:val="da-DK"/>
          </w:rPr>
          <m:t>P=55</m:t>
        </m:r>
      </m:oMath>
      <w:r>
        <w:rPr>
          <w:rFonts w:eastAsiaTheme="minorEastAsia"/>
          <w:lang w:val="da-DK"/>
        </w:rPr>
        <w:t xml:space="preserve"> og </w:t>
      </w:r>
      <m:oMath>
        <m:r>
          <w:rPr>
            <w:rFonts w:ascii="Cambria Math" w:eastAsiaTheme="minorEastAsia" w:hAnsi="Cambria Math"/>
            <w:lang w:val="da-DK"/>
          </w:rPr>
          <m:t>Q=9</m:t>
        </m:r>
        <m:r>
          <w:rPr>
            <w:rFonts w:ascii="Cambria Math" w:eastAsiaTheme="minorEastAsia" w:hAnsi="Cambria Math"/>
            <w:lang w:val="da-DK"/>
          </w:rPr>
          <m:t>0</m:t>
        </m:r>
      </m:oMath>
    </w:p>
    <w:p w:rsidR="00F657B6" w:rsidRDefault="00F657B6" w:rsidP="00F657B6">
      <w:pPr>
        <w:tabs>
          <w:tab w:val="left" w:pos="3923"/>
        </w:tabs>
        <w:ind w:left="4320" w:hanging="4320"/>
        <w:rPr>
          <w:rFonts w:eastAsiaTheme="minorEastAsia"/>
          <w:lang w:val="da-DK"/>
        </w:rPr>
      </w:pPr>
      <w:r>
        <w:rPr>
          <w:rFonts w:eastAsiaTheme="minorEastAsia"/>
          <w:lang w:val="da-DK"/>
        </w:rPr>
        <w:t xml:space="preserve">VI ved samtidig at mængden </w:t>
      </w:r>
      <m:oMath>
        <m:r>
          <w:rPr>
            <w:rFonts w:ascii="Cambria Math" w:eastAsiaTheme="minorEastAsia" w:hAnsi="Cambria Math"/>
            <w:lang w:val="da-DK"/>
          </w:rPr>
          <m:t>90=</m:t>
        </m:r>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opt</m:t>
            </m:r>
          </m:sub>
        </m:sSub>
      </m:oMath>
      <w:r>
        <w:rPr>
          <w:rFonts w:eastAsiaTheme="minorEastAsia"/>
          <w:lang w:val="da-DK"/>
        </w:rPr>
        <w:t>, derfor implementerer en optimal t det samfundsøkonomiske optimum</w:t>
      </w:r>
    </w:p>
    <w:p w:rsidR="00146032" w:rsidRDefault="00146032" w:rsidP="00254519">
      <w:pPr>
        <w:tabs>
          <w:tab w:val="left" w:pos="3923"/>
        </w:tabs>
        <w:rPr>
          <w:rFonts w:eastAsiaTheme="minorEastAsia"/>
          <w:lang w:val="da-DK"/>
        </w:rPr>
      </w:pPr>
    </w:p>
    <w:p w:rsidR="00322C78" w:rsidRDefault="00197E40" w:rsidP="00254519">
      <w:pPr>
        <w:tabs>
          <w:tab w:val="left" w:pos="3923"/>
        </w:tabs>
        <w:rPr>
          <w:rFonts w:eastAsiaTheme="minorEastAsia"/>
          <w:lang w:val="da-DK"/>
        </w:rPr>
      </w:pPr>
      <w:r>
        <w:rPr>
          <w:rFonts w:eastAsiaTheme="minorEastAsia"/>
          <w:lang w:val="da-DK"/>
        </w:rPr>
        <w:lastRenderedPageBreak/>
        <w:t xml:space="preserve">Både ved monopol og afgift er CS ens, når der produceres i optimal Q. </w:t>
      </w:r>
      <w:r w:rsidR="00B65BF2">
        <w:rPr>
          <w:rFonts w:eastAsiaTheme="minorEastAsia"/>
          <w:lang w:val="da-DK"/>
        </w:rPr>
        <w:t xml:space="preserve">Derfor er det op til staten, om man vil give en enkel virksomhed tøjlerne til at gøre som de vil, eller om ligheden vil stige, hvis der indføres en skat med formål at hjælpe alle. Den højeste efficiens er nået, hvis MC er konstant på lang sigt. Monopolisten har mulighed for at berige dens medarbejdere, mens staten kan bruge provenuet til at hjælpe andre, og fjerne den skade, naturen måske allerede har modtaget. </w:t>
      </w:r>
    </w:p>
    <w:p w:rsidR="00B65BF2" w:rsidRDefault="00B65BF2" w:rsidP="00254519">
      <w:pPr>
        <w:tabs>
          <w:tab w:val="left" w:pos="3923"/>
        </w:tabs>
        <w:rPr>
          <w:rFonts w:eastAsiaTheme="minorEastAsia"/>
          <w:lang w:val="da-DK"/>
        </w:rPr>
      </w:pPr>
    </w:p>
    <w:p w:rsidR="00B65BF2" w:rsidRDefault="00B65BF2" w:rsidP="00254519">
      <w:pPr>
        <w:tabs>
          <w:tab w:val="left" w:pos="3923"/>
        </w:tabs>
        <w:rPr>
          <w:rFonts w:eastAsiaTheme="minorEastAsia"/>
          <w:lang w:val="da-DK"/>
        </w:rPr>
      </w:pPr>
      <w:r>
        <w:rPr>
          <w:rFonts w:eastAsiaTheme="minorEastAsia"/>
          <w:lang w:val="da-DK"/>
        </w:rPr>
        <w:t xml:space="preserve">Samtidig hvis a er større end 1, så vil monopolisten ikke udbyde ved et samfundsoptimalt niveau. Hvis a er større end 1, vil den samfundsmængde være mindre, men monopolisten vil stadig udbyde til mængden 90. </w:t>
      </w:r>
    </w:p>
    <w:p w:rsidR="00B65BF2" w:rsidRDefault="00B65BF2" w:rsidP="00254519">
      <w:pPr>
        <w:tabs>
          <w:tab w:val="left" w:pos="3923"/>
        </w:tabs>
        <w:rPr>
          <w:rFonts w:eastAsiaTheme="minorEastAsia"/>
          <w:lang w:val="da-DK"/>
        </w:rPr>
      </w:pPr>
      <w:r>
        <w:rPr>
          <w:rFonts w:eastAsiaTheme="minorEastAsia"/>
          <w:lang w:val="da-DK"/>
        </w:rPr>
        <w:t xml:space="preserve">     Modsat vil monopolisten udbyde for lidt, hvis a er mindre end 1, da den samfundsoptimale mængde er større, hvis a er under 1. Monopolisten vil dog stadig udbyde 90 enheder, da MC=MR ved mængden 90.</w:t>
      </w:r>
    </w:p>
    <w:p w:rsidR="00B65BF2" w:rsidRDefault="00B65BF2" w:rsidP="00254519">
      <w:pPr>
        <w:tabs>
          <w:tab w:val="left" w:pos="3923"/>
        </w:tabs>
        <w:rPr>
          <w:rFonts w:eastAsiaTheme="minorEastAsia"/>
          <w:lang w:val="da-DK"/>
        </w:rPr>
      </w:pPr>
    </w:p>
    <w:p w:rsidR="00146032" w:rsidRPr="00146032" w:rsidRDefault="00146032" w:rsidP="00254519">
      <w:pPr>
        <w:tabs>
          <w:tab w:val="left" w:pos="3923"/>
        </w:tabs>
        <w:rPr>
          <w:rFonts w:eastAsiaTheme="minorEastAsia"/>
          <w:lang w:val="da-DK"/>
        </w:rPr>
      </w:pPr>
    </w:p>
    <w:p w:rsidR="00146032" w:rsidRPr="00146032" w:rsidRDefault="00146032" w:rsidP="00254519">
      <w:pPr>
        <w:tabs>
          <w:tab w:val="left" w:pos="3923"/>
        </w:tabs>
        <w:rPr>
          <w:rFonts w:eastAsiaTheme="minorEastAsia"/>
          <w:lang w:val="da-DK"/>
        </w:rPr>
      </w:pPr>
    </w:p>
    <w:sectPr w:rsidR="00146032" w:rsidRPr="00146032">
      <w:headerReference w:type="default" r:id="rId13"/>
      <w:footerReference w:type="even"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125D4" w:rsidRDefault="001125D4" w:rsidP="00C177A3">
      <w:r>
        <w:separator/>
      </w:r>
    </w:p>
  </w:endnote>
  <w:endnote w:type="continuationSeparator" w:id="0">
    <w:p w:rsidR="001125D4" w:rsidRDefault="001125D4" w:rsidP="00C17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4706663"/>
      <w:docPartObj>
        <w:docPartGallery w:val="Page Numbers (Bottom of Page)"/>
        <w:docPartUnique/>
      </w:docPartObj>
    </w:sdtPr>
    <w:sdtContent>
      <w:p w:rsidR="00C177A3" w:rsidRDefault="00C177A3" w:rsidP="005801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177A3" w:rsidRDefault="00C177A3" w:rsidP="00C177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6579000"/>
      <w:docPartObj>
        <w:docPartGallery w:val="Page Numbers (Bottom of Page)"/>
        <w:docPartUnique/>
      </w:docPartObj>
    </w:sdtPr>
    <w:sdtContent>
      <w:p w:rsidR="00C177A3" w:rsidRDefault="00C177A3" w:rsidP="005801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177A3" w:rsidRDefault="00C177A3" w:rsidP="00C177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125D4" w:rsidRDefault="001125D4" w:rsidP="00C177A3">
      <w:r>
        <w:separator/>
      </w:r>
    </w:p>
  </w:footnote>
  <w:footnote w:type="continuationSeparator" w:id="0">
    <w:p w:rsidR="001125D4" w:rsidRDefault="001125D4" w:rsidP="00C177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177A3" w:rsidRDefault="00C177A3">
    <w:pPr>
      <w:pStyle w:val="Header"/>
    </w:pPr>
    <w:r>
      <w:t>Eksamensnummer:</w:t>
    </w:r>
  </w:p>
  <w:p w:rsidR="00C177A3" w:rsidRDefault="00C177A3">
    <w:pPr>
      <w:pStyle w:val="Header"/>
    </w:pPr>
    <w:r>
      <w:t>251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A3"/>
    <w:rsid w:val="001125D4"/>
    <w:rsid w:val="00146032"/>
    <w:rsid w:val="00197E40"/>
    <w:rsid w:val="00254519"/>
    <w:rsid w:val="00322C78"/>
    <w:rsid w:val="007D5417"/>
    <w:rsid w:val="00A770E9"/>
    <w:rsid w:val="00B65BF2"/>
    <w:rsid w:val="00C177A3"/>
    <w:rsid w:val="00F65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FAB37"/>
  <w15:chartTrackingRefBased/>
  <w15:docId w15:val="{BE7E511C-42FB-E748-884B-6C9B4414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77A3"/>
    <w:pPr>
      <w:tabs>
        <w:tab w:val="center" w:pos="4513"/>
        <w:tab w:val="right" w:pos="9026"/>
      </w:tabs>
    </w:pPr>
  </w:style>
  <w:style w:type="character" w:customStyle="1" w:styleId="HeaderChar">
    <w:name w:val="Header Char"/>
    <w:basedOn w:val="DefaultParagraphFont"/>
    <w:link w:val="Header"/>
    <w:uiPriority w:val="99"/>
    <w:rsid w:val="00C177A3"/>
  </w:style>
  <w:style w:type="paragraph" w:styleId="Footer">
    <w:name w:val="footer"/>
    <w:basedOn w:val="Normal"/>
    <w:link w:val="FooterChar"/>
    <w:uiPriority w:val="99"/>
    <w:unhideWhenUsed/>
    <w:rsid w:val="00C177A3"/>
    <w:pPr>
      <w:tabs>
        <w:tab w:val="center" w:pos="4513"/>
        <w:tab w:val="right" w:pos="9026"/>
      </w:tabs>
    </w:pPr>
  </w:style>
  <w:style w:type="character" w:customStyle="1" w:styleId="FooterChar">
    <w:name w:val="Footer Char"/>
    <w:basedOn w:val="DefaultParagraphFont"/>
    <w:link w:val="Footer"/>
    <w:uiPriority w:val="99"/>
    <w:rsid w:val="00C177A3"/>
  </w:style>
  <w:style w:type="character" w:styleId="PageNumber">
    <w:name w:val="page number"/>
    <w:basedOn w:val="DefaultParagraphFont"/>
    <w:uiPriority w:val="99"/>
    <w:semiHidden/>
    <w:unhideWhenUsed/>
    <w:rsid w:val="00C177A3"/>
  </w:style>
  <w:style w:type="character" w:styleId="PlaceholderText">
    <w:name w:val="Placeholder Text"/>
    <w:basedOn w:val="DefaultParagraphFont"/>
    <w:uiPriority w:val="99"/>
    <w:semiHidden/>
    <w:rsid w:val="00C177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7</Pages>
  <Words>788</Words>
  <Characters>4616</Characters>
  <Application>Microsoft Office Word</Application>
  <DocSecurity>0</DocSecurity>
  <Lines>577</Lines>
  <Paragraphs>317</Paragraphs>
  <ScaleCrop>false</ScaleCrop>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10</cp:revision>
  <dcterms:created xsi:type="dcterms:W3CDTF">2021-01-16T07:59:00Z</dcterms:created>
  <dcterms:modified xsi:type="dcterms:W3CDTF">2021-01-16T10:23:00Z</dcterms:modified>
</cp:coreProperties>
</file>