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A6BEA" w:rsidRPr="006A6BEA" w:rsidRDefault="006A6BEA" w:rsidP="006A6BEA">
      <w:pPr>
        <w:ind w:left="720" w:hanging="720"/>
        <w:rPr>
          <w:sz w:val="28"/>
          <w:szCs w:val="28"/>
          <w:lang w:val="da-DK"/>
        </w:rPr>
      </w:pPr>
      <w:r w:rsidRPr="006A6BEA">
        <w:rPr>
          <w:sz w:val="28"/>
          <w:szCs w:val="28"/>
          <w:lang w:val="da-DK"/>
        </w:rPr>
        <w:t>Opgave 1</w:t>
      </w:r>
    </w:p>
    <w:p w:rsidR="006A6BEA" w:rsidRPr="006A6BEA" w:rsidRDefault="006A6BEA">
      <w:pPr>
        <w:rPr>
          <w:lang w:val="da-DK"/>
        </w:rPr>
      </w:pPr>
    </w:p>
    <w:p w:rsidR="006A6BEA" w:rsidRPr="006A6BEA" w:rsidRDefault="006A6BEA" w:rsidP="006A6BEA">
      <w:pPr>
        <w:pStyle w:val="ListParagraph"/>
        <w:numPr>
          <w:ilvl w:val="0"/>
          <w:numId w:val="1"/>
        </w:numPr>
        <w:rPr>
          <w:lang w:val="da-DK"/>
        </w:rPr>
      </w:pPr>
      <w:r w:rsidRPr="006A6BEA">
        <w:rPr>
          <w:lang w:val="da-DK"/>
        </w:rPr>
        <w:t>Det er falsk</w:t>
      </w:r>
    </w:p>
    <w:p w:rsidR="006A6BEA" w:rsidRDefault="006A6BEA" w:rsidP="006A6BEA">
      <w:pPr>
        <w:rPr>
          <w:lang w:val="da-DK"/>
        </w:rPr>
      </w:pPr>
      <w:r w:rsidRPr="006A6BEA">
        <w:rPr>
          <w:lang w:val="da-DK"/>
        </w:rPr>
        <w:t xml:space="preserve">Et marked er </w:t>
      </w:r>
      <w:r>
        <w:rPr>
          <w:lang w:val="da-DK"/>
        </w:rPr>
        <w:t xml:space="preserve">kendetegnet ved fire ting: Varen er homogen, alle sælgere er oplyste, der ingen </w:t>
      </w:r>
      <w:proofErr w:type="spellStart"/>
      <w:r>
        <w:rPr>
          <w:lang w:val="da-DK"/>
        </w:rPr>
        <w:t>adgangsbarrier</w:t>
      </w:r>
      <w:proofErr w:type="spellEnd"/>
      <w:r>
        <w:rPr>
          <w:lang w:val="da-DK"/>
        </w:rPr>
        <w:t xml:space="preserve"> eller omvendt, og der ingen udgangsbarriere. Ydermere er prisen givet, da MC=P ved FKK. Derfor er det ikke sælger, der sætter prisen. Derfor er det falsk.</w:t>
      </w:r>
    </w:p>
    <w:p w:rsidR="006A6BEA" w:rsidRDefault="006A6BEA" w:rsidP="006A6BEA">
      <w:pPr>
        <w:rPr>
          <w:lang w:val="da-DK"/>
        </w:rPr>
      </w:pPr>
    </w:p>
    <w:p w:rsidR="006A6BEA" w:rsidRDefault="006A6BEA" w:rsidP="006A6BEA">
      <w:pPr>
        <w:pStyle w:val="ListParagraph"/>
        <w:numPr>
          <w:ilvl w:val="0"/>
          <w:numId w:val="1"/>
        </w:numPr>
        <w:rPr>
          <w:lang w:val="da-DK"/>
        </w:rPr>
      </w:pPr>
      <w:r>
        <w:rPr>
          <w:lang w:val="da-DK"/>
        </w:rPr>
        <w:t>Det er sandt</w:t>
      </w:r>
    </w:p>
    <w:p w:rsidR="006A6BEA" w:rsidRDefault="006A6BEA" w:rsidP="006A6BEA">
      <w:pPr>
        <w:rPr>
          <w:lang w:val="da-DK"/>
        </w:rPr>
      </w:pPr>
      <w:r>
        <w:rPr>
          <w:lang w:val="da-DK"/>
        </w:rPr>
        <w:t xml:space="preserve">Hvis prisloftet er over ligevægten, vil der ikke være nogen forskel. Modsat kan flere købe, hvis prisloftet er under ligevægten, derfor vil der opstå en overskudsefterspørgsel, som kan lede til rationering. Derfor er udsagnet sandt. </w:t>
      </w:r>
    </w:p>
    <w:p w:rsidR="006A6BEA" w:rsidRDefault="006A6BEA" w:rsidP="006A6BEA">
      <w:pPr>
        <w:rPr>
          <w:lang w:val="da-DK"/>
        </w:rPr>
      </w:pPr>
    </w:p>
    <w:p w:rsidR="006A6BEA" w:rsidRDefault="006A6BEA" w:rsidP="006A6BEA">
      <w:pPr>
        <w:pStyle w:val="ListParagraph"/>
        <w:numPr>
          <w:ilvl w:val="0"/>
          <w:numId w:val="1"/>
        </w:numPr>
        <w:rPr>
          <w:lang w:val="da-DK"/>
        </w:rPr>
      </w:pPr>
      <w:r>
        <w:rPr>
          <w:lang w:val="da-DK"/>
        </w:rPr>
        <w:t>Det er falsk</w:t>
      </w:r>
    </w:p>
    <w:p w:rsidR="006A6BEA" w:rsidRDefault="006A6BEA" w:rsidP="006A6BEA">
      <w:pPr>
        <w:rPr>
          <w:lang w:val="da-DK"/>
        </w:rPr>
      </w:pPr>
      <w:r>
        <w:rPr>
          <w:lang w:val="da-DK"/>
        </w:rPr>
        <w:t xml:space="preserve">Et land vil åbne for handel, hvis de har komparative fordele i forhold til et andet land. Når to lande handler, vil de begge have hver deres komparative fordele i forhold til hinanden. Derfor vil begge lande vinde, og der vil ikke være nogen tabere. Den eneste måde, der vil være nogen tabere er, hvis det ene land har absolut fordele i alt i forhold til det andet land. Men så ville det dårlige land ikke handle med det andet land. Derfor er det falsk. </w:t>
      </w:r>
    </w:p>
    <w:p w:rsidR="006A6BEA" w:rsidRDefault="006A6BEA" w:rsidP="006A6BEA">
      <w:pPr>
        <w:rPr>
          <w:lang w:val="da-DK"/>
        </w:rPr>
      </w:pPr>
    </w:p>
    <w:p w:rsidR="006A6BEA" w:rsidRDefault="006A6BEA" w:rsidP="006A6BEA">
      <w:pPr>
        <w:rPr>
          <w:lang w:val="da-DK"/>
        </w:rPr>
      </w:pPr>
      <w:r>
        <w:rPr>
          <w:lang w:val="da-DK"/>
        </w:rPr>
        <w:t xml:space="preserve">Opgave 2 </w:t>
      </w:r>
    </w:p>
    <w:p w:rsidR="006A6BEA" w:rsidRDefault="006A6BEA" w:rsidP="006A6BEA">
      <w:pPr>
        <w:rPr>
          <w:lang w:val="da-DK"/>
        </w:rPr>
      </w:pPr>
    </w:p>
    <w:p w:rsidR="006A6BEA" w:rsidRDefault="006A6BEA" w:rsidP="006A6BEA">
      <w:pPr>
        <w:rPr>
          <w:lang w:val="da-DK"/>
        </w:rPr>
      </w:pPr>
      <w:r>
        <w:rPr>
          <w:lang w:val="da-DK"/>
        </w:rPr>
        <w:t xml:space="preserve">2.1 </w:t>
      </w:r>
    </w:p>
    <w:p w:rsidR="006A6BEA" w:rsidRDefault="006A6BEA" w:rsidP="006A6BEA">
      <w:pPr>
        <w:rPr>
          <w:lang w:val="da-DK"/>
        </w:rPr>
      </w:pPr>
      <w:r>
        <w:rPr>
          <w:lang w:val="da-DK"/>
        </w:rPr>
        <w:t>Et offentlig gode er et ikke-rivaliserende eller ikke-</w:t>
      </w:r>
      <w:proofErr w:type="spellStart"/>
      <w:r>
        <w:rPr>
          <w:lang w:val="da-DK"/>
        </w:rPr>
        <w:t>ekskluderbart</w:t>
      </w:r>
      <w:proofErr w:type="spellEnd"/>
      <w:r>
        <w:rPr>
          <w:lang w:val="da-DK"/>
        </w:rPr>
        <w:t xml:space="preserve"> gode. Dvs. alle kan gøre brug af det, og én persons forbrug forhindrer ikke mig i at forbruge varen. Et offentligt gode er derfor veje, de danske skove og parker. </w:t>
      </w:r>
    </w:p>
    <w:p w:rsidR="006A6BEA" w:rsidRDefault="006A6BEA" w:rsidP="006A6BEA">
      <w:pPr>
        <w:rPr>
          <w:lang w:val="da-DK"/>
        </w:rPr>
      </w:pPr>
    </w:p>
    <w:p w:rsidR="006A6BEA" w:rsidRDefault="006A6BEA" w:rsidP="006A6BEA">
      <w:pPr>
        <w:rPr>
          <w:lang w:val="da-DK"/>
        </w:rPr>
      </w:pPr>
      <w:r>
        <w:rPr>
          <w:lang w:val="da-DK"/>
        </w:rPr>
        <w:t xml:space="preserve">2.2 </w:t>
      </w:r>
    </w:p>
    <w:p w:rsidR="006A6BEA" w:rsidRDefault="006A6BEA" w:rsidP="006A6BEA">
      <w:pPr>
        <w:rPr>
          <w:lang w:val="da-DK"/>
        </w:rPr>
      </w:pPr>
      <w:r>
        <w:rPr>
          <w:lang w:val="da-DK"/>
        </w:rPr>
        <w:t xml:space="preserve">En eksternalitet opstår som et biprodukt af den egentlige produktion. En eksternalitet kan pålægge samfundet en ekstra omkostning, og bliver derved en negativ eksternalitet. Påvirker biproduktet samfundet positiv, betegnes det som en positiv eksternalitet. </w:t>
      </w:r>
    </w:p>
    <w:p w:rsidR="006A6BEA" w:rsidRDefault="006A6BEA" w:rsidP="006A6BEA">
      <w:pPr>
        <w:rPr>
          <w:lang w:val="da-DK"/>
        </w:rPr>
      </w:pPr>
    </w:p>
    <w:p w:rsidR="006A6BEA" w:rsidRDefault="006A6BEA" w:rsidP="006A6BEA">
      <w:pPr>
        <w:rPr>
          <w:lang w:val="da-DK"/>
        </w:rPr>
      </w:pPr>
      <w:r>
        <w:rPr>
          <w:lang w:val="da-DK"/>
        </w:rPr>
        <w:t xml:space="preserve">Ren luft kan betegnes som en positiv eksternalitet, da det påvirker samfundet positivt. Det sikrer, vi lever længere og sundere, hvilket reducerer sygdomsforløb osv. </w:t>
      </w:r>
    </w:p>
    <w:p w:rsidR="006A6BEA" w:rsidRDefault="006A6BEA" w:rsidP="006A6BEA">
      <w:pPr>
        <w:rPr>
          <w:lang w:val="da-DK"/>
        </w:rPr>
      </w:pPr>
    </w:p>
    <w:p w:rsidR="006A6BEA" w:rsidRDefault="006A6BEA" w:rsidP="006A6BEA">
      <w:pPr>
        <w:rPr>
          <w:lang w:val="da-DK"/>
        </w:rPr>
      </w:pPr>
      <w:r>
        <w:rPr>
          <w:lang w:val="da-DK"/>
        </w:rPr>
        <w:t xml:space="preserve">2.3 </w:t>
      </w:r>
    </w:p>
    <w:p w:rsidR="006A6BEA" w:rsidRDefault="006A6BEA" w:rsidP="006A6BEA">
      <w:pPr>
        <w:rPr>
          <w:lang w:val="da-DK"/>
        </w:rPr>
      </w:pPr>
      <w:r>
        <w:rPr>
          <w:lang w:val="da-DK"/>
        </w:rPr>
        <w:t xml:space="preserve">Det er rimeligt, at der er aftagende grænseprodukt. De første mange penge, skaber store ændringer, men jo flere penge, der postes i projektet, des mindre bliver marginalgevinsten. Samtidig vil villigheden til at poste flere penge i et projekt med faldende marginalgevinst være hårdt at sælge til de forskellige aktører berørt. Selvfølgelig på nær fanatikere. </w:t>
      </w:r>
    </w:p>
    <w:p w:rsidR="006A6BEA" w:rsidRDefault="006A6BEA" w:rsidP="006A6BEA">
      <w:pPr>
        <w:rPr>
          <w:lang w:val="da-DK"/>
        </w:rPr>
      </w:pPr>
    </w:p>
    <w:p w:rsidR="006A6BEA" w:rsidRDefault="006A6BEA" w:rsidP="006A6BEA">
      <w:pPr>
        <w:rPr>
          <w:lang w:val="da-DK"/>
        </w:rPr>
      </w:pPr>
      <w:r>
        <w:rPr>
          <w:lang w:val="da-DK"/>
        </w:rPr>
        <w:t>2.4</w:t>
      </w:r>
    </w:p>
    <w:p w:rsidR="006A6BEA" w:rsidRDefault="006A6BEA" w:rsidP="006A6BEA">
      <w:pPr>
        <w:rPr>
          <w:lang w:val="da-DK"/>
        </w:rPr>
      </w:pPr>
      <w:r>
        <w:rPr>
          <w:lang w:val="da-DK"/>
        </w:rPr>
        <w:t xml:space="preserve">Hvis Land A har en indsats på 1 eller over, så opstår </w:t>
      </w:r>
      <w:proofErr w:type="spellStart"/>
      <w:r>
        <w:rPr>
          <w:lang w:val="da-DK"/>
        </w:rPr>
        <w:t>free</w:t>
      </w:r>
      <w:proofErr w:type="spellEnd"/>
      <w:r>
        <w:rPr>
          <w:lang w:val="da-DK"/>
        </w:rPr>
        <w:t xml:space="preserve"> rider problemet, for så behøver Land B ikke at gøre noget. Land B, vil altså kun hjælpe Land A, hvis de betaler under 1. De vil overtage delen, som land A ikke bruger. Denne andel kan findes ved 1-Land A indsats=Land B indsats. Dette er kun teoretisk. </w:t>
      </w:r>
    </w:p>
    <w:p w:rsidR="006A6BEA" w:rsidRDefault="006A6BEA" w:rsidP="006A6BEA">
      <w:pPr>
        <w:rPr>
          <w:lang w:val="da-DK"/>
        </w:rPr>
      </w:pPr>
    </w:p>
    <w:p w:rsidR="006A6BEA" w:rsidRDefault="006A6BEA" w:rsidP="006A6BEA">
      <w:pPr>
        <w:rPr>
          <w:lang w:val="da-DK"/>
        </w:rPr>
      </w:pPr>
    </w:p>
    <w:p w:rsidR="006A6BEA" w:rsidRDefault="006A6BEA" w:rsidP="006A6BEA">
      <w:pPr>
        <w:rPr>
          <w:lang w:val="da-DK"/>
        </w:rPr>
      </w:pPr>
      <w:r>
        <w:rPr>
          <w:lang w:val="da-DK"/>
        </w:rPr>
        <w:lastRenderedPageBreak/>
        <w:t xml:space="preserve">2.5 </w:t>
      </w:r>
    </w:p>
    <w:p w:rsidR="006A6BEA" w:rsidRDefault="006A6BEA" w:rsidP="006A6BEA">
      <w:pPr>
        <w:rPr>
          <w:rFonts w:eastAsiaTheme="minorEastAsia"/>
          <w:lang w:val="da-DK"/>
        </w:rPr>
      </w:pPr>
      <w:r>
        <w:rPr>
          <w:lang w:val="da-DK"/>
        </w:rPr>
        <w:t xml:space="preserve">Den ukoordineret ligevægt er </w:t>
      </w:r>
      <m:oMath>
        <m:f>
          <m:fPr>
            <m:ctrlPr>
              <w:rPr>
                <w:rFonts w:ascii="Cambria Math" w:hAnsi="Cambria Math"/>
                <w:i/>
                <w:lang w:val="da-DK"/>
              </w:rPr>
            </m:ctrlPr>
          </m:fPr>
          <m:num>
            <m:r>
              <w:rPr>
                <w:rFonts w:ascii="Cambria Math" w:hAnsi="Cambria Math"/>
                <w:lang w:val="da-DK"/>
              </w:rPr>
              <m:t>1</m:t>
            </m:r>
          </m:num>
          <m:den>
            <m:r>
              <w:rPr>
                <w:rFonts w:ascii="Cambria Math" w:hAnsi="Cambria Math"/>
                <w:lang w:val="da-DK"/>
              </w:rPr>
              <m:t>2</m:t>
            </m:r>
          </m:den>
        </m:f>
      </m:oMath>
      <w:r>
        <w:rPr>
          <w:rFonts w:eastAsiaTheme="minorEastAsia"/>
          <w:lang w:val="da-DK"/>
        </w:rPr>
        <w:t xml:space="preserve">. For </w:t>
      </w:r>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A</m:t>
            </m:r>
          </m:sub>
        </m:sSub>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b</m:t>
            </m:r>
          </m:sub>
        </m:sSub>
      </m:oMath>
      <w:r>
        <w:rPr>
          <w:rFonts w:eastAsiaTheme="minorEastAsia"/>
          <w:lang w:val="da-DK"/>
        </w:rPr>
        <w:t xml:space="preserve"> og </w:t>
      </w:r>
      <m:oMath>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b</m:t>
            </m:r>
          </m:sub>
        </m:sSub>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a</m:t>
            </m:r>
          </m:sub>
        </m:sSub>
      </m:oMath>
      <w:r>
        <w:rPr>
          <w:rFonts w:eastAsiaTheme="minorEastAsia"/>
          <w:lang w:val="da-DK"/>
        </w:rPr>
        <w:t>. Har land A en indsats på 1/2 , har Land B det samme. Derfor er gevinsten for Land A=</w:t>
      </w:r>
      <m:oMath>
        <m:r>
          <w:rPr>
            <w:rFonts w:ascii="Cambria Math" w:eastAsiaTheme="minorEastAsia" w:hAnsi="Cambria Math"/>
            <w:lang w:val="da-DK"/>
          </w:rPr>
          <m:t>2</m:t>
        </m:r>
        <m:rad>
          <m:radPr>
            <m:degHide m:val="1"/>
            <m:ctrlPr>
              <w:rPr>
                <w:rFonts w:ascii="Cambria Math" w:eastAsiaTheme="minorEastAsia" w:hAnsi="Cambria Math"/>
                <w:i/>
                <w:lang w:val="da-DK"/>
              </w:rPr>
            </m:ctrlPr>
          </m:radPr>
          <m:deg/>
          <m:e>
            <m:r>
              <w:rPr>
                <w:rFonts w:ascii="Cambria Math" w:eastAsiaTheme="minorEastAsia" w:hAnsi="Cambria Math"/>
                <w:lang w:val="da-DK"/>
              </w:rPr>
              <m:t>1</m:t>
            </m:r>
          </m:e>
        </m:rad>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2</m:t>
            </m:r>
          </m:den>
        </m:f>
        <m:r>
          <w:rPr>
            <w:rFonts w:ascii="Cambria Math" w:eastAsiaTheme="minorEastAsia" w:hAnsi="Cambria Math"/>
            <w:lang w:val="da-DK"/>
          </w:rPr>
          <m:t>=1,5</m:t>
        </m:r>
      </m:oMath>
      <w:r>
        <w:rPr>
          <w:rFonts w:eastAsiaTheme="minorEastAsia"/>
          <w:lang w:val="da-DK"/>
        </w:rPr>
        <w:t xml:space="preserve"> og det samme kan siges om land </w:t>
      </w:r>
      <m:oMath>
        <m:r>
          <w:rPr>
            <w:rFonts w:ascii="Cambria Math" w:eastAsiaTheme="minorEastAsia" w:hAnsi="Cambria Math"/>
            <w:lang w:val="da-DK"/>
          </w:rPr>
          <m:t>B</m:t>
        </m:r>
      </m:oMath>
      <w:r>
        <w:rPr>
          <w:rFonts w:eastAsiaTheme="minorEastAsia"/>
          <w:lang w:val="da-DK"/>
        </w:rPr>
        <w:t>.</w:t>
      </w:r>
    </w:p>
    <w:p w:rsidR="006A6BEA" w:rsidRDefault="006A6BEA" w:rsidP="006A6BEA">
      <w:pPr>
        <w:rPr>
          <w:rFonts w:eastAsiaTheme="minorEastAsia"/>
          <w:lang w:val="da-DK"/>
        </w:rPr>
      </w:pPr>
    </w:p>
    <w:p w:rsidR="006A6BEA" w:rsidRDefault="006A6BEA" w:rsidP="006A6BEA">
      <w:pPr>
        <w:rPr>
          <w:rFonts w:eastAsiaTheme="minorEastAsia"/>
          <w:lang w:val="da-DK"/>
        </w:rPr>
      </w:pPr>
      <w:r>
        <w:rPr>
          <w:rFonts w:eastAsiaTheme="minorEastAsia"/>
          <w:lang w:val="da-DK"/>
        </w:rPr>
        <w:t xml:space="preserve">2.6 </w:t>
      </w:r>
    </w:p>
    <w:p w:rsidR="006A6BEA" w:rsidRDefault="006A6BEA" w:rsidP="006A6BEA">
      <w:pPr>
        <w:rPr>
          <w:rFonts w:eastAsiaTheme="minorEastAsia"/>
          <w:lang w:val="da-DK"/>
        </w:rPr>
      </w:pPr>
      <w:r>
        <w:rPr>
          <w:rFonts w:eastAsiaTheme="minorEastAsia"/>
          <w:lang w:val="da-DK"/>
        </w:rPr>
        <w:t xml:space="preserve">For at maksimere mht. X kan man differentiere og sætte lig med nul. Det er </w:t>
      </w:r>
      <m:oMath>
        <m:f>
          <m:fPr>
            <m:ctrlPr>
              <w:rPr>
                <w:rFonts w:ascii="Cambria Math" w:eastAsiaTheme="minorEastAsia" w:hAnsi="Cambria Math"/>
                <w:i/>
                <w:lang w:val="da-DK"/>
              </w:rPr>
            </m:ctrlPr>
          </m:fPr>
          <m:num>
            <m:r>
              <w:rPr>
                <w:rFonts w:ascii="Cambria Math" w:eastAsiaTheme="minorEastAsia" w:hAnsi="Cambria Math"/>
                <w:lang w:val="da-DK"/>
              </w:rPr>
              <m:t>2</m:t>
            </m:r>
          </m:num>
          <m:den>
            <m:rad>
              <m:radPr>
                <m:degHide m:val="1"/>
                <m:ctrlPr>
                  <w:rPr>
                    <w:rFonts w:ascii="Cambria Math" w:eastAsiaTheme="minorEastAsia" w:hAnsi="Cambria Math"/>
                    <w:i/>
                    <w:lang w:val="da-DK"/>
                  </w:rPr>
                </m:ctrlPr>
              </m:radPr>
              <m:deg/>
              <m:e>
                <m:r>
                  <w:rPr>
                    <w:rFonts w:ascii="Cambria Math" w:eastAsiaTheme="minorEastAsia" w:hAnsi="Cambria Math"/>
                    <w:lang w:val="da-DK"/>
                  </w:rPr>
                  <m:t>x</m:t>
                </m:r>
              </m:e>
            </m:rad>
          </m:den>
        </m:f>
        <m:r>
          <w:rPr>
            <w:rFonts w:ascii="Cambria Math" w:eastAsiaTheme="minorEastAsia" w:hAnsi="Cambria Math"/>
            <w:lang w:val="da-DK"/>
          </w:rPr>
          <m:t>-1</m:t>
        </m:r>
      </m:oMath>
      <w:r>
        <w:rPr>
          <w:rFonts w:eastAsiaTheme="minorEastAsia"/>
          <w:lang w:val="da-DK"/>
        </w:rPr>
        <w:t xml:space="preserve">. Her er </w:t>
      </w:r>
      <m:oMath>
        <m:r>
          <w:rPr>
            <w:rFonts w:ascii="Cambria Math" w:eastAsiaTheme="minorEastAsia" w:hAnsi="Cambria Math"/>
            <w:lang w:val="da-DK"/>
          </w:rPr>
          <m:t>x=4</m:t>
        </m:r>
      </m:oMath>
      <w:r>
        <w:rPr>
          <w:rFonts w:eastAsiaTheme="minorEastAsia"/>
          <w:lang w:val="da-DK"/>
        </w:rPr>
        <w:t xml:space="preserve">.Dette sættes ind i gevinst formlen. </w:t>
      </w:r>
      <m:oMath>
        <m:r>
          <w:rPr>
            <w:rFonts w:ascii="Cambria Math" w:eastAsiaTheme="minorEastAsia" w:hAnsi="Cambria Math"/>
            <w:lang w:val="da-DK"/>
          </w:rPr>
          <m:t>2</m:t>
        </m:r>
        <m:rad>
          <m:radPr>
            <m:degHide m:val="1"/>
            <m:ctrlPr>
              <w:rPr>
                <w:rFonts w:ascii="Cambria Math" w:eastAsiaTheme="minorEastAsia" w:hAnsi="Cambria Math"/>
                <w:i/>
                <w:lang w:val="da-DK"/>
              </w:rPr>
            </m:ctrlPr>
          </m:radPr>
          <m:deg/>
          <m:e>
            <m:r>
              <w:rPr>
                <w:rFonts w:ascii="Cambria Math" w:eastAsiaTheme="minorEastAsia" w:hAnsi="Cambria Math"/>
                <w:lang w:val="da-DK"/>
              </w:rPr>
              <m:t>4-2=2</m:t>
            </m:r>
          </m:e>
        </m:rad>
        <m:r>
          <w:rPr>
            <w:rFonts w:ascii="Cambria Math" w:eastAsiaTheme="minorEastAsia" w:hAnsi="Cambria Math"/>
            <w:lang w:val="da-DK"/>
          </w:rPr>
          <m:t>.</m:t>
        </m:r>
      </m:oMath>
      <w:r>
        <w:rPr>
          <w:rFonts w:eastAsiaTheme="minorEastAsia"/>
          <w:lang w:val="da-DK"/>
        </w:rPr>
        <w:t xml:space="preserve"> Derfor opnår begge lande  en gevinst på 2. </w:t>
      </w:r>
    </w:p>
    <w:p w:rsidR="006A6BEA" w:rsidRDefault="006A6BEA" w:rsidP="006A6BEA">
      <w:pPr>
        <w:rPr>
          <w:rFonts w:eastAsiaTheme="minorEastAsia"/>
          <w:lang w:val="da-DK"/>
        </w:rPr>
      </w:pPr>
    </w:p>
    <w:p w:rsidR="006A6BEA" w:rsidRDefault="006A6BEA" w:rsidP="006A6BEA">
      <w:pPr>
        <w:rPr>
          <w:rFonts w:eastAsiaTheme="minorEastAsia"/>
          <w:lang w:val="da-DK"/>
        </w:rPr>
      </w:pPr>
      <w:r>
        <w:rPr>
          <w:rFonts w:eastAsiaTheme="minorEastAsia"/>
          <w:lang w:val="da-DK"/>
        </w:rPr>
        <w:t>2.7</w:t>
      </w:r>
    </w:p>
    <w:p w:rsidR="006A6BEA" w:rsidRDefault="006A6BEA" w:rsidP="006A6BEA">
      <w:pPr>
        <w:rPr>
          <w:rFonts w:eastAsiaTheme="minorEastAsia"/>
          <w:lang w:val="da-DK"/>
        </w:rPr>
      </w:pPr>
      <w:r>
        <w:rPr>
          <w:rFonts w:eastAsiaTheme="minorEastAsia"/>
          <w:lang w:val="da-DK"/>
        </w:rPr>
        <w:t xml:space="preserve">Den koordinere indsats er noget bedre, da man opnår </w:t>
      </w:r>
      <m:oMath>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2</m:t>
            </m:r>
          </m:den>
        </m:f>
      </m:oMath>
      <w:r>
        <w:rPr>
          <w:rFonts w:eastAsiaTheme="minorEastAsia"/>
          <w:lang w:val="da-DK"/>
        </w:rPr>
        <w:t xml:space="preserve"> værdi mere ved en fælles indsats. Problemet opstår, hvis land A yder de 2, så vil et rationelt land, som B er, undlade at yde noget, som figur 1 beskrev. Her vil de også opnå en højere marginal gevinst, da de ikke selv yder noget, mens land A sikre ren luft. Altså </w:t>
      </w:r>
      <w:proofErr w:type="spellStart"/>
      <w:r>
        <w:rPr>
          <w:rFonts w:eastAsiaTheme="minorEastAsia"/>
          <w:lang w:val="da-DK"/>
        </w:rPr>
        <w:t>free</w:t>
      </w:r>
      <w:proofErr w:type="spellEnd"/>
      <w:r>
        <w:rPr>
          <w:rFonts w:eastAsiaTheme="minorEastAsia"/>
          <w:lang w:val="da-DK"/>
        </w:rPr>
        <w:t xml:space="preserve"> rider problemet. </w:t>
      </w:r>
    </w:p>
    <w:p w:rsidR="006A6BEA" w:rsidRDefault="006A6BEA" w:rsidP="006A6BEA">
      <w:pPr>
        <w:rPr>
          <w:rFonts w:eastAsiaTheme="minorEastAsia"/>
          <w:lang w:val="da-DK"/>
        </w:rPr>
      </w:pPr>
    </w:p>
    <w:p w:rsidR="006A6BEA" w:rsidRDefault="006A6BEA" w:rsidP="006A6BEA">
      <w:pPr>
        <w:rPr>
          <w:rFonts w:eastAsiaTheme="minorEastAsia"/>
          <w:lang w:val="da-DK"/>
        </w:rPr>
      </w:pPr>
      <w:r>
        <w:rPr>
          <w:rFonts w:eastAsiaTheme="minorEastAsia"/>
          <w:lang w:val="da-DK"/>
        </w:rPr>
        <w:t xml:space="preserve">Uden traktater ville nogen lande leve på danskernes indsats for et bedre klima, uden selv at yde noget for det. Dette ville i sidste ende trætte de danske skatteydere, som ikke mener det fordelagtigt for Danmark at sænke konkurrenceevnen uden for klimaet uden resten af </w:t>
      </w:r>
      <w:proofErr w:type="spellStart"/>
      <w:r>
        <w:rPr>
          <w:rFonts w:eastAsiaTheme="minorEastAsia"/>
          <w:lang w:val="da-DK"/>
        </w:rPr>
        <w:t>verdengør</w:t>
      </w:r>
      <w:proofErr w:type="spellEnd"/>
      <w:r>
        <w:rPr>
          <w:rFonts w:eastAsiaTheme="minorEastAsia"/>
          <w:lang w:val="da-DK"/>
        </w:rPr>
        <w:t xml:space="preserve"> det. Dette ville hele verden absolutte fordele inden for handel. </w:t>
      </w:r>
    </w:p>
    <w:p w:rsidR="006A6BEA" w:rsidRDefault="006A6BEA" w:rsidP="006A6BEA">
      <w:pPr>
        <w:rPr>
          <w:rFonts w:eastAsiaTheme="minorEastAsia"/>
          <w:lang w:val="da-DK"/>
        </w:rPr>
      </w:pPr>
    </w:p>
    <w:p w:rsidR="006A6BEA" w:rsidRPr="006A6BEA" w:rsidRDefault="006A6BEA" w:rsidP="006A6BEA">
      <w:pPr>
        <w:rPr>
          <w:rFonts w:eastAsiaTheme="minorEastAsia"/>
          <w:lang w:val="da-DK"/>
        </w:rPr>
      </w:pPr>
      <w:r>
        <w:rPr>
          <w:rFonts w:eastAsiaTheme="minorEastAsia"/>
          <w:lang w:val="da-DK"/>
        </w:rPr>
        <w:t xml:space="preserve">2.8 </w:t>
      </w:r>
    </w:p>
    <w:p w:rsidR="006A6BEA" w:rsidRDefault="006A6BEA" w:rsidP="006A6BEA">
      <w:pPr>
        <w:rPr>
          <w:lang w:val="da-DK"/>
        </w:rPr>
      </w:pPr>
    </w:p>
    <w:p w:rsidR="006A6BEA" w:rsidRDefault="006A6BEA" w:rsidP="006A6BEA">
      <w:pPr>
        <w:rPr>
          <w:lang w:val="da-DK"/>
        </w:rPr>
      </w:pPr>
    </w:p>
    <w:p w:rsidR="006A6BEA" w:rsidRDefault="006A6BEA" w:rsidP="006A6BEA">
      <w:pPr>
        <w:rPr>
          <w:lang w:val="da-DK"/>
        </w:rPr>
      </w:pPr>
    </w:p>
    <w:p w:rsidR="006A6BEA" w:rsidRDefault="006A6BEA" w:rsidP="006A6BEA">
      <w:pPr>
        <w:rPr>
          <w:lang w:val="da-DK"/>
        </w:rPr>
      </w:pPr>
    </w:p>
    <w:p w:rsidR="006A6BEA" w:rsidRPr="006A6BEA" w:rsidRDefault="006A6BEA" w:rsidP="006A6BEA">
      <w:pPr>
        <w:rPr>
          <w:lang w:val="da-DK"/>
        </w:rPr>
      </w:pPr>
    </w:p>
    <w:p w:rsidR="006A6BEA" w:rsidRPr="006A6BEA" w:rsidRDefault="006A6BEA" w:rsidP="006A6BEA">
      <w:pPr>
        <w:rPr>
          <w:lang w:val="da-DK"/>
        </w:rPr>
      </w:pPr>
    </w:p>
    <w:sectPr w:rsidR="006A6BEA" w:rsidRPr="006A6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C5771"/>
    <w:multiLevelType w:val="hybridMultilevel"/>
    <w:tmpl w:val="455C67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EA"/>
    <w:rsid w:val="006A6B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3660D3"/>
  <w15:chartTrackingRefBased/>
  <w15:docId w15:val="{D836D9A1-D31F-274F-964C-12D938E2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BEA"/>
    <w:pPr>
      <w:ind w:left="720"/>
      <w:contextualSpacing/>
    </w:pPr>
  </w:style>
  <w:style w:type="character" w:styleId="PlaceholderText">
    <w:name w:val="Placeholder Text"/>
    <w:basedOn w:val="DefaultParagraphFont"/>
    <w:uiPriority w:val="99"/>
    <w:semiHidden/>
    <w:rsid w:val="006A6B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510</Words>
  <Characters>2986</Characters>
  <Application>Microsoft Office Word</Application>
  <DocSecurity>0</DocSecurity>
  <Lines>373</Lines>
  <Paragraphs>205</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1</cp:revision>
  <dcterms:created xsi:type="dcterms:W3CDTF">2021-01-13T12:49:00Z</dcterms:created>
  <dcterms:modified xsi:type="dcterms:W3CDTF">2021-01-13T15:09:00Z</dcterms:modified>
</cp:coreProperties>
</file>