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4D6F" w:rsidRPr="00AE4D6F" w:rsidRDefault="00AE4D6F" w:rsidP="00AE4D6F">
      <w:pPr>
        <w:jc w:val="center"/>
        <w:rPr>
          <w:sz w:val="32"/>
          <w:szCs w:val="32"/>
          <w:lang w:val="da-DK"/>
        </w:rPr>
      </w:pPr>
      <w:r w:rsidRPr="00AE4D6F">
        <w:rPr>
          <w:sz w:val="32"/>
          <w:szCs w:val="32"/>
          <w:lang w:val="da-DK"/>
        </w:rPr>
        <w:t>Hjemmeopgave 2</w:t>
      </w:r>
    </w:p>
    <w:p w:rsidR="00AE4D6F" w:rsidRPr="00AE4D6F" w:rsidRDefault="00AE4D6F" w:rsidP="00AE4D6F">
      <w:pPr>
        <w:jc w:val="center"/>
        <w:rPr>
          <w:sz w:val="32"/>
          <w:szCs w:val="32"/>
          <w:lang w:val="da-DK"/>
        </w:rPr>
      </w:pPr>
    </w:p>
    <w:p w:rsidR="00AE4D6F" w:rsidRPr="00AE4D6F" w:rsidRDefault="00AE4D6F" w:rsidP="00AE4D6F">
      <w:pPr>
        <w:rPr>
          <w:b/>
          <w:bCs/>
          <w:lang w:val="da-DK"/>
        </w:rPr>
      </w:pPr>
      <w:r w:rsidRPr="00AE4D6F">
        <w:rPr>
          <w:b/>
          <w:bCs/>
          <w:lang w:val="da-DK"/>
        </w:rPr>
        <w:t>Opgave 1</w:t>
      </w:r>
    </w:p>
    <w:p w:rsidR="00AE4D6F" w:rsidRDefault="00AE4D6F" w:rsidP="00AE4D6F">
      <w:pPr>
        <w:rPr>
          <w:lang w:val="da-DK"/>
        </w:rPr>
      </w:pPr>
    </w:p>
    <w:p w:rsidR="00AE4D6F" w:rsidRDefault="00AE4D6F" w:rsidP="00AE4D6F">
      <w:pPr>
        <w:rPr>
          <w:lang w:val="da-DK"/>
        </w:rPr>
      </w:pPr>
      <w:r>
        <w:rPr>
          <w:lang w:val="da-DK"/>
        </w:rPr>
        <w:t xml:space="preserve">1.1 </w:t>
      </w:r>
    </w:p>
    <w:p w:rsidR="00AE4D6F" w:rsidRDefault="00AE4D6F" w:rsidP="00AE4D6F">
      <w:pPr>
        <w:rPr>
          <w:lang w:val="da-DK"/>
        </w:rPr>
      </w:pPr>
      <w:r>
        <w:rPr>
          <w:lang w:val="da-DK"/>
        </w:rPr>
        <w:t xml:space="preserve">Det er falsk udsagn. Ligevægtsprisen er skæringspunktet mellem udbud- og efterspørgselskurven. Hvis efterspørgslen stiger, rykker </w:t>
      </w:r>
      <w:proofErr w:type="spellStart"/>
      <w:r>
        <w:rPr>
          <w:lang w:val="da-DK"/>
        </w:rPr>
        <w:t>efterspørgslenskurven</w:t>
      </w:r>
      <w:proofErr w:type="spellEnd"/>
      <w:r>
        <w:rPr>
          <w:lang w:val="da-DK"/>
        </w:rPr>
        <w:t xml:space="preserve"> mod nord, så stiger prisen. Stiger prisen vil loven om udbuddet rykke på udbuddet. Derfor ændres ligevægtsprisen for mobiltelefoner, når efterspørgslen stiger. </w:t>
      </w:r>
    </w:p>
    <w:p w:rsidR="00AE4D6F" w:rsidRDefault="00AE4D6F" w:rsidP="00AE4D6F">
      <w:pPr>
        <w:rPr>
          <w:lang w:val="da-DK"/>
        </w:rPr>
      </w:pPr>
    </w:p>
    <w:p w:rsidR="00AE4D6F" w:rsidRDefault="00AE4D6F" w:rsidP="00AE4D6F">
      <w:pPr>
        <w:rPr>
          <w:lang w:val="da-DK"/>
        </w:rPr>
      </w:pPr>
      <w:r>
        <w:rPr>
          <w:lang w:val="da-DK"/>
        </w:rPr>
        <w:t xml:space="preserve">1.2 </w:t>
      </w:r>
    </w:p>
    <w:p w:rsidR="00AE4D6F" w:rsidRDefault="00AE4D6F" w:rsidP="00AE4D6F">
      <w:pPr>
        <w:rPr>
          <w:lang w:val="da-DK"/>
        </w:rPr>
      </w:pPr>
      <w:r>
        <w:rPr>
          <w:lang w:val="da-DK"/>
        </w:rPr>
        <w:t xml:space="preserve">Det er et falsk udsagn. Krydspriselasticitetens formel er følgende: . </w:t>
      </w:r>
    </w:p>
    <w:p w:rsidR="00AE4D6F" w:rsidRPr="00AE4D6F" w:rsidRDefault="00AE4D6F" w:rsidP="00AE4D6F">
      <w:pPr>
        <w:rPr>
          <w:rFonts w:eastAsiaTheme="minorEastAsia"/>
          <w:lang w:val="da-DK"/>
        </w:rPr>
      </w:pPr>
      <m:oMathPara>
        <m:oMath>
          <m:r>
            <w:rPr>
              <w:rFonts w:ascii="Cambria Math" w:hAnsi="Cambria Math"/>
              <w:lang w:val="da-DK"/>
            </w:rPr>
            <m:t>Krydspriselasticitet=</m:t>
          </m:r>
          <m:f>
            <m:fPr>
              <m:ctrlPr>
                <w:rPr>
                  <w:rFonts w:ascii="Cambria Math" w:hAnsi="Cambria Math"/>
                  <w:i/>
                  <w:lang w:val="da-DK"/>
                </w:rPr>
              </m:ctrlPr>
            </m:fPr>
            <m:num>
              <m:r>
                <w:rPr>
                  <w:rFonts w:ascii="Cambria Math" w:hAnsi="Cambria Math"/>
                  <w:lang w:val="da-DK"/>
                </w:rPr>
                <m:t>Relativ ændring i efterurgt mængde af vare 1</m:t>
              </m:r>
            </m:num>
            <m:den>
              <m:r>
                <w:rPr>
                  <w:rFonts w:ascii="Cambria Math" w:hAnsi="Cambria Math"/>
                  <w:lang w:val="da-DK"/>
                </w:rPr>
                <m:t>Relativ prisændring i vare 2</m:t>
              </m:r>
            </m:den>
          </m:f>
        </m:oMath>
      </m:oMathPara>
    </w:p>
    <w:p w:rsidR="00AE4D6F" w:rsidRPr="00AE4D6F" w:rsidRDefault="00AE4D6F" w:rsidP="00AE4D6F">
      <w:pPr>
        <w:rPr>
          <w:rFonts w:eastAsiaTheme="minorEastAsia"/>
          <w:lang w:val="da-DK"/>
        </w:rPr>
      </w:pPr>
      <w:r>
        <w:rPr>
          <w:rFonts w:eastAsiaTheme="minorEastAsia"/>
          <w:lang w:val="da-DK"/>
        </w:rPr>
        <w:t xml:space="preserve">Den relative prisændring for vare 2 er ikke altid større end den efterspurgte mængde for vare 1, og derfor er krydspriselasticiteten ikke altid større end 1. </w:t>
      </w:r>
    </w:p>
    <w:p w:rsidR="00AE4D6F" w:rsidRDefault="00AE4D6F" w:rsidP="00AE4D6F">
      <w:pPr>
        <w:rPr>
          <w:lang w:val="da-DK"/>
        </w:rPr>
      </w:pPr>
    </w:p>
    <w:p w:rsidR="00AE4D6F" w:rsidRDefault="00AE4D6F" w:rsidP="00AE4D6F">
      <w:pPr>
        <w:rPr>
          <w:lang w:val="da-DK"/>
        </w:rPr>
      </w:pPr>
      <w:r>
        <w:rPr>
          <w:lang w:val="da-DK"/>
        </w:rPr>
        <w:t xml:space="preserve">1.3 </w:t>
      </w:r>
    </w:p>
    <w:p w:rsidR="00AE4D6F" w:rsidRDefault="00AE4D6F" w:rsidP="00AE4D6F">
      <w:pPr>
        <w:rPr>
          <w:lang w:val="da-DK"/>
        </w:rPr>
      </w:pPr>
      <w:r>
        <w:rPr>
          <w:lang w:val="da-DK"/>
        </w:rPr>
        <w:t>Det er falsk udsagn. Inferiøre varer beskriver goder, hvis efterspørgsel falder, når indkomsten stiger. Her snakkes der om substitutter. Substitutter er to varer, der let kan skiftes mellem. Stiger prisen på vare 1, så vil der blive efterspurgt mere af vare 2. Derfor har det intet med inferiøre goder at gøre, og er dermed falsk</w:t>
      </w:r>
    </w:p>
    <w:p w:rsidR="00AE4D6F" w:rsidRDefault="00AE4D6F" w:rsidP="00AE4D6F">
      <w:pPr>
        <w:rPr>
          <w:lang w:val="da-DK"/>
        </w:rPr>
      </w:pPr>
    </w:p>
    <w:p w:rsidR="00AE4D6F" w:rsidRPr="00AE4D6F" w:rsidRDefault="00AE4D6F" w:rsidP="00AE4D6F">
      <w:pPr>
        <w:rPr>
          <w:lang w:val="da-DK"/>
        </w:rPr>
      </w:pPr>
    </w:p>
    <w:sectPr w:rsidR="00AE4D6F" w:rsidRPr="00AE4D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30A1" w:rsidRDefault="000430A1" w:rsidP="00DD5AB9">
      <w:r>
        <w:separator/>
      </w:r>
    </w:p>
  </w:endnote>
  <w:endnote w:type="continuationSeparator" w:id="0">
    <w:p w:rsidR="000430A1" w:rsidRDefault="000430A1" w:rsidP="00DD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30A1" w:rsidRDefault="000430A1" w:rsidP="00DD5AB9">
      <w:r>
        <w:separator/>
      </w:r>
    </w:p>
  </w:footnote>
  <w:footnote w:type="continuationSeparator" w:id="0">
    <w:p w:rsidR="000430A1" w:rsidRDefault="000430A1" w:rsidP="00DD5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5AB9" w:rsidRDefault="00DD5AB9">
    <w:pPr>
      <w:pStyle w:val="Header"/>
    </w:pPr>
    <w:r>
      <w:t>Jeppe Vanderhaegen</w:t>
    </w:r>
    <w:r>
      <w:tab/>
    </w:r>
    <w:r>
      <w:tab/>
      <w:t>ØP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3619"/>
    <w:multiLevelType w:val="hybridMultilevel"/>
    <w:tmpl w:val="7B168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6F"/>
    <w:rsid w:val="000430A1"/>
    <w:rsid w:val="00AE4D6F"/>
    <w:rsid w:val="00DD5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FD23"/>
  <w15:chartTrackingRefBased/>
  <w15:docId w15:val="{D2C4D3BA-4DA5-7C4E-B40E-BA193BE1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D6F"/>
    <w:pPr>
      <w:ind w:left="720"/>
      <w:contextualSpacing/>
    </w:pPr>
  </w:style>
  <w:style w:type="character" w:styleId="PlaceholderText">
    <w:name w:val="Placeholder Text"/>
    <w:basedOn w:val="DefaultParagraphFont"/>
    <w:uiPriority w:val="99"/>
    <w:semiHidden/>
    <w:rsid w:val="00AE4D6F"/>
    <w:rPr>
      <w:color w:val="808080"/>
    </w:rPr>
  </w:style>
  <w:style w:type="paragraph" w:styleId="Header">
    <w:name w:val="header"/>
    <w:basedOn w:val="Normal"/>
    <w:link w:val="HeaderChar"/>
    <w:uiPriority w:val="99"/>
    <w:unhideWhenUsed/>
    <w:rsid w:val="00DD5AB9"/>
    <w:pPr>
      <w:tabs>
        <w:tab w:val="center" w:pos="4513"/>
        <w:tab w:val="right" w:pos="9026"/>
      </w:tabs>
    </w:pPr>
  </w:style>
  <w:style w:type="character" w:customStyle="1" w:styleId="HeaderChar">
    <w:name w:val="Header Char"/>
    <w:basedOn w:val="DefaultParagraphFont"/>
    <w:link w:val="Header"/>
    <w:uiPriority w:val="99"/>
    <w:rsid w:val="00DD5AB9"/>
  </w:style>
  <w:style w:type="paragraph" w:styleId="Footer">
    <w:name w:val="footer"/>
    <w:basedOn w:val="Normal"/>
    <w:link w:val="FooterChar"/>
    <w:uiPriority w:val="99"/>
    <w:unhideWhenUsed/>
    <w:rsid w:val="00DD5AB9"/>
    <w:pPr>
      <w:tabs>
        <w:tab w:val="center" w:pos="4513"/>
        <w:tab w:val="right" w:pos="9026"/>
      </w:tabs>
    </w:pPr>
  </w:style>
  <w:style w:type="character" w:customStyle="1" w:styleId="FooterChar">
    <w:name w:val="Footer Char"/>
    <w:basedOn w:val="DefaultParagraphFont"/>
    <w:link w:val="Footer"/>
    <w:uiPriority w:val="99"/>
    <w:rsid w:val="00DD5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174</Words>
  <Characters>917</Characters>
  <Application>Microsoft Office Word</Application>
  <DocSecurity>0</DocSecurity>
  <Lines>183</Lines>
  <Paragraphs>99</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2020-09-27T14:48:00Z</dcterms:created>
  <dcterms:modified xsi:type="dcterms:W3CDTF">2020-09-29T07:08:00Z</dcterms:modified>
</cp:coreProperties>
</file>