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6132" w14:textId="1141121D" w:rsidR="0078216F" w:rsidRDefault="00315803" w:rsidP="003F549F">
      <w:r>
        <w:rPr>
          <w:noProof/>
        </w:rPr>
        <w:drawing>
          <wp:inline distT="0" distB="0" distL="0" distR="0" wp14:anchorId="7E7314B1" wp14:editId="25643B3B">
            <wp:extent cx="5731510" cy="30416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78C" w14:textId="352B3019" w:rsidR="00315803" w:rsidRPr="0043375C" w:rsidRDefault="00031C23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1-0.05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1-0.07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0.95·0.93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0.883</m:t>
          </m:r>
          <m:r>
            <w:rPr>
              <w:rFonts w:ascii="Cambria Math" w:hAnsi="Cambria Math"/>
            </w:rPr>
            <m:t>5</m:t>
          </m:r>
        </m:oMath>
      </m:oMathPara>
    </w:p>
    <w:p w14:paraId="54E0F25E" w14:textId="3A25EACE" w:rsidR="0043375C" w:rsidRDefault="0043375C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069DCA7" wp14:editId="42B86AE9">
            <wp:extent cx="38608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AE5" w14:textId="4FAD52D9" w:rsidR="00681959" w:rsidRPr="00681959" w:rsidRDefault="00681959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job 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tilbud 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Ikke  tilbud 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job 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Tilbud 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tilbud 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+E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job 1)·P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tilbud 1</m:t>
              </m:r>
            </m:e>
          </m:d>
          <m:r>
            <w:rPr>
              <w:rFonts w:ascii="Cambria Math" w:eastAsiaTheme="minorEastAsia" w:hAnsi="Cambria Math"/>
            </w:rPr>
            <m:t>·P(tilbud 2)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job 2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ikke tilbud 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tilbud 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intet job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ikke tilbud 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ikke tilbud 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=500·0.05·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1-0.07</m:t>
              </m:r>
            </m:e>
          </m:d>
          <m:r>
            <w:rPr>
              <w:rFonts w:ascii="Cambria Math" w:eastAsiaTheme="minorEastAsia" w:hAnsi="Cambria Math"/>
            </w:rPr>
            <m:t>+500·0.05·0.07+300·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1-0.05</m:t>
              </m:r>
            </m:e>
          </m:d>
          <m:r>
            <w:rPr>
              <w:rFonts w:ascii="Cambria Math" w:eastAsiaTheme="minorEastAsia" w:hAnsi="Cambria Math"/>
            </w:rPr>
            <m:t>·0.07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=23.25+1.97</m:t>
          </m:r>
          <m:r>
            <w:rPr>
              <w:rFonts w:ascii="Cambria Math" w:eastAsiaTheme="minorEastAsia" w:hAnsi="Cambria Math"/>
            </w:rPr>
            <m:t>+19.95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=45</m:t>
          </m:r>
        </m:oMath>
      </m:oMathPara>
    </w:p>
    <w:p w14:paraId="330064D0" w14:textId="4750206E" w:rsidR="0043375C" w:rsidRDefault="0023018E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6713DD" wp14:editId="43A297FB">
            <wp:extent cx="5731510" cy="11785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E61" w14:textId="15B222E2" w:rsidR="0023018E" w:rsidRDefault="0023018E" w:rsidP="003F549F">
      <w:pPr>
        <w:rPr>
          <w:rFonts w:eastAsiaTheme="minorEastAsia"/>
          <w:lang w:val="da-DK"/>
        </w:rPr>
      </w:pPr>
      <w:r w:rsidRPr="0023018E"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  <w:r w:rsidRPr="0023018E">
        <w:rPr>
          <w:rFonts w:eastAsiaTheme="minorEastAsia"/>
          <w:lang w:val="da-DK"/>
        </w:rPr>
        <w:t xml:space="preserve"> være antallet af j</w:t>
      </w:r>
      <w:r>
        <w:rPr>
          <w:rFonts w:eastAsiaTheme="minorEastAsia"/>
          <w:lang w:val="da-DK"/>
        </w:rPr>
        <w:t xml:space="preserve">obs i virksomhedstype 2 tilbudt til den arbejdsløse. </w:t>
      </w:r>
    </w:p>
    <w:p w14:paraId="6DF0E954" w14:textId="25810635" w:rsidR="0023018E" w:rsidRPr="0023018E" w:rsidRDefault="0023018E" w:rsidP="003F549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~Bin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7,0.07</m:t>
              </m:r>
            </m:e>
          </m:d>
        </m:oMath>
      </m:oMathPara>
    </w:p>
    <w:p w14:paraId="61D7F917" w14:textId="7CC79F48" w:rsidR="0023018E" w:rsidRDefault="0023018E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Hermed</w:t>
      </w:r>
    </w:p>
    <w:p w14:paraId="11368DE3" w14:textId="62F213C2" w:rsidR="0023018E" w:rsidRPr="00451F6A" w:rsidRDefault="0023018E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0.07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1-0.07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7!·0!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0.07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1-0.07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=1-1·1·0.6017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=0.398</m:t>
          </m:r>
        </m:oMath>
      </m:oMathPara>
    </w:p>
    <w:p w14:paraId="1AF09A9F" w14:textId="77777777" w:rsidR="00451F6A" w:rsidRDefault="00451F6A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263B4BBB" wp14:editId="5663D403">
            <wp:extent cx="5731510" cy="1649095"/>
            <wp:effectExtent l="0" t="0" r="0" b="190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D5D0" w14:textId="77777777" w:rsidR="001E67A0" w:rsidRDefault="00451F6A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Approksimerer Bin-fordelingen med en </w:t>
      </w:r>
      <w:proofErr w:type="spellStart"/>
      <w:r>
        <w:rPr>
          <w:rFonts w:eastAsiaTheme="minorEastAsia"/>
          <w:lang w:val="da-DK"/>
        </w:rPr>
        <w:t>Poissonfordeling</w:t>
      </w:r>
      <w:proofErr w:type="spellEnd"/>
      <w:r>
        <w:rPr>
          <w:rFonts w:eastAsiaTheme="minorEastAsia"/>
          <w:lang w:val="da-DK"/>
        </w:rPr>
        <w:t xml:space="preserve">. Vi er interesseret i den stokastiske variabel </w:t>
      </w:r>
      <m:oMath>
        <m:r>
          <w:rPr>
            <w:rFonts w:ascii="Cambria Math" w:eastAsiaTheme="minorEastAsia" w:hAnsi="Cambria Math"/>
            <w:lang w:val="da-DK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j=i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12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j</m:t>
                </m:r>
              </m:sub>
            </m:sSub>
          </m:e>
        </m:nary>
      </m:oMath>
      <w:r>
        <w:rPr>
          <w:rFonts w:eastAsiaTheme="minorEastAsia"/>
          <w:lang w:val="da-DK"/>
        </w:rPr>
        <w:t xml:space="preserve"> som måler antal </w:t>
      </w:r>
      <w:proofErr w:type="spellStart"/>
      <w:r>
        <w:rPr>
          <w:rFonts w:eastAsiaTheme="minorEastAsia"/>
          <w:lang w:val="da-DK"/>
        </w:rPr>
        <w:t>job-tilbud</w:t>
      </w:r>
      <w:proofErr w:type="spellEnd"/>
      <w:r>
        <w:rPr>
          <w:rFonts w:eastAsiaTheme="minorEastAsia"/>
          <w:lang w:val="da-DK"/>
        </w:rPr>
        <w:t xml:space="preserve"> den arbejdsløse har fået.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=np</m:t>
        </m:r>
      </m:oMath>
      <w:r>
        <w:rPr>
          <w:rFonts w:eastAsiaTheme="minorEastAsia"/>
          <w:lang w:val="da-DK"/>
        </w:rPr>
        <w:t xml:space="preserve">. Altså </w:t>
      </w:r>
      <m:oMath>
        <m:r>
          <w:rPr>
            <w:rFonts w:ascii="Cambria Math" w:eastAsiaTheme="minorEastAsia" w:hAnsi="Cambria Math"/>
            <w:lang w:val="da-DK"/>
          </w:rPr>
          <m:t>Z=5·0.05+7·0.07</m:t>
        </m:r>
        <m:r>
          <w:rPr>
            <w:rFonts w:ascii="Cambria Math" w:eastAsiaTheme="minorEastAsia" w:hAnsi="Cambria Math"/>
            <w:lang w:val="da-DK"/>
          </w:rPr>
          <m:t>= 0.25+0.49=0.74</m:t>
        </m:r>
      </m:oMath>
      <w:r w:rsidR="001E67A0">
        <w:rPr>
          <w:rFonts w:eastAsiaTheme="minorEastAsia"/>
          <w:lang w:val="da-DK"/>
        </w:rPr>
        <w:t xml:space="preserve">. </w:t>
      </w:r>
    </w:p>
    <w:p w14:paraId="40EE2CA8" w14:textId="77777777" w:rsidR="001E67A0" w:rsidRPr="001E67A0" w:rsidRDefault="001E67A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Hermed fås det, at </w:t>
      </w:r>
      <m:oMath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Z&gt;0</m:t>
            </m:r>
          </m:e>
        </m:d>
        <m:r>
          <w:rPr>
            <w:rFonts w:ascii="Cambria Math" w:eastAsiaTheme="minorEastAsia" w:hAnsi="Cambria Math"/>
            <w:lang w:val="da-DK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Z=0</m:t>
            </m:r>
          </m:e>
        </m:d>
        <m:r>
          <w:rPr>
            <w:rFonts w:ascii="Cambria Math" w:eastAsiaTheme="minorEastAsia" w:hAnsi="Cambria Math"/>
            <w:lang w:val="da-DK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da-DK"/>
              </w:rPr>
              <m:t>0!</m:t>
            </m:r>
          </m:den>
        </m:f>
        <m:r>
          <w:rPr>
            <w:rFonts w:ascii="Cambria Math" w:eastAsiaTheme="minorEastAsia" w:hAnsi="Cambria Math"/>
            <w:lang w:val="da-DK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-0.74</m:t>
            </m:r>
          </m:sup>
        </m:sSup>
        <m:r>
          <w:rPr>
            <w:rFonts w:ascii="Cambria Math" w:eastAsiaTheme="minorEastAsia" w:hAnsi="Cambria Math"/>
            <w:lang w:val="da-DK"/>
          </w:rPr>
          <m:t>=1-0.4771</m:t>
        </m:r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 xml:space="preserve">=0.5229 </m:t>
          </m:r>
        </m:oMath>
      </m:oMathPara>
    </w:p>
    <w:p w14:paraId="565F044A" w14:textId="69D49DEF" w:rsidR="00451F6A" w:rsidRDefault="001E5EC5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2F53298" wp14:editId="71E14302">
            <wp:extent cx="5731510" cy="107188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BD8E" w14:textId="1C33CE84" w:rsidR="001E5EC5" w:rsidRDefault="00DB7BB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Tæthedsfunktionen bliver:</w:t>
      </w:r>
    </w:p>
    <w:p w14:paraId="0A8663DD" w14:textId="713F15AF" w:rsidR="00DB7BB0" w:rsidRPr="00DB7BB0" w:rsidRDefault="00DB7BB0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-λx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-2x</m:t>
              </m:r>
            </m:sup>
          </m:sSup>
        </m:oMath>
      </m:oMathPara>
    </w:p>
    <w:p w14:paraId="1C2FD516" w14:textId="27BAE031" w:rsidR="00DB7BB0" w:rsidRDefault="0066507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D069B62" wp14:editId="6A89136B">
            <wp:extent cx="5283200" cy="35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5FE" w14:textId="5DAB9742" w:rsidR="00665079" w:rsidRPr="00D337E0" w:rsidRDefault="00D337E0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2·X-1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=2·E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14:paraId="1AD69E37" w14:textId="3B3F6401" w:rsidR="00D337E0" w:rsidRDefault="00D337E0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49BD804" wp14:editId="002F8CF6">
            <wp:extent cx="27305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B68" w14:textId="6487A05C" w:rsidR="00D337E0" w:rsidRDefault="006F1A3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de fire skridt </w:t>
      </w:r>
    </w:p>
    <w:p w14:paraId="421FE727" w14:textId="664E2F64" w:rsidR="006F1A39" w:rsidRDefault="006F1A39" w:rsidP="006F1A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Fordelingen kendes. </w:t>
      </w:r>
      <m:oMath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-λx</m:t>
            </m:r>
          </m:sup>
        </m:sSup>
      </m:oMath>
    </w:p>
    <w:p w14:paraId="45EE9C83" w14:textId="2F9FF6C0" w:rsidR="006F1A39" w:rsidRPr="006F1A39" w:rsidRDefault="006F1A39" w:rsidP="006F1A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Grænserne </w:t>
      </w:r>
      <m:oMath>
        <m:r>
          <w:rPr>
            <w:rFonts w:ascii="Cambria Math" w:eastAsiaTheme="minorEastAsia" w:hAnsi="Cambria Math"/>
            <w:lang w:val="da-DK"/>
          </w:rPr>
          <m:t>v=</m:t>
        </m:r>
        <m:r>
          <w:rPr>
            <w:rFonts w:ascii="Cambria Math" w:eastAsiaTheme="minorEastAsia" w:hAnsi="Cambria Math"/>
            <w:lang w:val="da-DK"/>
          </w:rPr>
          <m:t>-1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h=∞</m:t>
        </m:r>
      </m:oMath>
    </w:p>
    <w:p w14:paraId="75642C89" w14:textId="40AE018E" w:rsidR="00965119" w:rsidRDefault="00965119" w:rsidP="006F1A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>(y+1)</m:t>
        </m:r>
      </m:oMath>
    </w:p>
    <w:p w14:paraId="2D038F9F" w14:textId="77777777" w:rsidR="00965119" w:rsidRDefault="00965119" w:rsidP="006F1A39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da-DK"/>
              </w:rPr>
              <m:t>∂y</m:t>
            </m:r>
          </m:den>
        </m:f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</w:p>
    <w:p w14:paraId="79DC2984" w14:textId="77777777" w:rsidR="007350D4" w:rsidRDefault="007350D4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indsættes:</w:t>
      </w:r>
    </w:p>
    <w:p w14:paraId="426EFB34" w14:textId="77777777" w:rsidR="00A63D21" w:rsidRDefault="007350D4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-y-1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A63D21">
        <w:rPr>
          <w:rFonts w:eastAsiaTheme="minorEastAsia"/>
          <w:lang w:val="da-DK"/>
        </w:rPr>
        <w:t>Hermed fås:</w:t>
      </w:r>
    </w:p>
    <w:p w14:paraId="2E399902" w14:textId="77777777" w:rsidR="00F67FEB" w:rsidRPr="00F67FEB" w:rsidRDefault="00A63D21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-y-1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>hvis y&gt;-1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 ellers</m:t>
                  </m:r>
                </m:e>
              </m:eqArr>
            </m:e>
          </m:d>
        </m:oMath>
      </m:oMathPara>
    </w:p>
    <w:p w14:paraId="7FBBB982" w14:textId="77777777" w:rsidR="00FB2394" w:rsidRDefault="00FB2394" w:rsidP="00965119">
      <w:pPr>
        <w:rPr>
          <w:rFonts w:eastAsiaTheme="minorEastAsia"/>
          <w:lang w:val="da-DK"/>
        </w:rPr>
      </w:pPr>
    </w:p>
    <w:p w14:paraId="3067863F" w14:textId="77777777" w:rsidR="00FB2394" w:rsidRDefault="00FB2394" w:rsidP="00965119">
      <w:pPr>
        <w:rPr>
          <w:rFonts w:eastAsiaTheme="minorEastAsia"/>
          <w:lang w:val="da-DK"/>
        </w:rPr>
      </w:pPr>
    </w:p>
    <w:p w14:paraId="26325A42" w14:textId="77777777" w:rsidR="00FB2394" w:rsidRDefault="00FB2394" w:rsidP="00965119">
      <w:pPr>
        <w:rPr>
          <w:rFonts w:eastAsiaTheme="minorEastAsia"/>
          <w:lang w:val="da-DK"/>
        </w:rPr>
      </w:pPr>
    </w:p>
    <w:p w14:paraId="607D0F3B" w14:textId="10E84A87" w:rsidR="006F1A39" w:rsidRDefault="006F1A39" w:rsidP="00965119">
      <w:pPr>
        <w:rPr>
          <w:rFonts w:eastAsiaTheme="minorEastAsia"/>
          <w:lang w:val="da-DK"/>
        </w:rPr>
      </w:pPr>
      <w:r w:rsidRPr="00965119">
        <w:rPr>
          <w:rFonts w:eastAsiaTheme="minorEastAsia"/>
          <w:lang w:val="da-DK"/>
        </w:rPr>
        <w:lastRenderedPageBreak/>
        <w:br/>
      </w:r>
      <w:r w:rsidR="00FB2394">
        <w:rPr>
          <w:rFonts w:eastAsiaTheme="minorEastAsia"/>
          <w:noProof/>
          <w:lang w:val="da-DK"/>
        </w:rPr>
        <w:drawing>
          <wp:inline distT="0" distB="0" distL="0" distR="0" wp14:anchorId="17FBC365" wp14:editId="3FED627E">
            <wp:extent cx="5731510" cy="447040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CD9" w14:textId="107B90C2" w:rsidR="00FB2394" w:rsidRDefault="00FB2394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Parameterrummet er givet ved</w:t>
      </w:r>
      <m:oMath>
        <m:r>
          <w:rPr>
            <w:rFonts w:ascii="Cambria Math" w:eastAsiaTheme="minorEastAsia" w:hAnsi="Cambria Math"/>
            <w:lang w:val="da-DK"/>
          </w:rPr>
          <m:t>θ∈θ=(0&lt;θ&lt;1</m:t>
        </m:r>
        <m:r>
          <w:rPr>
            <w:rFonts w:ascii="Cambria Math" w:eastAsiaTheme="minorEastAsia" w:hAnsi="Cambria Math"/>
            <w:lang w:val="da-DK"/>
          </w:rPr>
          <m:t>)</m:t>
        </m:r>
      </m:oMath>
    </w:p>
    <w:p w14:paraId="6F6D2ED3" w14:textId="4781C2FA" w:rsidR="005C4DC4" w:rsidRDefault="0087333E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AD9C146" wp14:editId="4C4328D1">
            <wp:extent cx="5731510" cy="506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D9F" w14:textId="06E82500" w:rsidR="0087333E" w:rsidRDefault="0087333E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og med det er antaget, at alle realisationer er identisk fordelt, kan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bidraget opstilles. </w:t>
      </w:r>
    </w:p>
    <w:p w14:paraId="12E01784" w14:textId="0BCD975D" w:rsidR="0087333E" w:rsidRPr="0087333E" w:rsidRDefault="0087333E" w:rsidP="00965119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y-1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·θ</m:t>
              </m:r>
            </m:e>
          </m:nary>
        </m:oMath>
      </m:oMathPara>
    </w:p>
    <w:p w14:paraId="6934792A" w14:textId="04188AB6" w:rsidR="0087333E" w:rsidRDefault="0087333E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 er yderligere antaget, at alle realisationer er uafhængige. Herved kan vi finde log-</w:t>
      </w:r>
      <w:proofErr w:type="spellStart"/>
      <w:r>
        <w:rPr>
          <w:rFonts w:eastAsiaTheme="minorEastAsia"/>
          <w:lang w:val="da-DK"/>
        </w:rPr>
        <w:t>likelihoodbidraget</w:t>
      </w:r>
      <w:proofErr w:type="spellEnd"/>
    </w:p>
    <w:p w14:paraId="3C8E252F" w14:textId="09ED0B43" w:rsidR="0087333E" w:rsidRPr="001D399C" w:rsidRDefault="0087333E" w:rsidP="00965119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346336FE" w14:textId="167EBDDF" w:rsidR="001D399C" w:rsidRDefault="001D399C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001725E" wp14:editId="66CE617C">
            <wp:extent cx="5731510" cy="822325"/>
            <wp:effectExtent l="0" t="0" r="0" b="317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D61A" w14:textId="3EBF022C" w:rsidR="001D399C" w:rsidRDefault="001767AD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Finder scoren</w:t>
      </w:r>
      <w:r w:rsidR="009569B9">
        <w:rPr>
          <w:rFonts w:eastAsiaTheme="minorEastAsia"/>
          <w:lang w:val="da-DK"/>
        </w:rPr>
        <w:t xml:space="preserve"> vha. FOC</w:t>
      </w:r>
    </w:p>
    <w:p w14:paraId="6FCCA2DA" w14:textId="0145C5F4" w:rsidR="001767AD" w:rsidRPr="00E341D0" w:rsidRDefault="007135C3" w:rsidP="0096511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θ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m:t>n</m:t>
          </m:r>
          <m:r>
            <w:rPr>
              <w:rFonts w:ascii="Cambria Math" w:eastAsiaTheme="minorEastAsia" w:hAnsi="Cambria Math"/>
              <w:lang w:val="da-DK"/>
            </w:rPr>
            <m:t>=n-θn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θ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n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CC7E599" w14:textId="549CE40E" w:rsidR="00E341D0" w:rsidRDefault="00E341D0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kan de givne værdier indsættes, hvorved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 kan give et estimat. </w:t>
      </w:r>
    </w:p>
    <w:p w14:paraId="767D1DA0" w14:textId="593165EB" w:rsidR="00476D79" w:rsidRPr="00476D79" w:rsidRDefault="00E341D0" w:rsidP="00965119">
      <w:pPr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107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=0.626</m:t>
          </m:r>
        </m:oMath>
      </m:oMathPara>
    </w:p>
    <w:p w14:paraId="76CE4439" w14:textId="13F11239" w:rsidR="00476D79" w:rsidRDefault="00E341D0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5BFC16D" wp14:editId="279D50CC">
            <wp:extent cx="5731510" cy="598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C4E3" w14:textId="153C309F" w:rsidR="00E341D0" w:rsidRDefault="00E341D0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Hesse-matricen er en </w:t>
      </w:r>
      <w:proofErr w:type="spellStart"/>
      <w:r>
        <w:rPr>
          <w:rFonts w:eastAsiaTheme="minorEastAsia"/>
          <w:lang w:val="da-DK"/>
        </w:rPr>
        <w:t>skalar</w:t>
      </w:r>
      <w:proofErr w:type="spellEnd"/>
      <w:r>
        <w:rPr>
          <w:rFonts w:eastAsiaTheme="minorEastAsia"/>
          <w:lang w:val="da-DK"/>
        </w:rPr>
        <w:t xml:space="preserve"> i dette tilfælde og givet ved den anden afledte. Herved får man:</w:t>
      </w:r>
    </w:p>
    <w:p w14:paraId="3B1DC999" w14:textId="7BAD185D" w:rsidR="00E341D0" w:rsidRDefault="00382C2F" w:rsidP="0096511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Dermed bliver informationen:</w:t>
      </w:r>
    </w:p>
    <w:p w14:paraId="413EBEC3" w14:textId="11E9BEF5" w:rsidR="00382C2F" w:rsidRDefault="00382C2F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m:rPr>
              <m:scr m:val="double-struck"/>
            </m:rPr>
            <w:rPr>
              <w:rFonts w:ascii="Cambria Math" w:eastAsiaTheme="minorEastAsia" w:hAnsi="Cambria Math"/>
              <w:lang w:val="da-DK"/>
            </w:rPr>
            <m:t>=E(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da-DK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lang w:val="da-DK"/>
            </w:rPr>
            <w:br/>
          </m:r>
        </m:oMath>
      </m:oMathPara>
      <w:r w:rsidR="001D68DC">
        <w:rPr>
          <w:rFonts w:eastAsiaTheme="minorEastAsia"/>
          <w:lang w:val="da-DK"/>
        </w:rPr>
        <w:t>Indsætter middelværdien.</w:t>
      </w:r>
    </w:p>
    <w:p w14:paraId="589E1E56" w14:textId="77777777" w:rsidR="00B602DC" w:rsidRPr="00B602DC" w:rsidRDefault="001D68DC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1-θ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46ADE3F2" w14:textId="77777777" w:rsidR="00FC1768" w:rsidRDefault="00B602DC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Ved at indsætte estimatet</w:t>
      </w:r>
      <w:r w:rsidR="00FC1768">
        <w:rPr>
          <w:rFonts w:eastAsiaTheme="minorEastAsia"/>
          <w:lang w:val="da-DK"/>
        </w:rPr>
        <w:t xml:space="preserve"> fås. </w:t>
      </w:r>
    </w:p>
    <w:p w14:paraId="4F4F89A8" w14:textId="67458D46" w:rsidR="001D68DC" w:rsidRPr="00FC1768" w:rsidRDefault="00FC1768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0.626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0.626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=6.832</m:t>
          </m:r>
        </m:oMath>
      </m:oMathPara>
    </w:p>
    <w:p w14:paraId="7249A073" w14:textId="2089A23A" w:rsidR="00FC1768" w:rsidRPr="00FC1768" w:rsidRDefault="00FC1768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Hermed bliver variansen: </w:t>
      </w:r>
      <m:oMath>
        <m:r>
          <w:rPr>
            <w:rFonts w:ascii="Cambria Math" w:eastAsiaTheme="minorEastAsia" w:hAnsi="Cambria Math"/>
            <w:lang w:val="da-DK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lang w:val="da-DK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67·6.832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0.00218</m:t>
          </m:r>
        </m:oMath>
      </m:oMathPara>
    </w:p>
    <w:p w14:paraId="0DD7BF90" w14:textId="36A264B8" w:rsidR="00FC1768" w:rsidRDefault="00FC1768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standardafvigelsen af dette. </w:t>
      </w:r>
    </w:p>
    <w:p w14:paraId="3E57CF4F" w14:textId="38672E17" w:rsidR="00FC1768" w:rsidRPr="00FC1768" w:rsidRDefault="00FC1768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0.00218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=0.0467</m:t>
          </m:r>
        </m:oMath>
      </m:oMathPara>
    </w:p>
    <w:p w14:paraId="74A489C0" w14:textId="695FEDA9" w:rsidR="00FC1768" w:rsidRDefault="00CC5FE9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6BAF809" wp14:editId="34659739">
            <wp:extent cx="5731510" cy="758190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6D46" w14:textId="5171ADB4" w:rsidR="00CC5FE9" w:rsidRPr="007A0C65" w:rsidRDefault="00CC5FE9" w:rsidP="009651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·θ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0.626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r>
            <w:rPr>
              <w:rFonts w:ascii="Cambria Math" w:eastAsiaTheme="minorEastAsia" w:hAnsi="Cambria Math"/>
              <w:lang w:val="da-DK"/>
            </w:rPr>
            <m:t>0.626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0.033</m:t>
          </m:r>
        </m:oMath>
      </m:oMathPara>
    </w:p>
    <w:p w14:paraId="2B234842" w14:textId="24C49BFA" w:rsidR="007A0C65" w:rsidRDefault="003B4E32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5A08596" wp14:editId="179A5B57">
            <wp:extent cx="5731510" cy="4870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7DD5" w14:textId="5E18F7F6" w:rsidR="007A0C65" w:rsidRDefault="00922DE9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skal teste om </w:t>
      </w:r>
      <m:oMath>
        <m:r>
          <w:rPr>
            <w:rFonts w:ascii="Cambria Math" w:eastAsiaTheme="minorEastAsia" w:hAnsi="Cambria Math"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θ</m:t>
            </m:r>
          </m:den>
        </m:f>
        <m:r>
          <w:rPr>
            <w:rFonts w:ascii="Cambria Math" w:eastAsiaTheme="minorEastAsia" w:hAnsi="Cambria Math"/>
            <w:lang w:val="da-DK"/>
          </w:rPr>
          <m:t>=2</m:t>
        </m:r>
      </m:oMath>
      <w:r>
        <w:rPr>
          <w:rFonts w:eastAsiaTheme="minorEastAsia"/>
          <w:lang w:val="da-DK"/>
        </w:rPr>
        <w:t xml:space="preserve"> vha. af en </w:t>
      </w:r>
      <w:proofErr w:type="spellStart"/>
      <w:r>
        <w:rPr>
          <w:rFonts w:eastAsiaTheme="minorEastAsia"/>
          <w:lang w:val="da-DK"/>
        </w:rPr>
        <w:t>Wald</w:t>
      </w:r>
      <w:proofErr w:type="spellEnd"/>
      <w:r>
        <w:rPr>
          <w:rFonts w:eastAsiaTheme="minorEastAsia"/>
          <w:lang w:val="da-DK"/>
        </w:rPr>
        <w:t xml:space="preserve">-test. Det svarer til restriktionen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0</m:t>
            </m:r>
          </m:sub>
        </m:sSub>
        <m:r>
          <w:rPr>
            <w:rFonts w:ascii="Cambria Math" w:eastAsiaTheme="minorEastAsia" w:hAnsi="Cambria Math"/>
            <w:lang w:val="da-DK"/>
          </w:rPr>
          <m:t>=0.5</m:t>
        </m:r>
      </m:oMath>
    </w:p>
    <w:p w14:paraId="7EED7C65" w14:textId="55925694" w:rsidR="00922DE9" w:rsidRDefault="00922DE9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kan følgende hypoteser opstilles. </w:t>
      </w:r>
    </w:p>
    <w:p w14:paraId="6A103F29" w14:textId="24305644" w:rsidR="00922DE9" w:rsidRPr="006920B1" w:rsidRDefault="00922DE9" w:rsidP="0096511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lang w:val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=0.5</m:t>
          </m:r>
        </m:oMath>
      </m:oMathPara>
    </w:p>
    <w:p w14:paraId="6DE3498E" w14:textId="5AFECEB2" w:rsidR="00922DE9" w:rsidRDefault="00922DE9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Alternativ-hypotesen er givet ved</w:t>
      </w:r>
    </w:p>
    <w:p w14:paraId="2B2AED06" w14:textId="77777777" w:rsidR="003B4E32" w:rsidRPr="003B4E32" w:rsidRDefault="00922DE9" w:rsidP="00922DE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lang w:val="da-D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≠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0.5</m:t>
          </m:r>
        </m:oMath>
      </m:oMathPara>
    </w:p>
    <w:p w14:paraId="0E3C5BA0" w14:textId="77777777" w:rsidR="009D6DE6" w:rsidRDefault="009D6DE6" w:rsidP="00922DE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Opstiller z-</w:t>
      </w:r>
      <w:proofErr w:type="spellStart"/>
      <w:r>
        <w:rPr>
          <w:rFonts w:eastAsiaTheme="minorEastAsia"/>
          <w:lang w:val="da-DK"/>
        </w:rPr>
        <w:t>statisitkken</w:t>
      </w:r>
      <w:proofErr w:type="spellEnd"/>
      <w:r>
        <w:rPr>
          <w:rFonts w:eastAsiaTheme="minorEastAsia"/>
          <w:lang w:val="da-DK"/>
        </w:rPr>
        <w:t xml:space="preserve"> </w:t>
      </w:r>
    </w:p>
    <w:p w14:paraId="28671B33" w14:textId="77777777" w:rsidR="009D6DE6" w:rsidRPr="009D6DE6" w:rsidRDefault="009D6DE6" w:rsidP="00922DE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=0.5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0.626</m:t>
              </m:r>
              <m:r>
                <w:rPr>
                  <w:rFonts w:ascii="Cambria Math" w:eastAsiaTheme="minorEastAsia" w:hAnsi="Cambria Math"/>
                  <w:lang w:val="da-DK"/>
                </w:rPr>
                <m:t>-0.5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0.0467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=2.698</m:t>
          </m:r>
        </m:oMath>
      </m:oMathPara>
    </w:p>
    <w:p w14:paraId="1E25D096" w14:textId="77777777" w:rsidR="009D6DE6" w:rsidRDefault="009D6DE6" w:rsidP="00922DE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ved, at ved et signifikans-niveau på 5% er den kritiske værdi givet ved: </w:t>
      </w:r>
      <m:oMath>
        <m:r>
          <w:rPr>
            <w:rFonts w:ascii="Cambria Math" w:eastAsiaTheme="minorEastAsia" w:hAnsi="Cambria Math"/>
            <w:lang w:val="da-DK"/>
          </w:rPr>
          <m:t>±1.96</m:t>
        </m:r>
      </m:oMath>
    </w:p>
    <w:p w14:paraId="51C26132" w14:textId="0815AB81" w:rsidR="006920B1" w:rsidRPr="00DF77B4" w:rsidRDefault="009D6DE6" w:rsidP="009651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og med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&gt;±1.96</m:t>
        </m:r>
      </m:oMath>
      <w:r>
        <w:rPr>
          <w:rFonts w:eastAsiaTheme="minorEastAsia"/>
          <w:lang w:val="da-DK"/>
        </w:rPr>
        <w:t xml:space="preserve"> kan vi afvise, at det forventede antal børn er 2.</w:t>
      </w:r>
    </w:p>
    <w:p w14:paraId="0AE22541" w14:textId="42612671" w:rsidR="00DF77B4" w:rsidRDefault="00DA148B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E5D7E4F" wp14:editId="1315A66C">
            <wp:extent cx="5731510" cy="1970405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81E" w14:textId="1B6BD60F" w:rsidR="00805CCF" w:rsidRPr="006835A4" w:rsidRDefault="00805CCF" w:rsidP="00805CCF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  <m:r>
                <w:rPr>
                  <w:rFonts w:ascii="Cambria Math" w:eastAsiaTheme="minorEastAsia" w:hAnsi="Cambria Math"/>
                  <w:lang w:val="da-DK"/>
                </w:rPr>
                <m:t>,δ,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67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(θ+δ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)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(θ+δ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12FFC323" w14:textId="358D3369" w:rsidR="006835A4" w:rsidRDefault="006835A4" w:rsidP="00805CC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 måler </w:t>
      </w:r>
      <m:oMath>
        <m:r>
          <w:rPr>
            <w:rFonts w:ascii="Cambria Math" w:eastAsiaTheme="minorEastAsia" w:hAnsi="Cambria Math"/>
            <w:lang w:val="da-DK"/>
          </w:rPr>
          <m:t>δ</m:t>
        </m:r>
      </m:oMath>
      <w:r>
        <w:rPr>
          <w:rFonts w:eastAsiaTheme="minorEastAsia"/>
          <w:lang w:val="da-DK"/>
        </w:rPr>
        <w:t xml:space="preserve"> hvor meget mere sandsynligt det er, for en kvinde over 40 år at få en pige. </w:t>
      </w:r>
    </w:p>
    <w:p w14:paraId="04FA12A6" w14:textId="77777777" w:rsidR="006835A4" w:rsidRPr="001D399C" w:rsidRDefault="006835A4" w:rsidP="00805CCF">
      <w:pPr>
        <w:rPr>
          <w:rFonts w:eastAsiaTheme="minorEastAsia"/>
          <w:lang w:val="da-DK"/>
        </w:rPr>
      </w:pPr>
    </w:p>
    <w:p w14:paraId="240C87D5" w14:textId="0C199666" w:rsidR="00DA148B" w:rsidRPr="00DF77B4" w:rsidRDefault="00907721" w:rsidP="009651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4CAB81B9" wp14:editId="0FCDDF29">
            <wp:extent cx="560070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6FA9" w14:textId="3AE62EBE" w:rsidR="00EC1D13" w:rsidRPr="00EC1D13" w:rsidRDefault="00EC1D13" w:rsidP="00965119">
      <w:pPr>
        <w:rPr>
          <w:rFonts w:eastAsiaTheme="minorEastAsia"/>
          <w:lang w:val="da-DK"/>
        </w:rPr>
      </w:pPr>
    </w:p>
    <w:p w14:paraId="5DD7F78B" w14:textId="77777777" w:rsidR="00C37360" w:rsidRPr="00965119" w:rsidRDefault="00C37360" w:rsidP="00965119">
      <w:pPr>
        <w:rPr>
          <w:rFonts w:eastAsiaTheme="minorEastAsia"/>
          <w:lang w:val="da-DK"/>
        </w:rPr>
      </w:pPr>
    </w:p>
    <w:sectPr w:rsidR="00C37360" w:rsidRPr="0096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6844D2C"/>
    <w:multiLevelType w:val="hybridMultilevel"/>
    <w:tmpl w:val="6C8CB8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D8"/>
    <w:rsid w:val="00000343"/>
    <w:rsid w:val="00021315"/>
    <w:rsid w:val="00031C23"/>
    <w:rsid w:val="00040CF8"/>
    <w:rsid w:val="000510D1"/>
    <w:rsid w:val="00051614"/>
    <w:rsid w:val="00093EC7"/>
    <w:rsid w:val="000B5192"/>
    <w:rsid w:val="000E4375"/>
    <w:rsid w:val="000F1236"/>
    <w:rsid w:val="001767AD"/>
    <w:rsid w:val="001A5A27"/>
    <w:rsid w:val="001C190A"/>
    <w:rsid w:val="001D399C"/>
    <w:rsid w:val="001D68DC"/>
    <w:rsid w:val="001E5EC5"/>
    <w:rsid w:val="001E67A0"/>
    <w:rsid w:val="0023018E"/>
    <w:rsid w:val="00271AC5"/>
    <w:rsid w:val="002868EB"/>
    <w:rsid w:val="002B7AC3"/>
    <w:rsid w:val="00315803"/>
    <w:rsid w:val="0032158D"/>
    <w:rsid w:val="00343010"/>
    <w:rsid w:val="00355336"/>
    <w:rsid w:val="00357A3B"/>
    <w:rsid w:val="00382C2F"/>
    <w:rsid w:val="00391317"/>
    <w:rsid w:val="003B4E32"/>
    <w:rsid w:val="003D4726"/>
    <w:rsid w:val="003F549F"/>
    <w:rsid w:val="0043375C"/>
    <w:rsid w:val="00451F6A"/>
    <w:rsid w:val="00460B5D"/>
    <w:rsid w:val="00476D79"/>
    <w:rsid w:val="004B3E89"/>
    <w:rsid w:val="00524D74"/>
    <w:rsid w:val="00573C7F"/>
    <w:rsid w:val="005C2FBB"/>
    <w:rsid w:val="005C4DC4"/>
    <w:rsid w:val="005E35BA"/>
    <w:rsid w:val="00665079"/>
    <w:rsid w:val="00670D27"/>
    <w:rsid w:val="00677462"/>
    <w:rsid w:val="00680041"/>
    <w:rsid w:val="00681959"/>
    <w:rsid w:val="006834AD"/>
    <w:rsid w:val="006835A4"/>
    <w:rsid w:val="006920B1"/>
    <w:rsid w:val="006F1A39"/>
    <w:rsid w:val="007061B9"/>
    <w:rsid w:val="007135C3"/>
    <w:rsid w:val="00717769"/>
    <w:rsid w:val="007350D4"/>
    <w:rsid w:val="0076580F"/>
    <w:rsid w:val="0078216F"/>
    <w:rsid w:val="00790FBA"/>
    <w:rsid w:val="007A0C65"/>
    <w:rsid w:val="007B0D1E"/>
    <w:rsid w:val="00805CCF"/>
    <w:rsid w:val="008367D8"/>
    <w:rsid w:val="00871D5D"/>
    <w:rsid w:val="0087333E"/>
    <w:rsid w:val="0088641F"/>
    <w:rsid w:val="00892233"/>
    <w:rsid w:val="008A641B"/>
    <w:rsid w:val="008D5448"/>
    <w:rsid w:val="008F5A20"/>
    <w:rsid w:val="009025B0"/>
    <w:rsid w:val="00907721"/>
    <w:rsid w:val="0091147D"/>
    <w:rsid w:val="00922DE9"/>
    <w:rsid w:val="009569B9"/>
    <w:rsid w:val="00965119"/>
    <w:rsid w:val="009716F3"/>
    <w:rsid w:val="009948B7"/>
    <w:rsid w:val="009C6FA6"/>
    <w:rsid w:val="009D1DFA"/>
    <w:rsid w:val="009D6DE6"/>
    <w:rsid w:val="00A63D21"/>
    <w:rsid w:val="00AA437F"/>
    <w:rsid w:val="00B47455"/>
    <w:rsid w:val="00B548AB"/>
    <w:rsid w:val="00B602DC"/>
    <w:rsid w:val="00B7693C"/>
    <w:rsid w:val="00B832A0"/>
    <w:rsid w:val="00BC564B"/>
    <w:rsid w:val="00BD2E1F"/>
    <w:rsid w:val="00BE1B47"/>
    <w:rsid w:val="00C04A68"/>
    <w:rsid w:val="00C11C60"/>
    <w:rsid w:val="00C37360"/>
    <w:rsid w:val="00C759C9"/>
    <w:rsid w:val="00C85F85"/>
    <w:rsid w:val="00CC5FE9"/>
    <w:rsid w:val="00CD0EFA"/>
    <w:rsid w:val="00CF0CB9"/>
    <w:rsid w:val="00D27D74"/>
    <w:rsid w:val="00D337E0"/>
    <w:rsid w:val="00D33E80"/>
    <w:rsid w:val="00D609ED"/>
    <w:rsid w:val="00D752AD"/>
    <w:rsid w:val="00DA148B"/>
    <w:rsid w:val="00DB7BB0"/>
    <w:rsid w:val="00DD2911"/>
    <w:rsid w:val="00DD4048"/>
    <w:rsid w:val="00DF77B4"/>
    <w:rsid w:val="00E130BE"/>
    <w:rsid w:val="00E2101B"/>
    <w:rsid w:val="00E341D0"/>
    <w:rsid w:val="00E43501"/>
    <w:rsid w:val="00E6401F"/>
    <w:rsid w:val="00EB260E"/>
    <w:rsid w:val="00EC1D13"/>
    <w:rsid w:val="00ED4288"/>
    <w:rsid w:val="00ED47D5"/>
    <w:rsid w:val="00F4008C"/>
    <w:rsid w:val="00F67FEB"/>
    <w:rsid w:val="00FB2394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3BFC8"/>
  <w15:chartTrackingRefBased/>
  <w15:docId w15:val="{F40D92F4-CE19-5F46-9F93-8AB17F0E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1B9"/>
    <w:rPr>
      <w:color w:val="808080"/>
    </w:rPr>
  </w:style>
  <w:style w:type="paragraph" w:styleId="ListParagraph">
    <w:name w:val="List Paragraph"/>
    <w:basedOn w:val="Normal"/>
    <w:uiPriority w:val="34"/>
    <w:qFormat/>
    <w:rsid w:val="006F1A39"/>
    <w:pPr>
      <w:ind w:left="720"/>
      <w:contextualSpacing/>
    </w:pPr>
  </w:style>
  <w:style w:type="table" w:styleId="TableGrid">
    <w:name w:val="Table Grid"/>
    <w:basedOn w:val="TableNormal"/>
    <w:uiPriority w:val="39"/>
    <w:rsid w:val="0038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54</cp:revision>
  <dcterms:created xsi:type="dcterms:W3CDTF">2022-01-13T10:38:00Z</dcterms:created>
  <dcterms:modified xsi:type="dcterms:W3CDTF">2022-01-13T15:50:00Z</dcterms:modified>
</cp:coreProperties>
</file>