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A4A" w:rsidRPr="00591A4A" w:rsidRDefault="00591A4A">
      <w:pPr>
        <w:spacing w:after="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</w:rPr>
        <w:t>Opgave om sociale forh</w:t>
      </w:r>
      <w:r w:rsidR="00E758F7">
        <w:rPr>
          <w:b/>
          <w:sz w:val="32"/>
          <w:szCs w:val="32"/>
        </w:rPr>
        <w:t xml:space="preserve">old i Bulgarien og </w:t>
      </w:r>
      <w:r w:rsidRPr="00591A4A">
        <w:rPr>
          <w:b/>
          <w:sz w:val="32"/>
          <w:szCs w:val="32"/>
        </w:rPr>
        <w:t xml:space="preserve">Tyskland </w:t>
      </w:r>
    </w:p>
    <w:p w:rsidR="0070031C" w:rsidRDefault="00917CE2">
      <w:pPr>
        <w:spacing w:after="0" w:line="259" w:lineRule="auto"/>
        <w:ind w:left="0" w:firstLine="0"/>
      </w:pPr>
      <w:r>
        <w:rPr>
          <w:b/>
          <w:sz w:val="32"/>
        </w:rPr>
        <w:t xml:space="preserve"> - til auditoriet</w:t>
      </w:r>
      <w:r w:rsidR="00591A4A">
        <w:rPr>
          <w:b/>
          <w:sz w:val="32"/>
        </w:rPr>
        <w:t xml:space="preserve"> tirsdag, onsdag og torsdag i uge 1</w:t>
      </w:r>
      <w:r>
        <w:rPr>
          <w:b/>
          <w:sz w:val="32"/>
        </w:rPr>
        <w:t xml:space="preserve"> </w:t>
      </w:r>
    </w:p>
    <w:p w:rsidR="0070031C" w:rsidRDefault="00917CE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70031C" w:rsidRPr="00971F24" w:rsidRDefault="00917CE2">
      <w:pPr>
        <w:spacing w:after="0" w:line="259" w:lineRule="auto"/>
        <w:ind w:left="0" w:firstLine="0"/>
        <w:rPr>
          <w:sz w:val="24"/>
          <w:szCs w:val="24"/>
        </w:rPr>
      </w:pPr>
      <w:r w:rsidRPr="00971F24">
        <w:rPr>
          <w:b/>
          <w:sz w:val="24"/>
          <w:szCs w:val="24"/>
        </w:rPr>
        <w:t xml:space="preserve">Datasættet </w:t>
      </w:r>
      <w:proofErr w:type="spellStart"/>
      <w:r w:rsidR="00DA3FF3" w:rsidRPr="00971F24">
        <w:rPr>
          <w:b/>
          <w:sz w:val="24"/>
          <w:szCs w:val="24"/>
        </w:rPr>
        <w:t>Bulgarien_Tyskland</w:t>
      </w:r>
      <w:proofErr w:type="spellEnd"/>
    </w:p>
    <w:p w:rsidR="0070031C" w:rsidRDefault="00917CE2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DA3FF3" w:rsidRPr="00F32DD2" w:rsidRDefault="00917CE2">
      <w:pPr>
        <w:ind w:left="-5"/>
        <w:rPr>
          <w:sz w:val="22"/>
        </w:rPr>
      </w:pPr>
      <w:r w:rsidRPr="00F32DD2">
        <w:rPr>
          <w:sz w:val="22"/>
        </w:rPr>
        <w:t xml:space="preserve">I denne opgave betragtes </w:t>
      </w:r>
      <w:r w:rsidR="00DA3FF3" w:rsidRPr="00F32DD2">
        <w:rPr>
          <w:sz w:val="22"/>
        </w:rPr>
        <w:t xml:space="preserve">sociale forhold i større byer i </w:t>
      </w:r>
      <w:proofErr w:type="spellStart"/>
      <w:r w:rsidR="00DA3FF3" w:rsidRPr="00F32DD2">
        <w:rPr>
          <w:sz w:val="22"/>
        </w:rPr>
        <w:t>hhv</w:t>
      </w:r>
      <w:proofErr w:type="spellEnd"/>
      <w:r w:rsidR="00DA3FF3" w:rsidRPr="00F32DD2">
        <w:rPr>
          <w:sz w:val="22"/>
        </w:rPr>
        <w:t xml:space="preserve"> Bulgarien og Tyskland. Data stammer fra Eurostats datasæt ”Urban Audit”.</w:t>
      </w:r>
      <w:r w:rsidR="008C2CB4" w:rsidRPr="00F32DD2">
        <w:rPr>
          <w:sz w:val="22"/>
        </w:rPr>
        <w:t xml:space="preserve"> Der er kun</w:t>
      </w:r>
      <w:r w:rsidR="00DA3FF3" w:rsidRPr="00F32DD2">
        <w:rPr>
          <w:sz w:val="22"/>
        </w:rPr>
        <w:t xml:space="preserve"> </w:t>
      </w:r>
      <w:r w:rsidR="008C2CB4" w:rsidRPr="00F32DD2">
        <w:rPr>
          <w:sz w:val="22"/>
        </w:rPr>
        <w:t>oplysninge</w:t>
      </w:r>
      <w:r w:rsidR="00DA3FF3" w:rsidRPr="00F32DD2">
        <w:rPr>
          <w:sz w:val="22"/>
        </w:rPr>
        <w:t>r</w:t>
      </w:r>
      <w:r w:rsidR="008C2CB4" w:rsidRPr="00F32DD2">
        <w:rPr>
          <w:sz w:val="22"/>
        </w:rPr>
        <w:t xml:space="preserve"> </w:t>
      </w:r>
      <w:r w:rsidR="00DA3FF3" w:rsidRPr="00F32DD2">
        <w:rPr>
          <w:sz w:val="22"/>
        </w:rPr>
        <w:t>om disse sociale forhold for ganske få lande, så derfor er valge</w:t>
      </w:r>
      <w:r w:rsidR="008C2CB4" w:rsidRPr="00F32DD2">
        <w:rPr>
          <w:sz w:val="22"/>
        </w:rPr>
        <w:t>t faldet på netop Bulgarien og T</w:t>
      </w:r>
      <w:r w:rsidR="00DA3FF3" w:rsidRPr="00F32DD2">
        <w:rPr>
          <w:sz w:val="22"/>
        </w:rPr>
        <w:t>yskla</w:t>
      </w:r>
      <w:r w:rsidR="00302FE9">
        <w:rPr>
          <w:sz w:val="22"/>
        </w:rPr>
        <w:t>n</w:t>
      </w:r>
      <w:r w:rsidR="00DA3FF3" w:rsidRPr="00F32DD2">
        <w:rPr>
          <w:sz w:val="22"/>
        </w:rPr>
        <w:t>d.</w:t>
      </w:r>
    </w:p>
    <w:p w:rsidR="00DA3FF3" w:rsidRPr="00F32DD2" w:rsidRDefault="00DA3FF3">
      <w:pPr>
        <w:ind w:left="-5"/>
        <w:rPr>
          <w:sz w:val="22"/>
        </w:rPr>
      </w:pPr>
    </w:p>
    <w:p w:rsidR="0070031C" w:rsidRPr="00F32DD2" w:rsidRDefault="008C2CB4">
      <w:pPr>
        <w:ind w:left="-5"/>
        <w:rPr>
          <w:sz w:val="22"/>
        </w:rPr>
      </w:pPr>
      <w:r w:rsidRPr="00F32DD2">
        <w:rPr>
          <w:sz w:val="22"/>
        </w:rPr>
        <w:t>De anvendte r</w:t>
      </w:r>
      <w:r w:rsidR="00917CE2" w:rsidRPr="00F32DD2">
        <w:rPr>
          <w:sz w:val="22"/>
        </w:rPr>
        <w:t>esponsvariable er</w:t>
      </w:r>
      <w:r w:rsidRPr="00F32DD2">
        <w:rPr>
          <w:sz w:val="22"/>
        </w:rPr>
        <w:t>:</w:t>
      </w:r>
      <w:r w:rsidR="00917CE2" w:rsidRPr="00F32DD2">
        <w:rPr>
          <w:sz w:val="22"/>
        </w:rPr>
        <w:t xml:space="preserve">  </w:t>
      </w:r>
    </w:p>
    <w:p w:rsidR="00591A4A" w:rsidRPr="00F32DD2" w:rsidRDefault="00591A4A">
      <w:pPr>
        <w:ind w:left="-5"/>
        <w:rPr>
          <w:sz w:val="22"/>
        </w:rPr>
      </w:pPr>
    </w:p>
    <w:p w:rsidR="003759B8" w:rsidRPr="003759B8" w:rsidRDefault="003759B8" w:rsidP="003759B8">
      <w:pPr>
        <w:spacing w:after="0" w:line="240" w:lineRule="auto"/>
        <w:ind w:left="0" w:firstLine="0"/>
        <w:rPr>
          <w:color w:val="auto"/>
          <w:sz w:val="24"/>
          <w:szCs w:val="24"/>
        </w:rPr>
      </w:pPr>
      <w:proofErr w:type="spellStart"/>
      <w:r w:rsidRPr="003759B8">
        <w:rPr>
          <w:b/>
          <w:sz w:val="22"/>
        </w:rPr>
        <w:t>stor_lowwork</w:t>
      </w:r>
      <w:proofErr w:type="spellEnd"/>
      <w:r>
        <w:rPr>
          <w:b/>
          <w:sz w:val="22"/>
        </w:rPr>
        <w:t xml:space="preserve">: </w:t>
      </w:r>
      <w:r w:rsidRPr="003759B8">
        <w:rPr>
          <w:sz w:val="22"/>
        </w:rPr>
        <w:t>Variablen er dannet ud fra en variabel o</w:t>
      </w:r>
      <w:r w:rsidRPr="00302FE9">
        <w:rPr>
          <w:sz w:val="22"/>
        </w:rPr>
        <w:t>m</w:t>
      </w:r>
      <w:r w:rsidRPr="00302FE9">
        <w:rPr>
          <w:color w:val="auto"/>
          <w:sz w:val="22"/>
        </w:rPr>
        <w:t xml:space="preserve"> "</w:t>
      </w:r>
      <w:proofErr w:type="spellStart"/>
      <w:r w:rsidRPr="003759B8">
        <w:rPr>
          <w:color w:val="auto"/>
          <w:sz w:val="22"/>
        </w:rPr>
        <w:t>Share</w:t>
      </w:r>
      <w:proofErr w:type="spellEnd"/>
      <w:r w:rsidRPr="003759B8">
        <w:rPr>
          <w:color w:val="auto"/>
          <w:sz w:val="22"/>
        </w:rPr>
        <w:t xml:space="preserve"> of persons </w:t>
      </w:r>
      <w:proofErr w:type="spellStart"/>
      <w:r w:rsidRPr="003759B8">
        <w:rPr>
          <w:color w:val="auto"/>
          <w:sz w:val="22"/>
        </w:rPr>
        <w:t>living</w:t>
      </w:r>
      <w:proofErr w:type="spellEnd"/>
      <w:r w:rsidRPr="003759B8">
        <w:rPr>
          <w:color w:val="auto"/>
          <w:sz w:val="22"/>
        </w:rPr>
        <w:t xml:space="preserve"> in </w:t>
      </w:r>
      <w:proofErr w:type="spellStart"/>
      <w:r w:rsidRPr="003759B8">
        <w:rPr>
          <w:color w:val="auto"/>
          <w:sz w:val="22"/>
        </w:rPr>
        <w:t>households</w:t>
      </w:r>
      <w:proofErr w:type="spellEnd"/>
      <w:r w:rsidRPr="003759B8">
        <w:rPr>
          <w:color w:val="auto"/>
          <w:sz w:val="22"/>
        </w:rPr>
        <w:t xml:space="preserve"> </w:t>
      </w:r>
      <w:r w:rsidRPr="00302FE9">
        <w:rPr>
          <w:color w:val="auto"/>
          <w:sz w:val="22"/>
        </w:rPr>
        <w:tab/>
      </w:r>
      <w:r w:rsidRPr="003759B8">
        <w:rPr>
          <w:color w:val="auto"/>
          <w:sz w:val="22"/>
        </w:rPr>
        <w:t xml:space="preserve">with </w:t>
      </w:r>
      <w:proofErr w:type="spellStart"/>
      <w:r w:rsidRPr="003759B8">
        <w:rPr>
          <w:color w:val="auto"/>
          <w:sz w:val="22"/>
        </w:rPr>
        <w:t>very</w:t>
      </w:r>
      <w:proofErr w:type="spellEnd"/>
      <w:r w:rsidRPr="003759B8">
        <w:rPr>
          <w:color w:val="auto"/>
          <w:sz w:val="22"/>
        </w:rPr>
        <w:t xml:space="preserve"> low </w:t>
      </w:r>
      <w:proofErr w:type="spellStart"/>
      <w:r w:rsidRPr="003759B8">
        <w:rPr>
          <w:color w:val="auto"/>
          <w:sz w:val="22"/>
        </w:rPr>
        <w:t>work</w:t>
      </w:r>
      <w:proofErr w:type="spellEnd"/>
      <w:r w:rsidRPr="003759B8">
        <w:rPr>
          <w:color w:val="auto"/>
          <w:sz w:val="22"/>
        </w:rPr>
        <w:t xml:space="preserve"> </w:t>
      </w:r>
      <w:proofErr w:type="spellStart"/>
      <w:r w:rsidRPr="003759B8">
        <w:rPr>
          <w:color w:val="auto"/>
          <w:sz w:val="22"/>
        </w:rPr>
        <w:t>intensity</w:t>
      </w:r>
      <w:proofErr w:type="spellEnd"/>
      <w:r w:rsidRPr="00302FE9">
        <w:rPr>
          <w:color w:val="auto"/>
          <w:sz w:val="22"/>
        </w:rPr>
        <w:t xml:space="preserve">", så </w:t>
      </w:r>
      <w:r w:rsidRPr="00302FE9">
        <w:rPr>
          <w:sz w:val="22"/>
        </w:rPr>
        <w:t>værdie</w:t>
      </w:r>
      <w:r w:rsidRPr="003759B8">
        <w:rPr>
          <w:sz w:val="22"/>
        </w:rPr>
        <w:t>n 'Ja'</w:t>
      </w:r>
      <w:r>
        <w:rPr>
          <w:sz w:val="22"/>
        </w:rPr>
        <w:t xml:space="preserve"> er over 59</w:t>
      </w:r>
      <w:r w:rsidR="00E758F7">
        <w:rPr>
          <w:sz w:val="22"/>
        </w:rPr>
        <w:t>%</w:t>
      </w:r>
      <w:r w:rsidRPr="003759B8">
        <w:rPr>
          <w:sz w:val="22"/>
        </w:rPr>
        <w:t xml:space="preserve"> og 'Nej' betyder und</w:t>
      </w:r>
      <w:r>
        <w:rPr>
          <w:sz w:val="22"/>
        </w:rPr>
        <w:t>er 59</w:t>
      </w:r>
      <w:r w:rsidR="00E758F7">
        <w:rPr>
          <w:sz w:val="22"/>
        </w:rPr>
        <w:t>%</w:t>
      </w:r>
      <w:r w:rsidRPr="003759B8">
        <w:rPr>
          <w:sz w:val="22"/>
        </w:rPr>
        <w:t>.</w:t>
      </w:r>
    </w:p>
    <w:p w:rsidR="00302FE9" w:rsidRPr="003A4A93" w:rsidRDefault="00F32DD2" w:rsidP="00E758F7">
      <w:pPr>
        <w:spacing w:before="240"/>
        <w:ind w:left="-5"/>
        <w:rPr>
          <w:rFonts w:eastAsiaTheme="minorEastAsia"/>
          <w:sz w:val="22"/>
          <w:shd w:val="clear" w:color="auto" w:fill="FFFFFF"/>
          <w:lang w:val="en-US"/>
        </w:rPr>
      </w:pPr>
      <w:r w:rsidRPr="005910ED">
        <w:rPr>
          <w:rFonts w:eastAsiaTheme="minorEastAsia"/>
          <w:b/>
          <w:sz w:val="22"/>
          <w:shd w:val="clear" w:color="auto" w:fill="FFFFFF"/>
          <w:lang w:val="en-US"/>
        </w:rPr>
        <w:t>EC2034V</w:t>
      </w:r>
      <w:r w:rsidRPr="005910ED">
        <w:rPr>
          <w:rFonts w:eastAsiaTheme="minorEastAsia"/>
          <w:sz w:val="22"/>
          <w:shd w:val="clear" w:color="auto" w:fill="FFFFFF"/>
          <w:lang w:val="en-US"/>
        </w:rPr>
        <w:t xml:space="preserve"> </w:t>
      </w:r>
      <w:proofErr w:type="spellStart"/>
      <w:r w:rsidR="00995985" w:rsidRPr="005910ED">
        <w:rPr>
          <w:rFonts w:eastAsiaTheme="minorEastAsia"/>
          <w:sz w:val="22"/>
          <w:shd w:val="clear" w:color="auto" w:fill="FFFFFF"/>
          <w:lang w:val="en-US"/>
        </w:rPr>
        <w:t>og</w:t>
      </w:r>
      <w:proofErr w:type="spellEnd"/>
      <w:r w:rsidR="00995985" w:rsidRPr="005910ED">
        <w:rPr>
          <w:rFonts w:eastAsiaTheme="minorEastAsia"/>
          <w:sz w:val="22"/>
          <w:shd w:val="clear" w:color="auto" w:fill="FFFFFF"/>
          <w:lang w:val="en-US"/>
        </w:rPr>
        <w:t xml:space="preserve"> </w:t>
      </w:r>
      <w:r w:rsidR="00995985" w:rsidRPr="005910ED">
        <w:rPr>
          <w:rFonts w:eastAsiaTheme="minorEastAsia"/>
          <w:b/>
          <w:sz w:val="22"/>
          <w:shd w:val="clear" w:color="auto" w:fill="FFFFFF"/>
          <w:lang w:val="en-US"/>
        </w:rPr>
        <w:t>lEC2034V:</w:t>
      </w:r>
      <w:r w:rsidR="00995985" w:rsidRPr="005910ED">
        <w:rPr>
          <w:bCs/>
          <w:color w:val="auto"/>
          <w:sz w:val="22"/>
          <w:lang w:val="en-US"/>
        </w:rPr>
        <w:t xml:space="preserve"> </w:t>
      </w:r>
      <w:r w:rsidRPr="005910ED">
        <w:rPr>
          <w:bCs/>
          <w:color w:val="auto"/>
          <w:sz w:val="22"/>
          <w:lang w:val="en-US"/>
        </w:rPr>
        <w:t>Employment (jobs) in financial and insurance activities</w:t>
      </w:r>
      <w:r w:rsidR="00E758F7">
        <w:rPr>
          <w:bCs/>
          <w:color w:val="auto"/>
          <w:sz w:val="22"/>
          <w:lang w:val="en-US"/>
        </w:rPr>
        <w:t xml:space="preserve">. </w:t>
      </w:r>
      <w:proofErr w:type="spellStart"/>
      <w:r w:rsidRPr="003A4A93">
        <w:rPr>
          <w:rFonts w:eastAsiaTheme="minorEastAsia"/>
          <w:sz w:val="22"/>
          <w:shd w:val="clear" w:color="auto" w:fill="FFFFFF"/>
          <w:lang w:val="en-US"/>
        </w:rPr>
        <w:t>Forbogstavet</w:t>
      </w:r>
      <w:proofErr w:type="spellEnd"/>
      <w:r w:rsidRPr="003A4A93">
        <w:rPr>
          <w:rFonts w:eastAsiaTheme="minorEastAsia"/>
          <w:sz w:val="22"/>
          <w:shd w:val="clear" w:color="auto" w:fill="FFFFFF"/>
          <w:lang w:val="en-US"/>
        </w:rPr>
        <w:t xml:space="preserve"> "l" </w:t>
      </w:r>
      <w:proofErr w:type="spellStart"/>
      <w:r w:rsidRPr="003A4A93">
        <w:rPr>
          <w:rFonts w:eastAsiaTheme="minorEastAsia"/>
          <w:sz w:val="22"/>
          <w:shd w:val="clear" w:color="auto" w:fill="FFFFFF"/>
          <w:lang w:val="en-US"/>
        </w:rPr>
        <w:t>angiver</w:t>
      </w:r>
      <w:proofErr w:type="spellEnd"/>
      <w:r w:rsidRPr="003A4A93">
        <w:rPr>
          <w:rFonts w:eastAsiaTheme="minorEastAsia"/>
          <w:sz w:val="22"/>
          <w:shd w:val="clear" w:color="auto" w:fill="FFFFFF"/>
          <w:lang w:val="en-US"/>
        </w:rPr>
        <w:t xml:space="preserve">, at den </w:t>
      </w:r>
      <w:proofErr w:type="spellStart"/>
      <w:r w:rsidRPr="003A4A93">
        <w:rPr>
          <w:rFonts w:eastAsiaTheme="minorEastAsia"/>
          <w:sz w:val="22"/>
          <w:shd w:val="clear" w:color="auto" w:fill="FFFFFF"/>
          <w:lang w:val="en-US"/>
        </w:rPr>
        <w:t>er</w:t>
      </w:r>
      <w:proofErr w:type="spellEnd"/>
      <w:r w:rsidR="00995985" w:rsidRPr="003A4A93">
        <w:rPr>
          <w:rFonts w:eastAsiaTheme="minorEastAsia"/>
          <w:sz w:val="22"/>
          <w:shd w:val="clear" w:color="auto" w:fill="FFFFFF"/>
          <w:lang w:val="en-US"/>
        </w:rPr>
        <w:t xml:space="preserve"> </w:t>
      </w:r>
      <w:proofErr w:type="spellStart"/>
      <w:r w:rsidRPr="003A4A93">
        <w:rPr>
          <w:rFonts w:eastAsiaTheme="minorEastAsia"/>
          <w:sz w:val="22"/>
          <w:shd w:val="clear" w:color="auto" w:fill="FFFFFF"/>
          <w:lang w:val="en-US"/>
        </w:rPr>
        <w:t>logaritmisk</w:t>
      </w:r>
      <w:proofErr w:type="spellEnd"/>
      <w:r w:rsidR="00995985" w:rsidRPr="003A4A93">
        <w:rPr>
          <w:rFonts w:eastAsiaTheme="minorEastAsia"/>
          <w:sz w:val="22"/>
          <w:shd w:val="clear" w:color="auto" w:fill="FFFFFF"/>
          <w:lang w:val="en-US"/>
        </w:rPr>
        <w:t xml:space="preserve"> </w:t>
      </w:r>
      <w:proofErr w:type="spellStart"/>
      <w:r w:rsidRPr="003A4A93">
        <w:rPr>
          <w:rFonts w:eastAsiaTheme="minorEastAsia"/>
          <w:sz w:val="22"/>
          <w:shd w:val="clear" w:color="auto" w:fill="FFFFFF"/>
          <w:lang w:val="en-US"/>
        </w:rPr>
        <w:t>transformeret</w:t>
      </w:r>
      <w:proofErr w:type="spellEnd"/>
    </w:p>
    <w:p w:rsidR="003759B8" w:rsidRPr="005910ED" w:rsidRDefault="00B75B70" w:rsidP="003759B8">
      <w:pPr>
        <w:spacing w:before="240" w:after="0" w:line="259" w:lineRule="auto"/>
        <w:ind w:left="0" w:firstLine="0"/>
        <w:rPr>
          <w:b/>
          <w:bCs/>
          <w:sz w:val="22"/>
          <w:lang w:val="en-US"/>
        </w:rPr>
      </w:pPr>
      <w:r w:rsidRPr="005910ED">
        <w:rPr>
          <w:b/>
          <w:sz w:val="22"/>
          <w:lang w:val="en-US"/>
        </w:rPr>
        <w:t>EC3065V</w:t>
      </w:r>
      <w:r w:rsidR="003759B8" w:rsidRPr="005910ED">
        <w:rPr>
          <w:b/>
          <w:sz w:val="22"/>
          <w:lang w:val="en-US"/>
        </w:rPr>
        <w:t>:</w:t>
      </w:r>
      <w:r w:rsidR="003759B8" w:rsidRPr="005910ED">
        <w:rPr>
          <w:b/>
          <w:bCs/>
          <w:sz w:val="22"/>
          <w:lang w:val="en-US"/>
        </w:rPr>
        <w:t xml:space="preserve">  </w:t>
      </w:r>
      <w:r w:rsidR="003759B8" w:rsidRPr="005910ED">
        <w:rPr>
          <w:bCs/>
          <w:sz w:val="22"/>
          <w:lang w:val="en-US"/>
        </w:rPr>
        <w:t>Share of persons at risk of poverty after social transfers</w:t>
      </w:r>
      <w:r w:rsidR="003759B8" w:rsidRPr="005910ED">
        <w:rPr>
          <w:b/>
          <w:bCs/>
          <w:sz w:val="22"/>
          <w:lang w:val="en-US"/>
        </w:rPr>
        <w:t xml:space="preserve"> </w:t>
      </w:r>
    </w:p>
    <w:p w:rsidR="003759B8" w:rsidRPr="003A4A93" w:rsidRDefault="003759B8" w:rsidP="003759B8">
      <w:pPr>
        <w:spacing w:before="240" w:after="0" w:line="259" w:lineRule="auto"/>
        <w:ind w:left="0" w:firstLine="0"/>
        <w:rPr>
          <w:b/>
          <w:bCs/>
          <w:sz w:val="22"/>
          <w:lang w:val="en-US"/>
        </w:rPr>
      </w:pPr>
      <w:proofErr w:type="spellStart"/>
      <w:r w:rsidRPr="003A4A93">
        <w:rPr>
          <w:b/>
          <w:sz w:val="22"/>
          <w:lang w:val="en-US"/>
        </w:rPr>
        <w:t>social_transfers</w:t>
      </w:r>
      <w:proofErr w:type="spellEnd"/>
      <w:r w:rsidRPr="003A4A93">
        <w:rPr>
          <w:b/>
          <w:sz w:val="22"/>
          <w:lang w:val="en-US"/>
        </w:rPr>
        <w:t>:</w:t>
      </w:r>
      <w:r w:rsidRPr="003A4A93">
        <w:rPr>
          <w:bCs/>
          <w:sz w:val="22"/>
          <w:lang w:val="en-US"/>
        </w:rPr>
        <w:t xml:space="preserve"> </w:t>
      </w:r>
      <w:proofErr w:type="spellStart"/>
      <w:r w:rsidRPr="003A4A93">
        <w:rPr>
          <w:bCs/>
          <w:sz w:val="22"/>
          <w:lang w:val="en-US"/>
        </w:rPr>
        <w:t>Variablen</w:t>
      </w:r>
      <w:proofErr w:type="spellEnd"/>
      <w:r w:rsidRPr="003A4A93">
        <w:rPr>
          <w:b/>
          <w:bCs/>
          <w:sz w:val="22"/>
          <w:lang w:val="en-US"/>
        </w:rPr>
        <w:t xml:space="preserve"> </w:t>
      </w:r>
      <w:r w:rsidRPr="003A4A93">
        <w:rPr>
          <w:b/>
          <w:sz w:val="22"/>
          <w:lang w:val="en-US"/>
        </w:rPr>
        <w:t>EC3065V</w:t>
      </w:r>
      <w:r w:rsidRPr="003A4A93">
        <w:rPr>
          <w:b/>
          <w:bCs/>
          <w:sz w:val="22"/>
          <w:lang w:val="en-US"/>
        </w:rPr>
        <w:t xml:space="preserve"> </w:t>
      </w:r>
      <w:proofErr w:type="spellStart"/>
      <w:r w:rsidRPr="003A4A93">
        <w:rPr>
          <w:bCs/>
          <w:sz w:val="22"/>
          <w:lang w:val="en-US"/>
        </w:rPr>
        <w:t>afrundet</w:t>
      </w:r>
      <w:proofErr w:type="spellEnd"/>
      <w:r w:rsidRPr="003A4A93">
        <w:rPr>
          <w:bCs/>
          <w:sz w:val="22"/>
          <w:lang w:val="en-US"/>
        </w:rPr>
        <w:t xml:space="preserve"> </w:t>
      </w:r>
      <w:proofErr w:type="spellStart"/>
      <w:r w:rsidRPr="003A4A93">
        <w:rPr>
          <w:bCs/>
          <w:sz w:val="22"/>
          <w:lang w:val="en-US"/>
        </w:rPr>
        <w:t>til</w:t>
      </w:r>
      <w:proofErr w:type="spellEnd"/>
      <w:r w:rsidRPr="003A4A93">
        <w:rPr>
          <w:bCs/>
          <w:sz w:val="22"/>
          <w:lang w:val="en-US"/>
        </w:rPr>
        <w:t xml:space="preserve"> hele </w:t>
      </w:r>
      <w:proofErr w:type="spellStart"/>
      <w:r w:rsidRPr="003A4A93">
        <w:rPr>
          <w:bCs/>
          <w:sz w:val="22"/>
          <w:lang w:val="en-US"/>
        </w:rPr>
        <w:t>multipla</w:t>
      </w:r>
      <w:proofErr w:type="spellEnd"/>
      <w:r w:rsidRPr="003A4A93">
        <w:rPr>
          <w:bCs/>
          <w:sz w:val="22"/>
          <w:lang w:val="en-US"/>
        </w:rPr>
        <w:t xml:space="preserve"> </w:t>
      </w:r>
      <w:proofErr w:type="spellStart"/>
      <w:r w:rsidRPr="003A4A93">
        <w:rPr>
          <w:bCs/>
          <w:sz w:val="22"/>
          <w:lang w:val="en-US"/>
        </w:rPr>
        <w:t>af</w:t>
      </w:r>
      <w:proofErr w:type="spellEnd"/>
      <w:r w:rsidRPr="003A4A93">
        <w:rPr>
          <w:bCs/>
          <w:sz w:val="22"/>
          <w:lang w:val="en-US"/>
        </w:rPr>
        <w:t xml:space="preserve"> 10</w:t>
      </w:r>
    </w:p>
    <w:p w:rsidR="00B75B70" w:rsidRDefault="00B75B70" w:rsidP="00B75B70">
      <w:pPr>
        <w:spacing w:before="240"/>
        <w:ind w:left="-5"/>
        <w:rPr>
          <w:sz w:val="22"/>
        </w:rPr>
      </w:pPr>
      <w:proofErr w:type="spellStart"/>
      <w:r w:rsidRPr="00E758F7">
        <w:rPr>
          <w:b/>
          <w:sz w:val="22"/>
        </w:rPr>
        <w:t>s</w:t>
      </w:r>
      <w:r w:rsidRPr="00F32DD2">
        <w:rPr>
          <w:b/>
          <w:sz w:val="22"/>
        </w:rPr>
        <w:t>tor_risk</w:t>
      </w:r>
      <w:proofErr w:type="spellEnd"/>
      <w:r w:rsidR="003759B8">
        <w:rPr>
          <w:b/>
          <w:sz w:val="22"/>
        </w:rPr>
        <w:t>:</w:t>
      </w:r>
      <w:r>
        <w:rPr>
          <w:b/>
          <w:sz w:val="22"/>
        </w:rPr>
        <w:t xml:space="preserve"> </w:t>
      </w:r>
      <w:r w:rsidR="003759B8" w:rsidRPr="003759B8">
        <w:rPr>
          <w:sz w:val="22"/>
        </w:rPr>
        <w:t xml:space="preserve">Dannet ud fra variablen </w:t>
      </w:r>
      <w:r w:rsidR="003759B8" w:rsidRPr="003759B8">
        <w:rPr>
          <w:b/>
          <w:sz w:val="22"/>
        </w:rPr>
        <w:t>EC3065V</w:t>
      </w:r>
      <w:r w:rsidR="003759B8" w:rsidRPr="003759B8">
        <w:rPr>
          <w:sz w:val="22"/>
        </w:rPr>
        <w:t xml:space="preserve"> så værdien 'Ja'</w:t>
      </w:r>
      <w:r w:rsidR="003759B8">
        <w:rPr>
          <w:sz w:val="22"/>
        </w:rPr>
        <w:t xml:space="preserve"> er over 24</w:t>
      </w:r>
      <w:r w:rsidR="003759B8" w:rsidRPr="003759B8">
        <w:rPr>
          <w:sz w:val="22"/>
        </w:rPr>
        <w:t xml:space="preserve"> og 'Nej' betyder und</w:t>
      </w:r>
      <w:r w:rsidR="003759B8">
        <w:rPr>
          <w:sz w:val="22"/>
        </w:rPr>
        <w:t>er 24</w:t>
      </w:r>
      <w:r w:rsidR="003759B8" w:rsidRPr="003759B8">
        <w:rPr>
          <w:sz w:val="22"/>
        </w:rPr>
        <w:t xml:space="preserve">. </w:t>
      </w:r>
    </w:p>
    <w:p w:rsidR="003A4A93" w:rsidRPr="003A4A93" w:rsidRDefault="003A4A93" w:rsidP="003A4A93">
      <w:pPr>
        <w:tabs>
          <w:tab w:val="left" w:pos="1001"/>
          <w:tab w:val="left" w:pos="1561"/>
          <w:tab w:val="left" w:pos="1791"/>
        </w:tabs>
        <w:spacing w:before="240" w:after="0" w:line="240" w:lineRule="auto"/>
        <w:ind w:left="0" w:firstLine="0"/>
        <w:rPr>
          <w:color w:val="auto"/>
          <w:sz w:val="22"/>
          <w:lang w:val="en-US"/>
        </w:rPr>
      </w:pPr>
      <w:r w:rsidRPr="003A4A93">
        <w:rPr>
          <w:b/>
          <w:color w:val="auto"/>
          <w:sz w:val="22"/>
          <w:lang w:val="en-US"/>
        </w:rPr>
        <w:t>SA1051V</w:t>
      </w:r>
      <w:r>
        <w:rPr>
          <w:b/>
          <w:color w:val="auto"/>
          <w:sz w:val="22"/>
          <w:lang w:val="en-US"/>
        </w:rPr>
        <w:t>:</w:t>
      </w:r>
      <w:r w:rsidRPr="003A4A93">
        <w:rPr>
          <w:color w:val="auto"/>
          <w:sz w:val="22"/>
          <w:lang w:val="en-US"/>
        </w:rPr>
        <w:tab/>
        <w:t>Average price for buying an apartment - EUR</w:t>
      </w:r>
    </w:p>
    <w:p w:rsidR="00B75B70" w:rsidRPr="003A4A93" w:rsidRDefault="00B75B70" w:rsidP="00F32DD2">
      <w:pPr>
        <w:spacing w:before="240" w:after="0" w:line="259" w:lineRule="auto"/>
        <w:ind w:left="0" w:firstLine="0"/>
        <w:rPr>
          <w:sz w:val="22"/>
          <w:lang w:val="en-US"/>
        </w:rPr>
      </w:pPr>
    </w:p>
    <w:p w:rsidR="0070031C" w:rsidRPr="003A4A93" w:rsidRDefault="0070031C">
      <w:pPr>
        <w:spacing w:after="0" w:line="259" w:lineRule="auto"/>
        <w:ind w:left="0" w:firstLine="0"/>
        <w:rPr>
          <w:sz w:val="22"/>
          <w:lang w:val="en-US"/>
        </w:rPr>
      </w:pPr>
    </w:p>
    <w:p w:rsidR="0070031C" w:rsidRDefault="00917CE2">
      <w:pPr>
        <w:ind w:left="-5"/>
        <w:rPr>
          <w:sz w:val="22"/>
        </w:rPr>
      </w:pPr>
      <w:r w:rsidRPr="00F32DD2">
        <w:rPr>
          <w:sz w:val="22"/>
        </w:rPr>
        <w:t xml:space="preserve">Som forklarende variable anvendes følgende størrelser: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87"/>
        <w:gridCol w:w="5687"/>
      </w:tblGrid>
      <w:tr w:rsidR="00F32DD2" w:rsidRPr="00832B2B" w:rsidTr="00F32D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37"/>
            </w:tblGrid>
            <w:tr w:rsidR="00F32DD2" w:rsidRPr="00F32DD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32DD2" w:rsidRPr="00F32DD2" w:rsidRDefault="00F32DD2" w:rsidP="00F32DD2">
                  <w:pPr>
                    <w:spacing w:after="0" w:line="240" w:lineRule="auto"/>
                    <w:ind w:left="0" w:firstLine="0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F32DD2">
                    <w:rPr>
                      <w:b/>
                      <w:bCs/>
                      <w:color w:val="auto"/>
                      <w:sz w:val="24"/>
                      <w:szCs w:val="24"/>
                    </w:rPr>
                    <w:t>DE2009V</w:t>
                  </w:r>
                </w:p>
              </w:tc>
            </w:tr>
            <w:tr w:rsidR="00F32DD2" w:rsidRPr="00F32DD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32DD2" w:rsidRPr="00F32DD2" w:rsidRDefault="00F32DD2" w:rsidP="00F32DD2">
                  <w:pPr>
                    <w:spacing w:after="0" w:line="240" w:lineRule="auto"/>
                    <w:ind w:left="0" w:firstLine="0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F32DD2">
                    <w:rPr>
                      <w:b/>
                      <w:bCs/>
                      <w:color w:val="auto"/>
                      <w:sz w:val="24"/>
                      <w:szCs w:val="24"/>
                    </w:rPr>
                    <w:t>DE3002V</w:t>
                  </w:r>
                </w:p>
              </w:tc>
            </w:tr>
            <w:tr w:rsidR="00F32DD2" w:rsidRPr="00F32DD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32DD2" w:rsidRPr="00F32DD2" w:rsidRDefault="00F32DD2" w:rsidP="00F32DD2">
                  <w:pPr>
                    <w:spacing w:after="0" w:line="240" w:lineRule="auto"/>
                    <w:ind w:left="0" w:firstLine="0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F32DD2">
                    <w:rPr>
                      <w:b/>
                      <w:bCs/>
                      <w:color w:val="auto"/>
                      <w:sz w:val="24"/>
                      <w:szCs w:val="24"/>
                    </w:rPr>
                    <w:t>DE3008V</w:t>
                  </w:r>
                </w:p>
              </w:tc>
            </w:tr>
            <w:tr w:rsidR="00F32DD2" w:rsidRPr="00F32DD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32DD2" w:rsidRPr="00F32DD2" w:rsidRDefault="00F32DD2" w:rsidP="00F32DD2">
                  <w:pPr>
                    <w:spacing w:after="0" w:line="240" w:lineRule="auto"/>
                    <w:ind w:left="0" w:firstLine="0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F32DD2">
                    <w:rPr>
                      <w:b/>
                      <w:bCs/>
                      <w:color w:val="auto"/>
                      <w:sz w:val="24"/>
                      <w:szCs w:val="24"/>
                    </w:rPr>
                    <w:t>SA1008V</w:t>
                  </w:r>
                </w:p>
              </w:tc>
            </w:tr>
            <w:tr w:rsidR="00F32DD2" w:rsidRPr="00F32DD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32DD2" w:rsidRPr="00F32DD2" w:rsidRDefault="00F32DD2" w:rsidP="00F32DD2">
                  <w:pPr>
                    <w:spacing w:after="0" w:line="240" w:lineRule="auto"/>
                    <w:ind w:left="0" w:firstLine="0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F32DD2">
                    <w:rPr>
                      <w:b/>
                      <w:bCs/>
                      <w:color w:val="auto"/>
                      <w:sz w:val="24"/>
                      <w:szCs w:val="24"/>
                    </w:rPr>
                    <w:t>SA1012V</w:t>
                  </w:r>
                </w:p>
              </w:tc>
            </w:tr>
            <w:tr w:rsidR="00F32DD2" w:rsidRPr="00F32DD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32DD2" w:rsidRPr="00F32DD2" w:rsidRDefault="00F32DD2" w:rsidP="00F32DD2">
                  <w:pPr>
                    <w:spacing w:after="0" w:line="240" w:lineRule="auto"/>
                    <w:ind w:left="0" w:firstLine="0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F32DD2">
                    <w:rPr>
                      <w:b/>
                      <w:bCs/>
                      <w:color w:val="auto"/>
                      <w:sz w:val="24"/>
                      <w:szCs w:val="24"/>
                    </w:rPr>
                    <w:t>TE1026V</w:t>
                  </w:r>
                </w:p>
              </w:tc>
            </w:tr>
          </w:tbl>
          <w:p w:rsidR="00F32DD2" w:rsidRPr="00F32DD2" w:rsidRDefault="00F32DD2" w:rsidP="00F32DD2">
            <w:pPr>
              <w:spacing w:after="0" w:line="240" w:lineRule="auto"/>
              <w:ind w:left="0" w:firstLine="0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537"/>
            </w:tblGrid>
            <w:tr w:rsidR="00F32DD2" w:rsidRPr="00F32DD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32DD2" w:rsidRPr="00F32DD2" w:rsidRDefault="00F32DD2" w:rsidP="00F32DD2">
                  <w:pPr>
                    <w:spacing w:after="0" w:line="240" w:lineRule="auto"/>
                    <w:ind w:left="0" w:firstLine="0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F32DD2">
                    <w:rPr>
                      <w:b/>
                      <w:bCs/>
                      <w:color w:val="auto"/>
                      <w:sz w:val="24"/>
                      <w:szCs w:val="24"/>
                    </w:rPr>
                    <w:t>Foreign-born</w:t>
                  </w:r>
                  <w:proofErr w:type="spellEnd"/>
                </w:p>
              </w:tc>
            </w:tr>
            <w:tr w:rsidR="00F32DD2" w:rsidRPr="00F32DD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32DD2" w:rsidRPr="00F32DD2" w:rsidRDefault="00F32DD2" w:rsidP="00F32DD2">
                  <w:pPr>
                    <w:spacing w:after="0" w:line="240" w:lineRule="auto"/>
                    <w:ind w:left="0" w:firstLine="0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F32DD2">
                    <w:rPr>
                      <w:b/>
                      <w:bCs/>
                      <w:color w:val="auto"/>
                      <w:sz w:val="24"/>
                      <w:szCs w:val="24"/>
                    </w:rPr>
                    <w:t xml:space="preserve">One person </w:t>
                  </w:r>
                  <w:proofErr w:type="spellStart"/>
                  <w:r w:rsidRPr="00F32DD2">
                    <w:rPr>
                      <w:b/>
                      <w:bCs/>
                      <w:color w:val="auto"/>
                      <w:sz w:val="24"/>
                      <w:szCs w:val="24"/>
                    </w:rPr>
                    <w:t>households</w:t>
                  </w:r>
                  <w:proofErr w:type="spellEnd"/>
                </w:p>
              </w:tc>
            </w:tr>
            <w:tr w:rsidR="00F32DD2" w:rsidRPr="00832B2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32DD2" w:rsidRPr="005910ED" w:rsidRDefault="00F32DD2" w:rsidP="00F32DD2">
                  <w:pPr>
                    <w:spacing w:after="0" w:line="240" w:lineRule="auto"/>
                    <w:ind w:left="0" w:firstLine="0"/>
                    <w:rPr>
                      <w:b/>
                      <w:bCs/>
                      <w:color w:val="auto"/>
                      <w:sz w:val="24"/>
                      <w:szCs w:val="24"/>
                      <w:lang w:val="en-US"/>
                    </w:rPr>
                  </w:pPr>
                  <w:r w:rsidRPr="005910ED">
                    <w:rPr>
                      <w:b/>
                      <w:bCs/>
                      <w:color w:val="auto"/>
                      <w:sz w:val="24"/>
                      <w:szCs w:val="24"/>
                      <w:lang w:val="en-US"/>
                    </w:rPr>
                    <w:t>Lone pensioner (above retirement age) households</w:t>
                  </w:r>
                </w:p>
              </w:tc>
            </w:tr>
            <w:tr w:rsidR="00F32DD2" w:rsidRPr="00832B2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32DD2" w:rsidRPr="005910ED" w:rsidRDefault="00F32DD2" w:rsidP="00F32DD2">
                  <w:pPr>
                    <w:spacing w:after="0" w:line="240" w:lineRule="auto"/>
                    <w:ind w:left="0" w:firstLine="0"/>
                    <w:rPr>
                      <w:b/>
                      <w:bCs/>
                      <w:color w:val="auto"/>
                      <w:sz w:val="24"/>
                      <w:szCs w:val="24"/>
                      <w:lang w:val="en-US"/>
                    </w:rPr>
                  </w:pPr>
                  <w:r w:rsidRPr="005910ED">
                    <w:rPr>
                      <w:b/>
                      <w:bCs/>
                      <w:color w:val="auto"/>
                      <w:sz w:val="24"/>
                      <w:szCs w:val="24"/>
                      <w:lang w:val="en-US"/>
                    </w:rPr>
                    <w:t>Number of households living in apartments</w:t>
                  </w:r>
                </w:p>
              </w:tc>
            </w:tr>
            <w:tr w:rsidR="00F32DD2" w:rsidRPr="00F32DD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32DD2" w:rsidRPr="00F32DD2" w:rsidRDefault="00F32DD2" w:rsidP="00F32DD2">
                  <w:pPr>
                    <w:spacing w:after="0" w:line="240" w:lineRule="auto"/>
                    <w:ind w:left="0" w:firstLine="0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F32DD2">
                    <w:rPr>
                      <w:b/>
                      <w:bCs/>
                      <w:color w:val="auto"/>
                      <w:sz w:val="24"/>
                      <w:szCs w:val="24"/>
                    </w:rPr>
                    <w:t>Households</w:t>
                  </w:r>
                  <w:proofErr w:type="spellEnd"/>
                  <w:r w:rsidRPr="00F32DD2">
                    <w:rPr>
                      <w:b/>
                      <w:bCs/>
                      <w:color w:val="auto"/>
                      <w:sz w:val="24"/>
                      <w:szCs w:val="24"/>
                    </w:rPr>
                    <w:t xml:space="preserve"> in social </w:t>
                  </w:r>
                  <w:proofErr w:type="spellStart"/>
                  <w:r w:rsidRPr="00F32DD2">
                    <w:rPr>
                      <w:b/>
                      <w:bCs/>
                      <w:color w:val="auto"/>
                      <w:sz w:val="24"/>
                      <w:szCs w:val="24"/>
                    </w:rPr>
                    <w:t>housing</w:t>
                  </w:r>
                  <w:proofErr w:type="spellEnd"/>
                </w:p>
              </w:tc>
            </w:tr>
            <w:tr w:rsidR="00F32DD2" w:rsidRPr="00832B2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32DD2" w:rsidRPr="005910ED" w:rsidRDefault="00F32DD2" w:rsidP="00F32DD2">
                  <w:pPr>
                    <w:spacing w:after="0" w:line="240" w:lineRule="auto"/>
                    <w:ind w:left="0" w:firstLine="0"/>
                    <w:rPr>
                      <w:b/>
                      <w:bCs/>
                      <w:color w:val="auto"/>
                      <w:sz w:val="24"/>
                      <w:szCs w:val="24"/>
                      <w:lang w:val="en-US"/>
                    </w:rPr>
                  </w:pPr>
                  <w:r w:rsidRPr="005910ED">
                    <w:rPr>
                      <w:b/>
                      <w:bCs/>
                      <w:color w:val="auto"/>
                      <w:sz w:val="24"/>
                      <w:szCs w:val="24"/>
                      <w:lang w:val="en-US"/>
                    </w:rPr>
                    <w:t>Students in higher education (ISCED level 5-6), total</w:t>
                  </w:r>
                </w:p>
              </w:tc>
            </w:tr>
          </w:tbl>
          <w:p w:rsidR="00F32DD2" w:rsidRPr="005910ED" w:rsidRDefault="00F32DD2" w:rsidP="00F32DD2">
            <w:pPr>
              <w:spacing w:after="0" w:line="240" w:lineRule="auto"/>
              <w:ind w:left="0" w:firstLine="0"/>
              <w:rPr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</w:tbl>
    <w:p w:rsidR="00971F24" w:rsidRPr="00F32DD2" w:rsidRDefault="00971F24" w:rsidP="00971F24">
      <w:pPr>
        <w:spacing w:before="240" w:line="259" w:lineRule="auto"/>
        <w:ind w:left="0" w:firstLine="0"/>
        <w:rPr>
          <w:sz w:val="22"/>
        </w:rPr>
      </w:pPr>
      <w:r>
        <w:rPr>
          <w:sz w:val="22"/>
        </w:rPr>
        <w:t xml:space="preserve">For </w:t>
      </w:r>
      <w:r w:rsidRPr="00F32DD2">
        <w:rPr>
          <w:sz w:val="22"/>
        </w:rPr>
        <w:t xml:space="preserve">disse kontinuert varierende variable, der </w:t>
      </w:r>
      <w:r>
        <w:rPr>
          <w:sz w:val="22"/>
        </w:rPr>
        <w:t xml:space="preserve">alle </w:t>
      </w:r>
      <w:r w:rsidRPr="00F32DD2">
        <w:rPr>
          <w:sz w:val="22"/>
        </w:rPr>
        <w:t>angiver antal, er den logaritmisk transformerede også me</w:t>
      </w:r>
      <w:r w:rsidR="00E758F7">
        <w:rPr>
          <w:sz w:val="22"/>
        </w:rPr>
        <w:t>d</w:t>
      </w:r>
      <w:r w:rsidRPr="00F32DD2">
        <w:rPr>
          <w:sz w:val="22"/>
        </w:rPr>
        <w:t xml:space="preserve">taget i datasættet, idet der blot er sat et ”l” foran variabelnavnet, </w:t>
      </w:r>
      <w:proofErr w:type="gramStart"/>
      <w:r w:rsidRPr="00F32DD2">
        <w:rPr>
          <w:sz w:val="22"/>
        </w:rPr>
        <w:t>fx</w:t>
      </w:r>
      <w:r w:rsidRPr="003759B8">
        <w:rPr>
          <w:b/>
          <w:sz w:val="22"/>
        </w:rPr>
        <w:t xml:space="preserve"> </w:t>
      </w:r>
      <w:r>
        <w:rPr>
          <w:b/>
          <w:sz w:val="22"/>
        </w:rPr>
        <w:t xml:space="preserve"> </w:t>
      </w:r>
      <w:r w:rsidRPr="003759B8">
        <w:rPr>
          <w:b/>
          <w:sz w:val="22"/>
        </w:rPr>
        <w:t>l</w:t>
      </w:r>
      <w:r w:rsidRPr="003759B8">
        <w:rPr>
          <w:rFonts w:eastAsiaTheme="minorEastAsia"/>
          <w:b/>
          <w:sz w:val="22"/>
          <w:shd w:val="clear" w:color="auto" w:fill="FFFFFF"/>
        </w:rPr>
        <w:t>DE</w:t>
      </w:r>
      <w:proofErr w:type="gramEnd"/>
      <w:r w:rsidRPr="003759B8">
        <w:rPr>
          <w:rFonts w:eastAsiaTheme="minorEastAsia"/>
          <w:b/>
          <w:sz w:val="22"/>
          <w:shd w:val="clear" w:color="auto" w:fill="FFFFFF"/>
        </w:rPr>
        <w:t>2009V</w:t>
      </w:r>
      <w:r w:rsidRPr="00F32DD2">
        <w:rPr>
          <w:sz w:val="22"/>
        </w:rPr>
        <w:t xml:space="preserve"> </w:t>
      </w:r>
      <w:r w:rsidRPr="003759B8">
        <w:rPr>
          <w:b/>
          <w:sz w:val="22"/>
        </w:rPr>
        <w:t>=log(</w:t>
      </w:r>
      <w:r w:rsidRPr="003759B8">
        <w:rPr>
          <w:rFonts w:eastAsiaTheme="minorEastAsia"/>
          <w:b/>
          <w:sz w:val="22"/>
          <w:shd w:val="clear" w:color="auto" w:fill="FFFFFF"/>
        </w:rPr>
        <w:t>DE2009V</w:t>
      </w:r>
      <w:r w:rsidRPr="003759B8">
        <w:rPr>
          <w:b/>
          <w:sz w:val="22"/>
        </w:rPr>
        <w:t>)</w:t>
      </w:r>
      <w:r w:rsidRPr="00F32DD2">
        <w:rPr>
          <w:sz w:val="22"/>
        </w:rPr>
        <w:t>.</w:t>
      </w:r>
    </w:p>
    <w:p w:rsidR="0070031C" w:rsidRPr="00971F24" w:rsidRDefault="00971F24" w:rsidP="00971F24">
      <w:pPr>
        <w:spacing w:before="240" w:after="0" w:line="259" w:lineRule="auto"/>
        <w:ind w:left="0" w:firstLine="0"/>
        <w:rPr>
          <w:sz w:val="22"/>
        </w:rPr>
      </w:pPr>
      <w:r w:rsidRPr="00971F24">
        <w:rPr>
          <w:sz w:val="22"/>
        </w:rPr>
        <w:t xml:space="preserve">De </w:t>
      </w:r>
      <w:r>
        <w:rPr>
          <w:sz w:val="22"/>
        </w:rPr>
        <w:t>forklarende variable kan copy-</w:t>
      </w:r>
      <w:r w:rsidRPr="00971F24">
        <w:rPr>
          <w:sz w:val="22"/>
        </w:rPr>
        <w:t xml:space="preserve">pastes </w:t>
      </w:r>
      <w:r>
        <w:rPr>
          <w:sz w:val="22"/>
        </w:rPr>
        <w:t xml:space="preserve">fra </w:t>
      </w:r>
      <w:proofErr w:type="spellStart"/>
      <w:r>
        <w:rPr>
          <w:sz w:val="22"/>
        </w:rPr>
        <w:t>linien</w:t>
      </w:r>
      <w:proofErr w:type="spellEnd"/>
    </w:p>
    <w:p w:rsidR="00971F24" w:rsidRPr="00971F24" w:rsidRDefault="00971F24" w:rsidP="00971F24">
      <w:pPr>
        <w:spacing w:before="240" w:after="0" w:line="259" w:lineRule="auto"/>
        <w:ind w:left="0" w:firstLine="0"/>
        <w:rPr>
          <w:rFonts w:eastAsiaTheme="minorEastAsia"/>
          <w:b/>
          <w:sz w:val="22"/>
          <w:shd w:val="clear" w:color="auto" w:fill="FFFFFF"/>
        </w:rPr>
      </w:pPr>
      <w:r w:rsidRPr="00971F24">
        <w:rPr>
          <w:rFonts w:eastAsiaTheme="minorEastAsia"/>
          <w:b/>
          <w:sz w:val="22"/>
          <w:shd w:val="clear" w:color="auto" w:fill="FFFFFF"/>
        </w:rPr>
        <w:t>DE2009V DE3002V DE3008V SA1008V SA1012V TE1026V</w:t>
      </w:r>
    </w:p>
    <w:p w:rsidR="00971F24" w:rsidRPr="00971F24" w:rsidRDefault="00971F24" w:rsidP="00971F24">
      <w:pPr>
        <w:spacing w:after="0" w:line="259" w:lineRule="auto"/>
        <w:ind w:left="0" w:firstLine="0"/>
        <w:rPr>
          <w:rFonts w:eastAsiaTheme="minorEastAsia"/>
          <w:sz w:val="22"/>
          <w:shd w:val="clear" w:color="auto" w:fill="FFFFFF"/>
        </w:rPr>
      </w:pPr>
      <w:proofErr w:type="spellStart"/>
      <w:r w:rsidRPr="00971F24">
        <w:rPr>
          <w:rFonts w:eastAsiaTheme="minorEastAsia"/>
          <w:sz w:val="22"/>
          <w:shd w:val="clear" w:color="auto" w:fill="FFFFFF"/>
        </w:rPr>
        <w:t>resp</w:t>
      </w:r>
      <w:proofErr w:type="spellEnd"/>
    </w:p>
    <w:p w:rsidR="00971F24" w:rsidRPr="00971F24" w:rsidRDefault="00971F24" w:rsidP="00971F24">
      <w:pPr>
        <w:spacing w:after="0" w:line="259" w:lineRule="auto"/>
        <w:ind w:left="0" w:firstLine="0"/>
        <w:rPr>
          <w:b/>
          <w:sz w:val="22"/>
        </w:rPr>
      </w:pPr>
      <w:r w:rsidRPr="00971F24">
        <w:rPr>
          <w:rFonts w:eastAsiaTheme="minorEastAsia"/>
          <w:b/>
          <w:sz w:val="22"/>
          <w:shd w:val="clear" w:color="auto" w:fill="FFFFFF"/>
        </w:rPr>
        <w:t>lDE2009V lDE3002V lDE3008V lSA1008V lSA1012V lTE1026V</w:t>
      </w:r>
    </w:p>
    <w:p w:rsidR="008C2CB4" w:rsidRPr="00F32DD2" w:rsidRDefault="008C2CB4" w:rsidP="003759B8">
      <w:pPr>
        <w:spacing w:before="240" w:line="259" w:lineRule="auto"/>
        <w:ind w:left="0" w:firstLine="0"/>
        <w:rPr>
          <w:sz w:val="22"/>
        </w:rPr>
      </w:pPr>
      <w:r w:rsidRPr="00F32DD2">
        <w:rPr>
          <w:sz w:val="22"/>
        </w:rPr>
        <w:t>Desud</w:t>
      </w:r>
      <w:r w:rsidR="00F32DD2">
        <w:rPr>
          <w:sz w:val="22"/>
        </w:rPr>
        <w:t>e</w:t>
      </w:r>
      <w:r w:rsidRPr="00F32DD2">
        <w:rPr>
          <w:sz w:val="22"/>
        </w:rPr>
        <w:t>n</w:t>
      </w:r>
      <w:r w:rsidR="003759B8">
        <w:rPr>
          <w:sz w:val="22"/>
        </w:rPr>
        <w:t xml:space="preserve"> er der dummyvaria</w:t>
      </w:r>
      <w:r w:rsidRPr="00F32DD2">
        <w:rPr>
          <w:sz w:val="22"/>
        </w:rPr>
        <w:t>b</w:t>
      </w:r>
      <w:r w:rsidR="003759B8">
        <w:rPr>
          <w:sz w:val="22"/>
        </w:rPr>
        <w:t>l</w:t>
      </w:r>
      <w:r w:rsidRPr="00F32DD2">
        <w:rPr>
          <w:sz w:val="22"/>
        </w:rPr>
        <w:t xml:space="preserve">e for </w:t>
      </w:r>
    </w:p>
    <w:p w:rsidR="008C2CB4" w:rsidRPr="00F32DD2" w:rsidRDefault="008C2CB4" w:rsidP="003759B8">
      <w:pPr>
        <w:spacing w:before="240" w:line="259" w:lineRule="auto"/>
        <w:ind w:left="0" w:firstLine="0"/>
        <w:rPr>
          <w:sz w:val="22"/>
        </w:rPr>
      </w:pPr>
      <w:r w:rsidRPr="00F32DD2">
        <w:rPr>
          <w:b/>
          <w:sz w:val="22"/>
        </w:rPr>
        <w:t>Land</w:t>
      </w:r>
      <w:r w:rsidRPr="00F32DD2">
        <w:rPr>
          <w:sz w:val="22"/>
        </w:rPr>
        <w:t xml:space="preserve"> med værdierne ’B</w:t>
      </w:r>
      <w:r w:rsidR="000E5299">
        <w:rPr>
          <w:sz w:val="22"/>
        </w:rPr>
        <w:t>G</w:t>
      </w:r>
      <w:r w:rsidRPr="00F32DD2">
        <w:rPr>
          <w:sz w:val="22"/>
        </w:rPr>
        <w:t>’ og ’</w:t>
      </w:r>
      <w:r w:rsidR="000E5299">
        <w:rPr>
          <w:sz w:val="22"/>
        </w:rPr>
        <w:t>DE</w:t>
      </w:r>
      <w:r w:rsidRPr="00F32DD2">
        <w:rPr>
          <w:sz w:val="22"/>
        </w:rPr>
        <w:t>’</w:t>
      </w:r>
    </w:p>
    <w:p w:rsidR="0070031C" w:rsidRPr="00F32DD2" w:rsidRDefault="008C2CB4" w:rsidP="003759B8">
      <w:pPr>
        <w:spacing w:before="240" w:line="259" w:lineRule="auto"/>
        <w:ind w:left="0" w:firstLine="0"/>
        <w:rPr>
          <w:sz w:val="22"/>
        </w:rPr>
      </w:pPr>
      <w:r w:rsidRPr="00F32DD2">
        <w:rPr>
          <w:b/>
          <w:sz w:val="22"/>
        </w:rPr>
        <w:lastRenderedPageBreak/>
        <w:t>Tyskland</w:t>
      </w:r>
      <w:r w:rsidRPr="00F32DD2">
        <w:rPr>
          <w:sz w:val="22"/>
        </w:rPr>
        <w:t xml:space="preserve"> med værdien 0 for Bulgarien og 1 for Tyskland.</w:t>
      </w:r>
      <w:r w:rsidR="00917CE2" w:rsidRPr="00F32DD2">
        <w:rPr>
          <w:sz w:val="22"/>
        </w:rPr>
        <w:t xml:space="preserve"> </w:t>
      </w:r>
    </w:p>
    <w:p w:rsidR="0070031C" w:rsidRPr="00F32DD2" w:rsidRDefault="0070031C" w:rsidP="003759B8">
      <w:pPr>
        <w:spacing w:before="240" w:line="259" w:lineRule="auto"/>
        <w:ind w:left="0" w:firstLine="0"/>
        <w:rPr>
          <w:sz w:val="22"/>
        </w:rPr>
      </w:pPr>
    </w:p>
    <w:p w:rsidR="008C2CB4" w:rsidRPr="00F32DD2" w:rsidRDefault="008C2CB4">
      <w:pPr>
        <w:spacing w:after="0" w:line="259" w:lineRule="auto"/>
        <w:ind w:left="0" w:firstLine="0"/>
        <w:rPr>
          <w:sz w:val="22"/>
        </w:rPr>
      </w:pPr>
      <w:r w:rsidRPr="00F32DD2">
        <w:rPr>
          <w:sz w:val="22"/>
        </w:rPr>
        <w:t xml:space="preserve">Variablen </w:t>
      </w:r>
      <w:r w:rsidRPr="00F32DD2">
        <w:rPr>
          <w:b/>
          <w:sz w:val="22"/>
        </w:rPr>
        <w:t>by</w:t>
      </w:r>
      <w:r w:rsidRPr="00F32DD2">
        <w:rPr>
          <w:sz w:val="22"/>
        </w:rPr>
        <w:t xml:space="preserve"> er en kode for byen</w:t>
      </w:r>
      <w:r w:rsidR="00302FE9">
        <w:rPr>
          <w:sz w:val="22"/>
        </w:rPr>
        <w:t>,</w:t>
      </w:r>
      <w:r w:rsidRPr="00F32DD2">
        <w:rPr>
          <w:sz w:val="22"/>
        </w:rPr>
        <w:t xml:space="preserve"> mens variablen </w:t>
      </w:r>
      <w:r w:rsidRPr="00F32DD2">
        <w:rPr>
          <w:b/>
          <w:sz w:val="22"/>
        </w:rPr>
        <w:t>bynavn</w:t>
      </w:r>
      <w:r w:rsidR="003759B8">
        <w:rPr>
          <w:sz w:val="22"/>
        </w:rPr>
        <w:t xml:space="preserve"> er bye</w:t>
      </w:r>
      <w:r w:rsidRPr="00F32DD2">
        <w:rPr>
          <w:sz w:val="22"/>
        </w:rPr>
        <w:t>n</w:t>
      </w:r>
      <w:r w:rsidR="003759B8">
        <w:rPr>
          <w:sz w:val="22"/>
        </w:rPr>
        <w:t>s</w:t>
      </w:r>
      <w:r w:rsidRPr="00F32DD2">
        <w:rPr>
          <w:sz w:val="22"/>
        </w:rPr>
        <w:t xml:space="preserve"> navn skrevet fu</w:t>
      </w:r>
      <w:r w:rsidR="003759B8">
        <w:rPr>
          <w:sz w:val="22"/>
        </w:rPr>
        <w:t>ldt ud</w:t>
      </w:r>
      <w:r w:rsidRPr="00F32DD2">
        <w:rPr>
          <w:sz w:val="22"/>
        </w:rPr>
        <w:t>.</w:t>
      </w:r>
    </w:p>
    <w:p w:rsidR="008C2CB4" w:rsidRPr="00F32DD2" w:rsidRDefault="008C2CB4">
      <w:pPr>
        <w:spacing w:after="0" w:line="259" w:lineRule="auto"/>
        <w:ind w:left="0" w:firstLine="0"/>
        <w:rPr>
          <w:sz w:val="22"/>
        </w:rPr>
      </w:pPr>
    </w:p>
    <w:p w:rsidR="0070031C" w:rsidRPr="00F32DD2" w:rsidRDefault="0070031C">
      <w:pPr>
        <w:spacing w:after="172" w:line="259" w:lineRule="auto"/>
        <w:ind w:left="1034" w:firstLine="0"/>
        <w:rPr>
          <w:sz w:val="22"/>
        </w:rPr>
      </w:pPr>
    </w:p>
    <w:p w:rsidR="0070031C" w:rsidRPr="00F32DD2" w:rsidRDefault="00917CE2">
      <w:pPr>
        <w:pStyle w:val="Overskrift1"/>
        <w:ind w:left="180"/>
        <w:rPr>
          <w:sz w:val="32"/>
          <w:szCs w:val="32"/>
        </w:rPr>
      </w:pPr>
      <w:r w:rsidRPr="00F32DD2">
        <w:rPr>
          <w:sz w:val="32"/>
          <w:szCs w:val="32"/>
        </w:rPr>
        <w:t xml:space="preserve">Tirsdag  </w:t>
      </w:r>
    </w:p>
    <w:p w:rsidR="0070031C" w:rsidRPr="00F32DD2" w:rsidRDefault="00917CE2">
      <w:pPr>
        <w:spacing w:after="0" w:line="259" w:lineRule="auto"/>
        <w:ind w:left="185" w:firstLine="0"/>
        <w:rPr>
          <w:sz w:val="22"/>
        </w:rPr>
      </w:pPr>
      <w:r w:rsidRPr="00F32DD2">
        <w:rPr>
          <w:b/>
          <w:sz w:val="22"/>
        </w:rPr>
        <w:t xml:space="preserve"> </w:t>
      </w:r>
    </w:p>
    <w:p w:rsidR="0070031C" w:rsidRPr="00F32DD2" w:rsidRDefault="00917CE2">
      <w:pPr>
        <w:numPr>
          <w:ilvl w:val="0"/>
          <w:numId w:val="1"/>
        </w:numPr>
        <w:ind w:hanging="283"/>
        <w:rPr>
          <w:sz w:val="22"/>
        </w:rPr>
      </w:pPr>
      <w:r w:rsidRPr="00F32DD2">
        <w:rPr>
          <w:sz w:val="22"/>
        </w:rPr>
        <w:t xml:space="preserve">Den kategoriserede variabel </w:t>
      </w:r>
      <w:proofErr w:type="spellStart"/>
      <w:r w:rsidR="00903EC6" w:rsidRPr="003759B8">
        <w:rPr>
          <w:b/>
          <w:sz w:val="22"/>
        </w:rPr>
        <w:t>stor_lowwork</w:t>
      </w:r>
      <w:proofErr w:type="spellEnd"/>
      <w:r w:rsidR="00903EC6">
        <w:rPr>
          <w:sz w:val="22"/>
        </w:rPr>
        <w:t xml:space="preserve"> </w:t>
      </w:r>
      <w:r w:rsidR="00F32DD2">
        <w:rPr>
          <w:sz w:val="22"/>
        </w:rPr>
        <w:t>var tænkt</w:t>
      </w:r>
      <w:r w:rsidRPr="00F32DD2">
        <w:rPr>
          <w:sz w:val="22"/>
        </w:rPr>
        <w:t xml:space="preserve"> konstrueret, så </w:t>
      </w:r>
      <w:proofErr w:type="spellStart"/>
      <w:r w:rsidRPr="00F32DD2">
        <w:rPr>
          <w:sz w:val="22"/>
        </w:rPr>
        <w:t>ca</w:t>
      </w:r>
      <w:proofErr w:type="spellEnd"/>
      <w:r w:rsidRPr="00F32DD2">
        <w:rPr>
          <w:sz w:val="22"/>
        </w:rPr>
        <w:t xml:space="preserve"> en fjerdedel </w:t>
      </w:r>
      <w:r w:rsidR="008C2CB4" w:rsidRPr="00F32DD2">
        <w:rPr>
          <w:sz w:val="22"/>
        </w:rPr>
        <w:t>af observationerne</w:t>
      </w:r>
      <w:r w:rsidR="00903EC6">
        <w:rPr>
          <w:sz w:val="22"/>
        </w:rPr>
        <w:t xml:space="preserve"> havde værdien 'Ja</w:t>
      </w:r>
      <w:proofErr w:type="gramStart"/>
      <w:r w:rsidR="00903EC6">
        <w:rPr>
          <w:sz w:val="22"/>
        </w:rPr>
        <w:t>'  og</w:t>
      </w:r>
      <w:proofErr w:type="gramEnd"/>
      <w:r w:rsidR="00903EC6">
        <w:rPr>
          <w:sz w:val="22"/>
        </w:rPr>
        <w:t xml:space="preserve"> resten værdien 'Nej'</w:t>
      </w:r>
      <w:r w:rsidRPr="00F32DD2">
        <w:rPr>
          <w:sz w:val="22"/>
        </w:rPr>
        <w:t xml:space="preserve">. Test ved brug af SAS, om det er lykkedes.  </w:t>
      </w:r>
    </w:p>
    <w:p w:rsidR="0070031C" w:rsidRPr="00F32DD2" w:rsidRDefault="00917CE2">
      <w:pPr>
        <w:spacing w:after="0" w:line="259" w:lineRule="auto"/>
        <w:ind w:left="905" w:firstLine="0"/>
        <w:rPr>
          <w:sz w:val="22"/>
        </w:rPr>
      </w:pPr>
      <w:r w:rsidRPr="00F32DD2">
        <w:rPr>
          <w:sz w:val="22"/>
        </w:rPr>
        <w:t xml:space="preserve"> </w:t>
      </w:r>
    </w:p>
    <w:p w:rsidR="0070031C" w:rsidRPr="00F32DD2" w:rsidRDefault="008C2CB4">
      <w:pPr>
        <w:numPr>
          <w:ilvl w:val="0"/>
          <w:numId w:val="1"/>
        </w:numPr>
        <w:ind w:hanging="283"/>
        <w:rPr>
          <w:sz w:val="22"/>
        </w:rPr>
      </w:pPr>
      <w:r w:rsidRPr="00F32DD2">
        <w:rPr>
          <w:sz w:val="22"/>
        </w:rPr>
        <w:t xml:space="preserve">Variablen </w:t>
      </w:r>
      <w:proofErr w:type="spellStart"/>
      <w:r w:rsidR="00903EC6" w:rsidRPr="003759B8">
        <w:rPr>
          <w:b/>
          <w:bCs/>
          <w:sz w:val="22"/>
        </w:rPr>
        <w:t>social_transfers</w:t>
      </w:r>
      <w:proofErr w:type="spellEnd"/>
      <w:r w:rsidRPr="00F32DD2">
        <w:rPr>
          <w:sz w:val="22"/>
        </w:rPr>
        <w:t xml:space="preserve"> er egentlig </w:t>
      </w:r>
      <w:r w:rsidR="00F32DD2">
        <w:rPr>
          <w:sz w:val="22"/>
        </w:rPr>
        <w:t>kontinuert, men da den er afrund</w:t>
      </w:r>
      <w:r w:rsidRPr="00F32DD2">
        <w:rPr>
          <w:sz w:val="22"/>
        </w:rPr>
        <w:t>et</w:t>
      </w:r>
      <w:r w:rsidR="00B75B70">
        <w:rPr>
          <w:sz w:val="22"/>
        </w:rPr>
        <w:t>,</w:t>
      </w:r>
      <w:r w:rsidR="00903EC6">
        <w:rPr>
          <w:sz w:val="22"/>
        </w:rPr>
        <w:t xml:space="preserve"> antage</w:t>
      </w:r>
      <w:r w:rsidR="00B75B70">
        <w:rPr>
          <w:sz w:val="22"/>
        </w:rPr>
        <w:t>r</w:t>
      </w:r>
      <w:r w:rsidR="00903EC6">
        <w:rPr>
          <w:sz w:val="22"/>
        </w:rPr>
        <w:t xml:space="preserve"> den kun 5</w:t>
      </w:r>
      <w:r w:rsidRPr="00F32DD2">
        <w:rPr>
          <w:sz w:val="22"/>
        </w:rPr>
        <w:t xml:space="preserve"> værdier. Test om v</w:t>
      </w:r>
      <w:r w:rsidR="00B75B70">
        <w:rPr>
          <w:sz w:val="22"/>
        </w:rPr>
        <w:t xml:space="preserve">ariablen </w:t>
      </w:r>
      <w:r w:rsidR="00903EC6">
        <w:rPr>
          <w:sz w:val="22"/>
        </w:rPr>
        <w:t xml:space="preserve">er </w:t>
      </w:r>
      <w:proofErr w:type="spellStart"/>
      <w:r w:rsidR="00903EC6">
        <w:rPr>
          <w:sz w:val="22"/>
        </w:rPr>
        <w:t>ligefordelt</w:t>
      </w:r>
      <w:proofErr w:type="spellEnd"/>
      <w:r w:rsidR="00903EC6">
        <w:rPr>
          <w:sz w:val="22"/>
        </w:rPr>
        <w:t xml:space="preserve"> over disse 5</w:t>
      </w:r>
      <w:r w:rsidRPr="00F32DD2">
        <w:rPr>
          <w:sz w:val="22"/>
        </w:rPr>
        <w:t xml:space="preserve"> værdier</w:t>
      </w:r>
      <w:r w:rsidR="00917CE2" w:rsidRPr="00F32DD2">
        <w:rPr>
          <w:sz w:val="22"/>
        </w:rPr>
        <w:t xml:space="preserve">. </w:t>
      </w:r>
    </w:p>
    <w:p w:rsidR="0070031C" w:rsidRPr="00F32DD2" w:rsidRDefault="00917CE2">
      <w:pPr>
        <w:spacing w:after="0" w:line="259" w:lineRule="auto"/>
        <w:ind w:left="905" w:firstLine="0"/>
        <w:rPr>
          <w:sz w:val="22"/>
        </w:rPr>
      </w:pPr>
      <w:r w:rsidRPr="00F32DD2">
        <w:rPr>
          <w:sz w:val="22"/>
        </w:rPr>
        <w:t xml:space="preserve"> </w:t>
      </w:r>
    </w:p>
    <w:p w:rsidR="0070031C" w:rsidRPr="00A45980" w:rsidRDefault="00917CE2" w:rsidP="00A45980">
      <w:pPr>
        <w:numPr>
          <w:ilvl w:val="0"/>
          <w:numId w:val="1"/>
        </w:numPr>
        <w:spacing w:after="0" w:line="259" w:lineRule="auto"/>
        <w:ind w:left="905" w:firstLine="0"/>
        <w:rPr>
          <w:sz w:val="22"/>
        </w:rPr>
      </w:pPr>
      <w:r w:rsidRPr="00A45980">
        <w:rPr>
          <w:sz w:val="22"/>
        </w:rPr>
        <w:t xml:space="preserve">Test om der uafhængighed mellem </w:t>
      </w:r>
      <w:proofErr w:type="spellStart"/>
      <w:r w:rsidR="00E20729" w:rsidRPr="00E758F7">
        <w:rPr>
          <w:b/>
          <w:sz w:val="22"/>
        </w:rPr>
        <w:t>s</w:t>
      </w:r>
      <w:r w:rsidR="00E20729" w:rsidRPr="00A45980">
        <w:rPr>
          <w:b/>
          <w:sz w:val="22"/>
        </w:rPr>
        <w:t>tor_risk</w:t>
      </w:r>
      <w:proofErr w:type="spellEnd"/>
      <w:r w:rsidR="00E20729" w:rsidRPr="00A45980">
        <w:rPr>
          <w:b/>
          <w:sz w:val="22"/>
        </w:rPr>
        <w:t xml:space="preserve"> </w:t>
      </w:r>
      <w:r w:rsidR="00E20729" w:rsidRPr="00A45980">
        <w:rPr>
          <w:sz w:val="22"/>
        </w:rPr>
        <w:t xml:space="preserve">og </w:t>
      </w:r>
      <w:proofErr w:type="spellStart"/>
      <w:r w:rsidR="00E20729" w:rsidRPr="00A45980">
        <w:rPr>
          <w:b/>
          <w:sz w:val="22"/>
        </w:rPr>
        <w:t>stor_</w:t>
      </w:r>
      <w:r w:rsidR="005910ED">
        <w:rPr>
          <w:b/>
          <w:sz w:val="22"/>
        </w:rPr>
        <w:t>low</w:t>
      </w:r>
      <w:r w:rsidR="00903EC6" w:rsidRPr="00A45980">
        <w:rPr>
          <w:b/>
          <w:sz w:val="22"/>
        </w:rPr>
        <w:t>work</w:t>
      </w:r>
      <w:proofErr w:type="spellEnd"/>
      <w:r w:rsidR="00302FE9" w:rsidRPr="00A45980">
        <w:rPr>
          <w:sz w:val="22"/>
        </w:rPr>
        <w:t>.</w:t>
      </w:r>
      <w:r w:rsidR="00E20729" w:rsidRPr="00A45980">
        <w:rPr>
          <w:sz w:val="22"/>
        </w:rPr>
        <w:t xml:space="preserve"> T</w:t>
      </w:r>
      <w:r w:rsidR="00903EC6" w:rsidRPr="00A45980">
        <w:rPr>
          <w:sz w:val="22"/>
        </w:rPr>
        <w:t>e</w:t>
      </w:r>
      <w:r w:rsidR="00E20729" w:rsidRPr="00A45980">
        <w:rPr>
          <w:sz w:val="22"/>
        </w:rPr>
        <w:t xml:space="preserve">st ligeledes om der </w:t>
      </w:r>
      <w:r w:rsidR="00A45980">
        <w:rPr>
          <w:sz w:val="22"/>
        </w:rPr>
        <w:tab/>
      </w:r>
      <w:r w:rsidR="00E20729" w:rsidRPr="00A45980">
        <w:rPr>
          <w:sz w:val="22"/>
        </w:rPr>
        <w:t xml:space="preserve">uafhængighed mellem </w:t>
      </w:r>
      <w:proofErr w:type="spellStart"/>
      <w:r w:rsidR="00E20729" w:rsidRPr="00A45980">
        <w:rPr>
          <w:b/>
          <w:sz w:val="22"/>
        </w:rPr>
        <w:t>stor_</w:t>
      </w:r>
      <w:r w:rsidR="00903EC6" w:rsidRPr="00A45980">
        <w:rPr>
          <w:b/>
          <w:sz w:val="22"/>
        </w:rPr>
        <w:t>lowwork</w:t>
      </w:r>
      <w:proofErr w:type="spellEnd"/>
      <w:r w:rsidR="00E20729" w:rsidRPr="00A45980">
        <w:rPr>
          <w:sz w:val="22"/>
        </w:rPr>
        <w:t xml:space="preserve"> og </w:t>
      </w:r>
      <w:r w:rsidR="00E20729" w:rsidRPr="00A45980">
        <w:rPr>
          <w:b/>
          <w:sz w:val="22"/>
        </w:rPr>
        <w:t>land</w:t>
      </w:r>
      <w:r w:rsidR="00A45980">
        <w:rPr>
          <w:b/>
          <w:sz w:val="22"/>
        </w:rPr>
        <w:t>.</w:t>
      </w:r>
      <w:r w:rsidRPr="00A45980">
        <w:rPr>
          <w:sz w:val="22"/>
        </w:rPr>
        <w:t xml:space="preserve"> </w:t>
      </w:r>
    </w:p>
    <w:p w:rsidR="0070031C" w:rsidRPr="00F32DD2" w:rsidRDefault="00917CE2" w:rsidP="00302FE9">
      <w:pPr>
        <w:numPr>
          <w:ilvl w:val="0"/>
          <w:numId w:val="1"/>
        </w:numPr>
        <w:spacing w:before="240" w:line="259" w:lineRule="auto"/>
        <w:ind w:left="905" w:firstLine="0"/>
        <w:rPr>
          <w:sz w:val="22"/>
        </w:rPr>
      </w:pPr>
      <w:r w:rsidRPr="00F32DD2">
        <w:rPr>
          <w:sz w:val="22"/>
        </w:rPr>
        <w:t>Test om middelværdien af varia</w:t>
      </w:r>
      <w:r w:rsidRPr="00302FE9">
        <w:rPr>
          <w:sz w:val="22"/>
        </w:rPr>
        <w:t xml:space="preserve">blen </w:t>
      </w:r>
      <w:r w:rsidR="00B75B70" w:rsidRPr="00302FE9">
        <w:rPr>
          <w:b/>
          <w:sz w:val="22"/>
        </w:rPr>
        <w:t>SA1051V</w:t>
      </w:r>
      <w:r w:rsidR="00E20729" w:rsidRPr="00302FE9">
        <w:rPr>
          <w:sz w:val="22"/>
        </w:rPr>
        <w:t xml:space="preserve"> </w:t>
      </w:r>
      <w:r w:rsidR="00B75B70" w:rsidRPr="00302FE9">
        <w:rPr>
          <w:sz w:val="22"/>
        </w:rPr>
        <w:t>er</w:t>
      </w:r>
      <w:r w:rsidR="00302FE9">
        <w:rPr>
          <w:sz w:val="22"/>
        </w:rPr>
        <w:t xml:space="preserve"> lig med 100000</w:t>
      </w:r>
      <w:r w:rsidR="00E20729" w:rsidRPr="00F32DD2">
        <w:rPr>
          <w:sz w:val="22"/>
        </w:rPr>
        <w:t>.</w:t>
      </w:r>
      <w:r w:rsidR="00B75B70">
        <w:rPr>
          <w:sz w:val="22"/>
        </w:rPr>
        <w:t xml:space="preserve"> </w:t>
      </w:r>
      <w:r w:rsidR="00B75B70" w:rsidRPr="00F32DD2">
        <w:rPr>
          <w:sz w:val="22"/>
        </w:rPr>
        <w:t xml:space="preserve">Test </w:t>
      </w:r>
      <w:r w:rsidR="00B75B70">
        <w:rPr>
          <w:sz w:val="22"/>
        </w:rPr>
        <w:t xml:space="preserve">ligeledes </w:t>
      </w:r>
      <w:r w:rsidR="00B75B70" w:rsidRPr="00F32DD2">
        <w:rPr>
          <w:sz w:val="22"/>
        </w:rPr>
        <w:t xml:space="preserve">om </w:t>
      </w:r>
      <w:r w:rsidR="00B75B70">
        <w:rPr>
          <w:sz w:val="22"/>
        </w:rPr>
        <w:tab/>
      </w:r>
      <w:r w:rsidR="00B75B70" w:rsidRPr="00F32DD2">
        <w:rPr>
          <w:sz w:val="22"/>
        </w:rPr>
        <w:t xml:space="preserve">middelværdien af </w:t>
      </w:r>
      <w:r w:rsidR="00302FE9">
        <w:rPr>
          <w:sz w:val="22"/>
        </w:rPr>
        <w:t>den logaritmisk transformerede</w:t>
      </w:r>
      <w:r w:rsidR="00B75B70" w:rsidRPr="00F32DD2">
        <w:rPr>
          <w:sz w:val="22"/>
        </w:rPr>
        <w:t xml:space="preserve"> </w:t>
      </w:r>
      <w:r w:rsidR="00302FE9" w:rsidRPr="00302FE9">
        <w:rPr>
          <w:b/>
          <w:sz w:val="22"/>
        </w:rPr>
        <w:t>lSA1051V</w:t>
      </w:r>
      <w:r w:rsidR="00302FE9">
        <w:rPr>
          <w:sz w:val="22"/>
        </w:rPr>
        <w:t xml:space="preserve"> </w:t>
      </w:r>
      <w:r w:rsidR="00B75B70">
        <w:rPr>
          <w:sz w:val="22"/>
        </w:rPr>
        <w:t xml:space="preserve">er </w:t>
      </w:r>
      <w:r w:rsidR="00302FE9">
        <w:rPr>
          <w:sz w:val="22"/>
        </w:rPr>
        <w:t xml:space="preserve">lig med </w:t>
      </w:r>
      <w:r w:rsidR="00A86D59">
        <w:rPr>
          <w:sz w:val="22"/>
        </w:rPr>
        <w:tab/>
      </w:r>
      <w:proofErr w:type="gramStart"/>
      <w:r w:rsidR="00302FE9">
        <w:rPr>
          <w:sz w:val="22"/>
        </w:rPr>
        <w:t>log(</w:t>
      </w:r>
      <w:proofErr w:type="gramEnd"/>
      <w:r w:rsidR="00302FE9">
        <w:rPr>
          <w:sz w:val="22"/>
        </w:rPr>
        <w:t>100000)=</w:t>
      </w:r>
      <w:r w:rsidR="00A86D59">
        <w:rPr>
          <w:sz w:val="22"/>
        </w:rPr>
        <w:t>11.46</w:t>
      </w:r>
      <w:r w:rsidR="00302FE9">
        <w:rPr>
          <w:sz w:val="22"/>
        </w:rPr>
        <w:t>.</w:t>
      </w:r>
    </w:p>
    <w:p w:rsidR="00302FE9" w:rsidRPr="00F32DD2" w:rsidRDefault="00302FE9" w:rsidP="00302FE9">
      <w:pPr>
        <w:numPr>
          <w:ilvl w:val="0"/>
          <w:numId w:val="1"/>
        </w:numPr>
        <w:spacing w:before="240" w:line="259" w:lineRule="auto"/>
        <w:ind w:left="905" w:firstLine="0"/>
        <w:rPr>
          <w:sz w:val="22"/>
        </w:rPr>
      </w:pPr>
      <w:r w:rsidRPr="00F32DD2">
        <w:rPr>
          <w:sz w:val="22"/>
        </w:rPr>
        <w:t>Test om middelværdien af varia</w:t>
      </w:r>
      <w:r w:rsidRPr="00302FE9">
        <w:rPr>
          <w:sz w:val="22"/>
        </w:rPr>
        <w:t xml:space="preserve">blen </w:t>
      </w:r>
      <w:r w:rsidRPr="00302FE9">
        <w:rPr>
          <w:b/>
          <w:sz w:val="22"/>
        </w:rPr>
        <w:t>SA1051V</w:t>
      </w:r>
      <w:r w:rsidRPr="00302FE9">
        <w:rPr>
          <w:sz w:val="22"/>
        </w:rPr>
        <w:t xml:space="preserve"> er </w:t>
      </w:r>
      <w:r>
        <w:rPr>
          <w:sz w:val="22"/>
        </w:rPr>
        <w:t xml:space="preserve">ens </w:t>
      </w:r>
      <w:r w:rsidRPr="00F32DD2">
        <w:rPr>
          <w:sz w:val="22"/>
        </w:rPr>
        <w:t>for de to lande.</w:t>
      </w:r>
      <w:r>
        <w:rPr>
          <w:sz w:val="22"/>
        </w:rPr>
        <w:t xml:space="preserve"> </w:t>
      </w:r>
      <w:r w:rsidRPr="00F32DD2">
        <w:rPr>
          <w:sz w:val="22"/>
        </w:rPr>
        <w:t xml:space="preserve">Test </w:t>
      </w:r>
      <w:r>
        <w:rPr>
          <w:sz w:val="22"/>
        </w:rPr>
        <w:t xml:space="preserve">ligeledes </w:t>
      </w:r>
      <w:r w:rsidRPr="00F32DD2">
        <w:rPr>
          <w:sz w:val="22"/>
        </w:rPr>
        <w:t xml:space="preserve">om </w:t>
      </w:r>
      <w:r>
        <w:rPr>
          <w:sz w:val="22"/>
        </w:rPr>
        <w:tab/>
      </w:r>
      <w:r w:rsidRPr="00F32DD2">
        <w:rPr>
          <w:sz w:val="22"/>
        </w:rPr>
        <w:t xml:space="preserve">middelværdien af </w:t>
      </w:r>
      <w:r w:rsidR="00E758F7">
        <w:rPr>
          <w:sz w:val="22"/>
        </w:rPr>
        <w:t xml:space="preserve">den </w:t>
      </w:r>
      <w:r w:rsidR="00A86D59">
        <w:rPr>
          <w:sz w:val="22"/>
        </w:rPr>
        <w:t xml:space="preserve">logaritmisk </w:t>
      </w:r>
      <w:r w:rsidR="003A4A93">
        <w:rPr>
          <w:sz w:val="22"/>
        </w:rPr>
        <w:t xml:space="preserve">transformerede </w:t>
      </w:r>
      <w:r w:rsidR="003A4A93" w:rsidRPr="002B7209">
        <w:rPr>
          <w:b/>
          <w:sz w:val="22"/>
        </w:rPr>
        <w:t>lSA</w:t>
      </w:r>
      <w:r w:rsidR="00A86D59" w:rsidRPr="002B7209">
        <w:rPr>
          <w:b/>
          <w:sz w:val="22"/>
        </w:rPr>
        <w:t>1</w:t>
      </w:r>
      <w:r w:rsidR="00A86D59" w:rsidRPr="00302FE9">
        <w:rPr>
          <w:b/>
          <w:sz w:val="22"/>
        </w:rPr>
        <w:t>051V</w:t>
      </w:r>
      <w:r w:rsidR="00A86D59">
        <w:rPr>
          <w:sz w:val="22"/>
        </w:rPr>
        <w:t xml:space="preserve"> </w:t>
      </w:r>
      <w:r>
        <w:rPr>
          <w:sz w:val="22"/>
        </w:rPr>
        <w:t xml:space="preserve">er ens </w:t>
      </w:r>
      <w:r w:rsidRPr="00F32DD2">
        <w:rPr>
          <w:sz w:val="22"/>
        </w:rPr>
        <w:t>for de to lande</w:t>
      </w:r>
    </w:p>
    <w:p w:rsidR="0070031C" w:rsidRPr="00F32DD2" w:rsidRDefault="0070031C">
      <w:pPr>
        <w:spacing w:after="0" w:line="259" w:lineRule="auto"/>
        <w:ind w:left="905" w:firstLine="0"/>
        <w:rPr>
          <w:sz w:val="22"/>
        </w:rPr>
      </w:pPr>
    </w:p>
    <w:p w:rsidR="0070031C" w:rsidRPr="00377806" w:rsidRDefault="00917CE2">
      <w:pPr>
        <w:numPr>
          <w:ilvl w:val="0"/>
          <w:numId w:val="1"/>
        </w:numPr>
        <w:ind w:hanging="283"/>
        <w:rPr>
          <w:sz w:val="22"/>
        </w:rPr>
      </w:pPr>
      <w:r w:rsidRPr="00F32DD2">
        <w:rPr>
          <w:sz w:val="22"/>
        </w:rPr>
        <w:t>Udfør regressionsanalysen</w:t>
      </w:r>
      <w:r w:rsidRPr="00377806">
        <w:rPr>
          <w:sz w:val="22"/>
        </w:rPr>
        <w:t xml:space="preserve"> med</w:t>
      </w:r>
      <w:r w:rsidRPr="00377806">
        <w:rPr>
          <w:b/>
          <w:sz w:val="22"/>
        </w:rPr>
        <w:t xml:space="preserve"> </w:t>
      </w:r>
      <w:r w:rsidR="00377806" w:rsidRPr="00377806">
        <w:rPr>
          <w:rFonts w:eastAsiaTheme="minorEastAsia"/>
          <w:b/>
          <w:sz w:val="22"/>
          <w:shd w:val="clear" w:color="auto" w:fill="FFFFFF"/>
        </w:rPr>
        <w:t>EC2034V</w:t>
      </w:r>
      <w:r w:rsidR="00377806" w:rsidRPr="00377806">
        <w:rPr>
          <w:rFonts w:eastAsiaTheme="minorEastAsia"/>
          <w:sz w:val="22"/>
          <w:shd w:val="clear" w:color="auto" w:fill="FFFFFF"/>
        </w:rPr>
        <w:t xml:space="preserve"> </w:t>
      </w:r>
      <w:r w:rsidRPr="00377806">
        <w:rPr>
          <w:sz w:val="22"/>
        </w:rPr>
        <w:t>som responsvariabel og</w:t>
      </w:r>
      <w:r w:rsidRPr="00377806">
        <w:rPr>
          <w:b/>
          <w:sz w:val="22"/>
        </w:rPr>
        <w:t xml:space="preserve"> </w:t>
      </w:r>
      <w:r w:rsidR="00377806" w:rsidRPr="00377806">
        <w:rPr>
          <w:rFonts w:eastAsiaTheme="minorEastAsia"/>
          <w:b/>
          <w:sz w:val="22"/>
          <w:shd w:val="clear" w:color="auto" w:fill="FFFFFF"/>
        </w:rPr>
        <w:t>DE3008V</w:t>
      </w:r>
      <w:r w:rsidR="00E20729" w:rsidRPr="00377806">
        <w:rPr>
          <w:sz w:val="22"/>
        </w:rPr>
        <w:t xml:space="preserve"> </w:t>
      </w:r>
      <w:r w:rsidRPr="00377806">
        <w:rPr>
          <w:sz w:val="22"/>
        </w:rPr>
        <w:t xml:space="preserve">som forklarende variabel. Vurder ud fra et plot af de to variable mod hinanden om regressionen ser fornuftig ud. </w:t>
      </w:r>
      <w:r w:rsidR="00377806" w:rsidRPr="00377806">
        <w:rPr>
          <w:sz w:val="22"/>
        </w:rPr>
        <w:t xml:space="preserve">Gentag med de logaritmisk transformerede variable </w:t>
      </w:r>
      <w:r w:rsidR="00377806" w:rsidRPr="00377806">
        <w:rPr>
          <w:b/>
          <w:sz w:val="22"/>
        </w:rPr>
        <w:t>l</w:t>
      </w:r>
      <w:r w:rsidR="00377806" w:rsidRPr="00377806">
        <w:rPr>
          <w:rFonts w:eastAsiaTheme="minorEastAsia"/>
          <w:b/>
          <w:sz w:val="22"/>
          <w:shd w:val="clear" w:color="auto" w:fill="FFFFFF"/>
        </w:rPr>
        <w:t>EC2034V</w:t>
      </w:r>
      <w:r w:rsidR="00377806">
        <w:rPr>
          <w:rFonts w:eastAsiaTheme="minorEastAsia"/>
          <w:sz w:val="22"/>
          <w:shd w:val="clear" w:color="auto" w:fill="FFFFFF"/>
        </w:rPr>
        <w:t xml:space="preserve"> og </w:t>
      </w:r>
      <w:r w:rsidR="00377806" w:rsidRPr="00377806">
        <w:rPr>
          <w:rFonts w:eastAsiaTheme="minorEastAsia"/>
          <w:b/>
          <w:sz w:val="22"/>
          <w:shd w:val="clear" w:color="auto" w:fill="FFFFFF"/>
        </w:rPr>
        <w:t>lDE3008V</w:t>
      </w:r>
      <w:r w:rsidR="00A45980">
        <w:rPr>
          <w:rFonts w:eastAsiaTheme="minorEastAsia"/>
          <w:b/>
          <w:sz w:val="22"/>
          <w:shd w:val="clear" w:color="auto" w:fill="FFFFFF"/>
        </w:rPr>
        <w:t xml:space="preserve">. </w:t>
      </w:r>
      <w:r w:rsidR="00A45980" w:rsidRPr="00A45980">
        <w:rPr>
          <w:rFonts w:eastAsiaTheme="minorEastAsia"/>
          <w:sz w:val="22"/>
          <w:shd w:val="clear" w:color="auto" w:fill="FFFFFF"/>
        </w:rPr>
        <w:t>Blev</w:t>
      </w:r>
      <w:r w:rsidR="00377806" w:rsidRPr="00377806">
        <w:rPr>
          <w:sz w:val="22"/>
        </w:rPr>
        <w:t xml:space="preserve"> det bedre? </w:t>
      </w:r>
      <w:r w:rsidRPr="00377806">
        <w:rPr>
          <w:sz w:val="22"/>
        </w:rPr>
        <w:t>Test om hældningskoefficien</w:t>
      </w:r>
      <w:r w:rsidR="00377806" w:rsidRPr="00377806">
        <w:rPr>
          <w:sz w:val="22"/>
        </w:rPr>
        <w:t>ten i denne model er lig med</w:t>
      </w:r>
      <w:r w:rsidR="00A45980">
        <w:rPr>
          <w:sz w:val="22"/>
        </w:rPr>
        <w:t xml:space="preserve"> 1</w:t>
      </w:r>
      <w:r w:rsidR="00377806" w:rsidRPr="00377806">
        <w:rPr>
          <w:sz w:val="22"/>
        </w:rPr>
        <w:t>.</w:t>
      </w:r>
    </w:p>
    <w:p w:rsidR="0070031C" w:rsidRPr="00F32DD2" w:rsidRDefault="00917CE2">
      <w:pPr>
        <w:spacing w:after="0" w:line="259" w:lineRule="auto"/>
        <w:ind w:left="905" w:firstLine="0"/>
        <w:rPr>
          <w:sz w:val="22"/>
        </w:rPr>
      </w:pPr>
      <w:r w:rsidRPr="00F32DD2">
        <w:rPr>
          <w:sz w:val="22"/>
        </w:rPr>
        <w:t xml:space="preserve"> </w:t>
      </w:r>
    </w:p>
    <w:p w:rsidR="0070031C" w:rsidRPr="00F32DD2" w:rsidRDefault="00917CE2" w:rsidP="00D006AC">
      <w:pPr>
        <w:numPr>
          <w:ilvl w:val="0"/>
          <w:numId w:val="1"/>
        </w:numPr>
        <w:spacing w:after="0"/>
        <w:ind w:hanging="283"/>
        <w:rPr>
          <w:sz w:val="22"/>
        </w:rPr>
      </w:pPr>
      <w:r w:rsidRPr="00F32DD2">
        <w:rPr>
          <w:sz w:val="22"/>
        </w:rPr>
        <w:t>Udvid regressio</w:t>
      </w:r>
      <w:r w:rsidR="00E20729" w:rsidRPr="00F32DD2">
        <w:rPr>
          <w:sz w:val="22"/>
        </w:rPr>
        <w:t xml:space="preserve">nen </w:t>
      </w:r>
      <w:r w:rsidR="00377806">
        <w:rPr>
          <w:sz w:val="22"/>
        </w:rPr>
        <w:t xml:space="preserve">for de logaritmisk transformerede variable i f) </w:t>
      </w:r>
      <w:r w:rsidR="00E20729" w:rsidRPr="00F32DD2">
        <w:rPr>
          <w:sz w:val="22"/>
        </w:rPr>
        <w:t xml:space="preserve">med dummyvariablen </w:t>
      </w:r>
      <w:r w:rsidR="00E20729" w:rsidRPr="00F32DD2">
        <w:rPr>
          <w:b/>
          <w:sz w:val="22"/>
        </w:rPr>
        <w:t>Tyskland</w:t>
      </w:r>
      <w:r w:rsidR="00E20729" w:rsidRPr="00F32DD2">
        <w:rPr>
          <w:sz w:val="22"/>
        </w:rPr>
        <w:t>, der antager værdierne 0 eller</w:t>
      </w:r>
      <w:r w:rsidR="00D006AC">
        <w:rPr>
          <w:sz w:val="22"/>
        </w:rPr>
        <w:t xml:space="preserve"> 1</w:t>
      </w:r>
      <w:r w:rsidR="00E20729" w:rsidRPr="00F32DD2">
        <w:rPr>
          <w:sz w:val="22"/>
        </w:rPr>
        <w:t>. Sammenhold med brug af v</w:t>
      </w:r>
      <w:r w:rsidRPr="00F32DD2">
        <w:rPr>
          <w:sz w:val="22"/>
        </w:rPr>
        <w:t xml:space="preserve">ariablen </w:t>
      </w:r>
      <w:r w:rsidR="00E20729" w:rsidRPr="00F32DD2">
        <w:rPr>
          <w:b/>
          <w:sz w:val="22"/>
        </w:rPr>
        <w:t>land</w:t>
      </w:r>
      <w:r w:rsidR="00E20729" w:rsidRPr="00F32DD2">
        <w:rPr>
          <w:sz w:val="22"/>
        </w:rPr>
        <w:t xml:space="preserve"> </w:t>
      </w:r>
      <w:r w:rsidRPr="00F32DD2">
        <w:rPr>
          <w:sz w:val="22"/>
        </w:rPr>
        <w:t xml:space="preserve">i </w:t>
      </w:r>
      <w:r w:rsidR="00E20729" w:rsidRPr="00F32DD2">
        <w:rPr>
          <w:sz w:val="22"/>
        </w:rPr>
        <w:t xml:space="preserve">et kald af </w:t>
      </w:r>
      <w:r w:rsidRPr="00F32DD2">
        <w:rPr>
          <w:sz w:val="22"/>
        </w:rPr>
        <w:t xml:space="preserve">PROC GLM. </w:t>
      </w:r>
    </w:p>
    <w:p w:rsidR="0070031C" w:rsidRPr="00F32DD2" w:rsidRDefault="00917CE2" w:rsidP="00D006AC">
      <w:pPr>
        <w:spacing w:after="0" w:line="259" w:lineRule="auto"/>
        <w:ind w:left="720" w:firstLine="0"/>
        <w:rPr>
          <w:sz w:val="22"/>
        </w:rPr>
      </w:pPr>
      <w:r w:rsidRPr="00F32DD2">
        <w:rPr>
          <w:sz w:val="22"/>
        </w:rPr>
        <w:t xml:space="preserve"> </w:t>
      </w:r>
    </w:p>
    <w:p w:rsidR="0070031C" w:rsidRPr="00F32DD2" w:rsidRDefault="00917CE2" w:rsidP="00D006AC">
      <w:pPr>
        <w:numPr>
          <w:ilvl w:val="0"/>
          <w:numId w:val="1"/>
        </w:numPr>
        <w:spacing w:after="0"/>
        <w:ind w:hanging="283"/>
        <w:rPr>
          <w:sz w:val="22"/>
        </w:rPr>
      </w:pPr>
      <w:r w:rsidRPr="00F32DD2">
        <w:rPr>
          <w:sz w:val="22"/>
        </w:rPr>
        <w:t>Afprøv ved variabeludvælgelse og signifikanstest</w:t>
      </w:r>
      <w:r w:rsidR="00A45980">
        <w:rPr>
          <w:sz w:val="22"/>
        </w:rPr>
        <w:t>,</w:t>
      </w:r>
      <w:r w:rsidRPr="00F32DD2">
        <w:rPr>
          <w:sz w:val="22"/>
        </w:rPr>
        <w:t xml:space="preserve"> hvilke af de </w:t>
      </w:r>
      <w:r w:rsidR="00377806">
        <w:rPr>
          <w:sz w:val="22"/>
        </w:rPr>
        <w:t xml:space="preserve">logaritmisk transformerede </w:t>
      </w:r>
      <w:r w:rsidRPr="00F32DD2">
        <w:rPr>
          <w:sz w:val="22"/>
        </w:rPr>
        <w:t>forklarende variable</w:t>
      </w:r>
      <w:r w:rsidR="00E758F7">
        <w:rPr>
          <w:sz w:val="22"/>
        </w:rPr>
        <w:t xml:space="preserve"> side 1</w:t>
      </w:r>
      <w:r w:rsidR="00971F24">
        <w:rPr>
          <w:sz w:val="22"/>
        </w:rPr>
        <w:t xml:space="preserve">, </w:t>
      </w:r>
      <w:r w:rsidRPr="00F32DD2">
        <w:rPr>
          <w:sz w:val="22"/>
        </w:rPr>
        <w:t xml:space="preserve">der skal med som forklarende variable </w:t>
      </w:r>
      <w:r w:rsidR="00377806">
        <w:rPr>
          <w:sz w:val="22"/>
        </w:rPr>
        <w:t>i</w:t>
      </w:r>
      <w:r w:rsidR="00377806" w:rsidRPr="00F32DD2">
        <w:rPr>
          <w:sz w:val="22"/>
        </w:rPr>
        <w:t xml:space="preserve"> regressionsanalysen</w:t>
      </w:r>
      <w:r w:rsidR="00377806" w:rsidRPr="00377806">
        <w:rPr>
          <w:sz w:val="22"/>
        </w:rPr>
        <w:t xml:space="preserve"> med</w:t>
      </w:r>
      <w:r w:rsidR="00377806" w:rsidRPr="00377806">
        <w:rPr>
          <w:b/>
          <w:sz w:val="22"/>
        </w:rPr>
        <w:t xml:space="preserve"> </w:t>
      </w:r>
      <w:r w:rsidR="00377806">
        <w:rPr>
          <w:b/>
          <w:sz w:val="22"/>
        </w:rPr>
        <w:t>l</w:t>
      </w:r>
      <w:r w:rsidR="00377806" w:rsidRPr="00377806">
        <w:rPr>
          <w:rFonts w:eastAsiaTheme="minorEastAsia"/>
          <w:b/>
          <w:sz w:val="22"/>
          <w:shd w:val="clear" w:color="auto" w:fill="FFFFFF"/>
        </w:rPr>
        <w:t>EC2034V</w:t>
      </w:r>
      <w:r w:rsidR="00377806" w:rsidRPr="00377806">
        <w:rPr>
          <w:rFonts w:eastAsiaTheme="minorEastAsia"/>
          <w:sz w:val="22"/>
          <w:shd w:val="clear" w:color="auto" w:fill="FFFFFF"/>
        </w:rPr>
        <w:t xml:space="preserve"> </w:t>
      </w:r>
      <w:r w:rsidR="00377806" w:rsidRPr="00377806">
        <w:rPr>
          <w:sz w:val="22"/>
        </w:rPr>
        <w:t>som responsvariabel</w:t>
      </w:r>
      <w:r w:rsidR="00377806">
        <w:rPr>
          <w:sz w:val="22"/>
        </w:rPr>
        <w:t>.</w:t>
      </w:r>
      <w:r w:rsidR="009B2064">
        <w:rPr>
          <w:sz w:val="22"/>
        </w:rPr>
        <w:t xml:space="preserve"> Variablen Tyskland, skal nok også anvendes.</w:t>
      </w:r>
    </w:p>
    <w:p w:rsidR="0070031C" w:rsidRPr="00F32DD2" w:rsidRDefault="00917CE2">
      <w:pPr>
        <w:spacing w:after="0" w:line="259" w:lineRule="auto"/>
        <w:ind w:left="0" w:firstLine="0"/>
        <w:rPr>
          <w:sz w:val="22"/>
        </w:rPr>
      </w:pPr>
      <w:r w:rsidRPr="00F32DD2">
        <w:rPr>
          <w:sz w:val="22"/>
        </w:rPr>
        <w:t xml:space="preserve"> </w:t>
      </w:r>
    </w:p>
    <w:p w:rsidR="0070031C" w:rsidRPr="00F32DD2" w:rsidRDefault="00917CE2">
      <w:pPr>
        <w:spacing w:after="0" w:line="259" w:lineRule="auto"/>
        <w:ind w:left="0" w:firstLine="0"/>
        <w:rPr>
          <w:sz w:val="22"/>
        </w:rPr>
      </w:pPr>
      <w:r w:rsidRPr="00F32DD2">
        <w:rPr>
          <w:sz w:val="22"/>
        </w:rPr>
        <w:t xml:space="preserve"> </w:t>
      </w:r>
    </w:p>
    <w:p w:rsidR="0070031C" w:rsidRPr="00F32DD2" w:rsidRDefault="00917CE2">
      <w:pPr>
        <w:ind w:left="-5"/>
        <w:rPr>
          <w:sz w:val="22"/>
        </w:rPr>
      </w:pPr>
      <w:r w:rsidRPr="00F32DD2">
        <w:rPr>
          <w:sz w:val="22"/>
        </w:rPr>
        <w:t xml:space="preserve">Betragt nu modellen med </w:t>
      </w:r>
      <w:r w:rsidR="00377806" w:rsidRPr="00377806">
        <w:rPr>
          <w:b/>
          <w:sz w:val="22"/>
        </w:rPr>
        <w:t>l</w:t>
      </w:r>
      <w:r w:rsidR="00377806" w:rsidRPr="00377806">
        <w:rPr>
          <w:rFonts w:eastAsiaTheme="minorEastAsia"/>
          <w:b/>
          <w:sz w:val="22"/>
          <w:shd w:val="clear" w:color="auto" w:fill="FFFFFF"/>
        </w:rPr>
        <w:t>EC2034V</w:t>
      </w:r>
      <w:r w:rsidR="0069267D" w:rsidRPr="00F32DD2">
        <w:rPr>
          <w:sz w:val="22"/>
        </w:rPr>
        <w:t xml:space="preserve"> </w:t>
      </w:r>
      <w:r w:rsidRPr="00F32DD2">
        <w:rPr>
          <w:sz w:val="22"/>
        </w:rPr>
        <w:t xml:space="preserve">som responsvariabel og </w:t>
      </w:r>
      <w:r w:rsidR="00377806">
        <w:rPr>
          <w:sz w:val="22"/>
        </w:rPr>
        <w:t xml:space="preserve">de forklarende variable som fundet i h) </w:t>
      </w:r>
      <w:r w:rsidRPr="00F32DD2">
        <w:rPr>
          <w:sz w:val="22"/>
        </w:rPr>
        <w:t>som forklarende variable. I det følgende skal I ikke tænke over, om modellen er tilfredsstillende</w:t>
      </w:r>
      <w:r w:rsidR="00D006AC">
        <w:rPr>
          <w:sz w:val="22"/>
        </w:rPr>
        <w:t xml:space="preserve">, </w:t>
      </w:r>
      <w:proofErr w:type="spellStart"/>
      <w:r w:rsidR="00D006AC">
        <w:rPr>
          <w:sz w:val="22"/>
        </w:rPr>
        <w:t>dvs</w:t>
      </w:r>
      <w:proofErr w:type="spellEnd"/>
      <w:r w:rsidR="00D006AC">
        <w:rPr>
          <w:sz w:val="22"/>
        </w:rPr>
        <w:t xml:space="preserve"> I skal af tidsmæssige grunde springe enhver form for modelkontrol over.</w:t>
      </w:r>
    </w:p>
    <w:p w:rsidR="0070031C" w:rsidRPr="00F32DD2" w:rsidRDefault="00917CE2">
      <w:pPr>
        <w:spacing w:after="0" w:line="259" w:lineRule="auto"/>
        <w:ind w:left="0" w:firstLine="0"/>
        <w:rPr>
          <w:sz w:val="22"/>
        </w:rPr>
      </w:pPr>
      <w:r w:rsidRPr="00F32DD2">
        <w:rPr>
          <w:sz w:val="22"/>
        </w:rPr>
        <w:t xml:space="preserve"> </w:t>
      </w:r>
    </w:p>
    <w:p w:rsidR="0070031C" w:rsidRPr="00F32DD2" w:rsidRDefault="00917CE2">
      <w:pPr>
        <w:numPr>
          <w:ilvl w:val="0"/>
          <w:numId w:val="1"/>
        </w:numPr>
        <w:ind w:hanging="283"/>
        <w:rPr>
          <w:sz w:val="22"/>
        </w:rPr>
      </w:pPr>
      <w:r w:rsidRPr="00F32DD2">
        <w:rPr>
          <w:sz w:val="22"/>
        </w:rPr>
        <w:t xml:space="preserve">Angiv grænserne for, hvornår et eksternt standardiseret residual angiver en </w:t>
      </w:r>
      <w:proofErr w:type="spellStart"/>
      <w:r w:rsidRPr="00F32DD2">
        <w:rPr>
          <w:sz w:val="22"/>
        </w:rPr>
        <w:t>outlier</w:t>
      </w:r>
      <w:proofErr w:type="spellEnd"/>
      <w:r w:rsidRPr="00F32DD2">
        <w:rPr>
          <w:sz w:val="22"/>
        </w:rPr>
        <w:t xml:space="preserve"> i modellen. Test om det numerisk største eksternt standardiserede residual svarer til en </w:t>
      </w:r>
      <w:proofErr w:type="spellStart"/>
      <w:r w:rsidRPr="00F32DD2">
        <w:rPr>
          <w:sz w:val="22"/>
        </w:rPr>
        <w:t>outlier</w:t>
      </w:r>
      <w:proofErr w:type="spellEnd"/>
      <w:r w:rsidRPr="00F32DD2">
        <w:rPr>
          <w:sz w:val="22"/>
        </w:rPr>
        <w:t>. Giver det mening</w:t>
      </w:r>
      <w:r w:rsidR="0069267D" w:rsidRPr="00F32DD2">
        <w:rPr>
          <w:sz w:val="22"/>
        </w:rPr>
        <w:t xml:space="preserve">, at netop denne by </w:t>
      </w:r>
      <w:r w:rsidR="00D140CC">
        <w:rPr>
          <w:sz w:val="22"/>
        </w:rPr>
        <w:t xml:space="preserve">kunne være en </w:t>
      </w:r>
      <w:proofErr w:type="spellStart"/>
      <w:r w:rsidR="0069267D" w:rsidRPr="00F32DD2">
        <w:rPr>
          <w:sz w:val="22"/>
        </w:rPr>
        <w:t>outlier</w:t>
      </w:r>
      <w:proofErr w:type="spellEnd"/>
      <w:r w:rsidRPr="00F32DD2">
        <w:rPr>
          <w:sz w:val="22"/>
        </w:rPr>
        <w:t xml:space="preserve">?  </w:t>
      </w:r>
    </w:p>
    <w:p w:rsidR="0070031C" w:rsidRPr="00F32DD2" w:rsidRDefault="00917CE2">
      <w:pPr>
        <w:spacing w:after="0" w:line="259" w:lineRule="auto"/>
        <w:ind w:left="0" w:firstLine="0"/>
        <w:rPr>
          <w:sz w:val="22"/>
        </w:rPr>
      </w:pPr>
      <w:r w:rsidRPr="00F32DD2">
        <w:rPr>
          <w:b/>
          <w:sz w:val="22"/>
        </w:rPr>
        <w:t xml:space="preserve"> </w:t>
      </w:r>
    </w:p>
    <w:p w:rsidR="0070031C" w:rsidRPr="00F32DD2" w:rsidRDefault="00917CE2">
      <w:pPr>
        <w:numPr>
          <w:ilvl w:val="0"/>
          <w:numId w:val="1"/>
        </w:numPr>
        <w:ind w:hanging="283"/>
        <w:rPr>
          <w:sz w:val="22"/>
        </w:rPr>
      </w:pPr>
      <w:r w:rsidRPr="00F32DD2">
        <w:rPr>
          <w:sz w:val="22"/>
        </w:rPr>
        <w:lastRenderedPageBreak/>
        <w:t xml:space="preserve">Vurder om de enkelte </w:t>
      </w:r>
      <w:r w:rsidR="00377806">
        <w:rPr>
          <w:sz w:val="22"/>
        </w:rPr>
        <w:t xml:space="preserve">byer </w:t>
      </w:r>
      <w:r w:rsidRPr="00F32DD2">
        <w:rPr>
          <w:sz w:val="22"/>
        </w:rPr>
        <w:t xml:space="preserve">har stor indflydelse på MK analysens konklusioner og beskriv i givet fald deres indflydelse på estimaterne for regressionskoefficienterne og om der er gode respektive dårlige sæt i materialet. </w:t>
      </w:r>
      <w:r w:rsidR="00A45980">
        <w:rPr>
          <w:sz w:val="22"/>
        </w:rPr>
        <w:t>Giver disse resultater geografisk mening?</w:t>
      </w:r>
    </w:p>
    <w:p w:rsidR="0070031C" w:rsidRPr="00F32DD2" w:rsidRDefault="00917CE2">
      <w:pPr>
        <w:spacing w:after="0" w:line="259" w:lineRule="auto"/>
        <w:ind w:left="0" w:firstLine="0"/>
        <w:rPr>
          <w:sz w:val="22"/>
        </w:rPr>
      </w:pPr>
      <w:r w:rsidRPr="00F32DD2">
        <w:rPr>
          <w:sz w:val="22"/>
        </w:rPr>
        <w:t xml:space="preserve"> </w:t>
      </w:r>
    </w:p>
    <w:p w:rsidR="0070031C" w:rsidRPr="00F32DD2" w:rsidRDefault="00917CE2">
      <w:pPr>
        <w:numPr>
          <w:ilvl w:val="0"/>
          <w:numId w:val="1"/>
        </w:numPr>
        <w:ind w:hanging="283"/>
        <w:rPr>
          <w:sz w:val="22"/>
        </w:rPr>
      </w:pPr>
      <w:r w:rsidRPr="00F32DD2">
        <w:rPr>
          <w:sz w:val="22"/>
        </w:rPr>
        <w:t xml:space="preserve">Konstruer de tilføjede </w:t>
      </w:r>
      <w:proofErr w:type="gramStart"/>
      <w:r w:rsidRPr="00F32DD2">
        <w:rPr>
          <w:sz w:val="22"/>
        </w:rPr>
        <w:t>variabel</w:t>
      </w:r>
      <w:proofErr w:type="gramEnd"/>
      <w:r w:rsidRPr="00F32DD2">
        <w:rPr>
          <w:sz w:val="22"/>
        </w:rPr>
        <w:t xml:space="preserve"> diagram</w:t>
      </w:r>
      <w:r w:rsidR="00D140CC">
        <w:rPr>
          <w:sz w:val="22"/>
        </w:rPr>
        <w:t>mer (</w:t>
      </w:r>
      <w:proofErr w:type="spellStart"/>
      <w:r w:rsidR="00D140CC">
        <w:rPr>
          <w:sz w:val="22"/>
        </w:rPr>
        <w:t>partial</w:t>
      </w:r>
      <w:proofErr w:type="spellEnd"/>
      <w:r w:rsidR="00D140CC">
        <w:rPr>
          <w:sz w:val="22"/>
        </w:rPr>
        <w:t xml:space="preserve"> regression plots) både for den reducerede model i h) og for startmodellen med alle variable i a). </w:t>
      </w:r>
      <w:r w:rsidRPr="00F32DD2">
        <w:rPr>
          <w:sz w:val="22"/>
        </w:rPr>
        <w:t xml:space="preserve">Tyder diagrammerne på, at </w:t>
      </w:r>
      <w:r w:rsidR="00D140CC">
        <w:rPr>
          <w:sz w:val="22"/>
        </w:rPr>
        <w:t xml:space="preserve">signifikansen og/eller </w:t>
      </w:r>
      <w:r w:rsidRPr="00F32DD2">
        <w:rPr>
          <w:sz w:val="22"/>
        </w:rPr>
        <w:t>fortegne</w:t>
      </w:r>
      <w:r w:rsidR="00377806">
        <w:rPr>
          <w:sz w:val="22"/>
        </w:rPr>
        <w:t xml:space="preserve">ne </w:t>
      </w:r>
      <w:r w:rsidRPr="00F32DD2">
        <w:rPr>
          <w:sz w:val="22"/>
        </w:rPr>
        <w:t xml:space="preserve">på </w:t>
      </w:r>
      <w:r w:rsidR="00377806">
        <w:rPr>
          <w:sz w:val="22"/>
        </w:rPr>
        <w:t>de estimerede regressions</w:t>
      </w:r>
      <w:r w:rsidRPr="00F32DD2">
        <w:rPr>
          <w:sz w:val="22"/>
        </w:rPr>
        <w:t>koefficiente</w:t>
      </w:r>
      <w:r w:rsidR="00377806">
        <w:rPr>
          <w:sz w:val="22"/>
        </w:rPr>
        <w:t>r</w:t>
      </w:r>
      <w:r w:rsidR="0069267D" w:rsidRPr="00F32DD2">
        <w:rPr>
          <w:sz w:val="22"/>
        </w:rPr>
        <w:t xml:space="preserve"> </w:t>
      </w:r>
      <w:r w:rsidR="00377806">
        <w:rPr>
          <w:sz w:val="22"/>
        </w:rPr>
        <w:t>skyldes e</w:t>
      </w:r>
      <w:r w:rsidRPr="00F32DD2">
        <w:rPr>
          <w:sz w:val="22"/>
        </w:rPr>
        <w:t xml:space="preserve">n eller flere indflydelsesrige, evt. atypiske, observationer? </w:t>
      </w:r>
    </w:p>
    <w:p w:rsidR="0070031C" w:rsidRDefault="00917CE2" w:rsidP="00DC621D">
      <w:pPr>
        <w:spacing w:after="0" w:line="259" w:lineRule="auto"/>
        <w:ind w:left="0" w:firstLine="0"/>
      </w:pPr>
      <w:r w:rsidRPr="00F32DD2">
        <w:rPr>
          <w:sz w:val="22"/>
        </w:rPr>
        <w:t xml:space="preserve"> </w:t>
      </w:r>
      <w:r>
        <w:t xml:space="preserve"> </w:t>
      </w:r>
    </w:p>
    <w:p w:rsidR="0070031C" w:rsidRPr="00E758F7" w:rsidRDefault="00917CE2">
      <w:pPr>
        <w:pStyle w:val="Overskrift1"/>
        <w:ind w:left="10"/>
        <w:rPr>
          <w:sz w:val="32"/>
          <w:szCs w:val="32"/>
        </w:rPr>
      </w:pPr>
      <w:r w:rsidRPr="00E758F7">
        <w:rPr>
          <w:sz w:val="32"/>
          <w:szCs w:val="32"/>
        </w:rPr>
        <w:t xml:space="preserve">Onsdag </w:t>
      </w:r>
    </w:p>
    <w:p w:rsidR="0070031C" w:rsidRDefault="00917CE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7E05CF" w:rsidRPr="007E05CF" w:rsidRDefault="007E05CF" w:rsidP="007E05CF">
      <w:pPr>
        <w:numPr>
          <w:ilvl w:val="0"/>
          <w:numId w:val="2"/>
        </w:numPr>
        <w:ind w:left="1154" w:hanging="286"/>
        <w:rPr>
          <w:sz w:val="22"/>
        </w:rPr>
      </w:pPr>
      <w:r w:rsidRPr="007E05CF">
        <w:rPr>
          <w:sz w:val="22"/>
        </w:rPr>
        <w:t>Betragt modellen</w:t>
      </w:r>
      <w:r>
        <w:rPr>
          <w:sz w:val="22"/>
        </w:rPr>
        <w:t xml:space="preserve">, hvor </w:t>
      </w:r>
      <w:r w:rsidRPr="00377806">
        <w:rPr>
          <w:sz w:val="22"/>
        </w:rPr>
        <w:t>de</w:t>
      </w:r>
      <w:r>
        <w:rPr>
          <w:sz w:val="22"/>
        </w:rPr>
        <w:t>n</w:t>
      </w:r>
      <w:r w:rsidRPr="00377806">
        <w:rPr>
          <w:sz w:val="22"/>
        </w:rPr>
        <w:t xml:space="preserve"> log</w:t>
      </w:r>
      <w:r>
        <w:rPr>
          <w:sz w:val="22"/>
        </w:rPr>
        <w:t>aritmisk transformerede variabel</w:t>
      </w:r>
      <w:r w:rsidRPr="00377806">
        <w:rPr>
          <w:sz w:val="22"/>
        </w:rPr>
        <w:t xml:space="preserve"> </w:t>
      </w:r>
      <w:r w:rsidRPr="00377806">
        <w:rPr>
          <w:b/>
          <w:sz w:val="22"/>
        </w:rPr>
        <w:t>l</w:t>
      </w:r>
      <w:r w:rsidRPr="00377806">
        <w:rPr>
          <w:rFonts w:eastAsiaTheme="minorEastAsia"/>
          <w:b/>
          <w:sz w:val="22"/>
          <w:shd w:val="clear" w:color="auto" w:fill="FFFFFF"/>
        </w:rPr>
        <w:t>EC2034V</w:t>
      </w:r>
      <w:r>
        <w:rPr>
          <w:rFonts w:eastAsiaTheme="minorEastAsia"/>
          <w:sz w:val="22"/>
          <w:shd w:val="clear" w:color="auto" w:fill="FFFFFF"/>
        </w:rPr>
        <w:t xml:space="preserve"> forklares med </w:t>
      </w:r>
      <w:r w:rsidR="00BC62A4">
        <w:rPr>
          <w:rFonts w:eastAsiaTheme="minorEastAsia"/>
          <w:sz w:val="22"/>
          <w:shd w:val="clear" w:color="auto" w:fill="FFFFFF"/>
        </w:rPr>
        <w:t>en enkelt f</w:t>
      </w:r>
      <w:r>
        <w:rPr>
          <w:rFonts w:eastAsiaTheme="minorEastAsia"/>
          <w:sz w:val="22"/>
          <w:shd w:val="clear" w:color="auto" w:fill="FFFFFF"/>
        </w:rPr>
        <w:t>ork</w:t>
      </w:r>
      <w:r w:rsidRPr="007E05CF">
        <w:rPr>
          <w:rFonts w:eastAsiaTheme="minorEastAsia"/>
          <w:sz w:val="22"/>
          <w:shd w:val="clear" w:color="auto" w:fill="FFFFFF"/>
        </w:rPr>
        <w:t>l</w:t>
      </w:r>
      <w:r>
        <w:rPr>
          <w:rFonts w:eastAsiaTheme="minorEastAsia"/>
          <w:sz w:val="22"/>
          <w:shd w:val="clear" w:color="auto" w:fill="FFFFFF"/>
        </w:rPr>
        <w:t>ar</w:t>
      </w:r>
      <w:r w:rsidRPr="007E05CF">
        <w:rPr>
          <w:rFonts w:eastAsiaTheme="minorEastAsia"/>
          <w:sz w:val="22"/>
          <w:shd w:val="clear" w:color="auto" w:fill="FFFFFF"/>
        </w:rPr>
        <w:t>ende v</w:t>
      </w:r>
      <w:r>
        <w:rPr>
          <w:rFonts w:eastAsiaTheme="minorEastAsia"/>
          <w:sz w:val="22"/>
          <w:shd w:val="clear" w:color="auto" w:fill="FFFFFF"/>
        </w:rPr>
        <w:t>a</w:t>
      </w:r>
      <w:r w:rsidRPr="007E05CF">
        <w:rPr>
          <w:rFonts w:eastAsiaTheme="minorEastAsia"/>
          <w:sz w:val="22"/>
          <w:shd w:val="clear" w:color="auto" w:fill="FFFFFF"/>
        </w:rPr>
        <w:t>riabel</w:t>
      </w:r>
      <w:r>
        <w:rPr>
          <w:rFonts w:eastAsiaTheme="minorEastAsia"/>
          <w:sz w:val="22"/>
          <w:shd w:val="clear" w:color="auto" w:fill="FFFFFF"/>
        </w:rPr>
        <w:t xml:space="preserve"> </w:t>
      </w:r>
      <w:r w:rsidRPr="00377806">
        <w:rPr>
          <w:rFonts w:eastAsiaTheme="minorEastAsia"/>
          <w:b/>
          <w:sz w:val="22"/>
          <w:shd w:val="clear" w:color="auto" w:fill="FFFFFF"/>
        </w:rPr>
        <w:t>lDE3008V</w:t>
      </w:r>
      <w:r w:rsidR="00BC62A4">
        <w:rPr>
          <w:rFonts w:eastAsiaTheme="minorEastAsia"/>
          <w:b/>
          <w:sz w:val="22"/>
          <w:shd w:val="clear" w:color="auto" w:fill="FFFFFF"/>
        </w:rPr>
        <w:t>,</w:t>
      </w:r>
      <w:r w:rsidR="00BC62A4" w:rsidRPr="00BC62A4">
        <w:rPr>
          <w:sz w:val="22"/>
        </w:rPr>
        <w:t xml:space="preserve"> </w:t>
      </w:r>
      <w:r w:rsidR="00BC62A4" w:rsidRPr="007E05CF">
        <w:rPr>
          <w:sz w:val="22"/>
        </w:rPr>
        <w:t xml:space="preserve">tirsdag </w:t>
      </w:r>
      <w:proofErr w:type="spellStart"/>
      <w:r w:rsidR="00BC62A4" w:rsidRPr="007E05CF">
        <w:rPr>
          <w:sz w:val="22"/>
        </w:rPr>
        <w:t>spm</w:t>
      </w:r>
      <w:proofErr w:type="spellEnd"/>
      <w:r w:rsidR="00BC62A4">
        <w:rPr>
          <w:sz w:val="22"/>
        </w:rPr>
        <w:t xml:space="preserve"> f</w:t>
      </w:r>
      <w:r w:rsidR="00BC62A4" w:rsidRPr="007E05CF">
        <w:rPr>
          <w:sz w:val="22"/>
        </w:rPr>
        <w:t>)</w:t>
      </w:r>
      <w:r w:rsidR="00BC62A4">
        <w:rPr>
          <w:sz w:val="22"/>
        </w:rPr>
        <w:t xml:space="preserve">. Brug kun </w:t>
      </w:r>
      <w:r w:rsidR="00BC62A4" w:rsidRPr="00BC62A4">
        <w:rPr>
          <w:rFonts w:eastAsiaTheme="minorEastAsia"/>
          <w:sz w:val="22"/>
          <w:shd w:val="clear" w:color="auto" w:fill="FFFFFF"/>
        </w:rPr>
        <w:t xml:space="preserve">de tyske byer, </w:t>
      </w:r>
      <w:proofErr w:type="spellStart"/>
      <w:r w:rsidR="00BC62A4" w:rsidRPr="00BC62A4">
        <w:rPr>
          <w:rFonts w:eastAsiaTheme="minorEastAsia"/>
          <w:sz w:val="22"/>
          <w:shd w:val="clear" w:color="auto" w:fill="FFFFFF"/>
        </w:rPr>
        <w:t>dvs</w:t>
      </w:r>
      <w:proofErr w:type="spellEnd"/>
      <w:r w:rsidR="00BC62A4" w:rsidRPr="00BC62A4">
        <w:rPr>
          <w:rFonts w:eastAsiaTheme="minorEastAsia"/>
          <w:sz w:val="22"/>
          <w:shd w:val="clear" w:color="auto" w:fill="FFFFFF"/>
        </w:rPr>
        <w:t xml:space="preserve"> brug</w:t>
      </w:r>
      <w:r w:rsidR="00BC62A4">
        <w:rPr>
          <w:rFonts w:eastAsiaTheme="minorEastAsia"/>
          <w:b/>
          <w:sz w:val="22"/>
          <w:shd w:val="clear" w:color="auto" w:fill="FFFFFF"/>
        </w:rPr>
        <w:t xml:space="preserve"> </w:t>
      </w:r>
      <w:proofErr w:type="spellStart"/>
      <w:r w:rsidR="00BC62A4" w:rsidRPr="00BC62A4">
        <w:rPr>
          <w:rFonts w:ascii="Courier New" w:eastAsiaTheme="minorEastAsia" w:hAnsi="Courier New" w:cs="Courier New"/>
          <w:color w:val="0000FF"/>
          <w:sz w:val="24"/>
          <w:szCs w:val="24"/>
          <w:shd w:val="clear" w:color="auto" w:fill="FFFFFF"/>
        </w:rPr>
        <w:t>where</w:t>
      </w:r>
      <w:proofErr w:type="spellEnd"/>
      <w:r w:rsidR="00BC62A4" w:rsidRPr="00BC62A4">
        <w:rPr>
          <w:rFonts w:ascii="Courier New" w:eastAsiaTheme="minorEastAsia" w:hAnsi="Courier New" w:cs="Courier New"/>
          <w:sz w:val="24"/>
          <w:szCs w:val="24"/>
          <w:shd w:val="clear" w:color="auto" w:fill="FFFFFF"/>
        </w:rPr>
        <w:t xml:space="preserve"> land=</w:t>
      </w:r>
      <w:r w:rsidR="00BC62A4" w:rsidRPr="00BC62A4">
        <w:rPr>
          <w:rFonts w:ascii="Courier New" w:eastAsiaTheme="minorEastAsia" w:hAnsi="Courier New" w:cs="Courier New"/>
          <w:color w:val="800080"/>
          <w:sz w:val="24"/>
          <w:szCs w:val="24"/>
          <w:shd w:val="clear" w:color="auto" w:fill="FFFFFF"/>
        </w:rPr>
        <w:t>'DE'</w:t>
      </w:r>
      <w:r w:rsidR="00BC62A4" w:rsidRPr="00BC62A4">
        <w:rPr>
          <w:rFonts w:ascii="Courier New" w:eastAsiaTheme="minorEastAsia" w:hAnsi="Courier New" w:cs="Courier New"/>
          <w:sz w:val="24"/>
          <w:szCs w:val="24"/>
          <w:shd w:val="clear" w:color="auto" w:fill="FFFFFF"/>
        </w:rPr>
        <w:t>;</w:t>
      </w:r>
      <w:r w:rsidRPr="007E05CF">
        <w:rPr>
          <w:sz w:val="22"/>
        </w:rPr>
        <w:t xml:space="preserve"> Gentag analysen med M-</w:t>
      </w:r>
      <w:proofErr w:type="spellStart"/>
      <w:r w:rsidRPr="007E05CF">
        <w:rPr>
          <w:sz w:val="22"/>
        </w:rPr>
        <w:t>estimation</w:t>
      </w:r>
      <w:proofErr w:type="spellEnd"/>
      <w:r w:rsidRPr="007E05CF">
        <w:rPr>
          <w:sz w:val="22"/>
        </w:rPr>
        <w:t xml:space="preserve"> med </w:t>
      </w:r>
      <w:proofErr w:type="spellStart"/>
      <w:r w:rsidRPr="007E05CF">
        <w:rPr>
          <w:sz w:val="22"/>
        </w:rPr>
        <w:t>Bisquare</w:t>
      </w:r>
      <w:proofErr w:type="spellEnd"/>
      <w:r w:rsidRPr="007E05CF">
        <w:rPr>
          <w:sz w:val="22"/>
        </w:rPr>
        <w:t xml:space="preserve"> vægt i et kald af </w:t>
      </w:r>
      <w:proofErr w:type="spellStart"/>
      <w:r w:rsidRPr="007E05CF">
        <w:rPr>
          <w:sz w:val="22"/>
        </w:rPr>
        <w:t>Proc</w:t>
      </w:r>
      <w:proofErr w:type="spellEnd"/>
      <w:r w:rsidRPr="007E05CF">
        <w:rPr>
          <w:sz w:val="22"/>
        </w:rPr>
        <w:t xml:space="preserve"> </w:t>
      </w:r>
      <w:proofErr w:type="spellStart"/>
      <w:r w:rsidRPr="007E05CF">
        <w:rPr>
          <w:sz w:val="22"/>
        </w:rPr>
        <w:t>Robustreg</w:t>
      </w:r>
      <w:proofErr w:type="spellEnd"/>
      <w:r w:rsidRPr="007E05CF">
        <w:rPr>
          <w:sz w:val="22"/>
        </w:rPr>
        <w:t xml:space="preserve"> med default optioner.</w:t>
      </w:r>
      <w:r>
        <w:rPr>
          <w:sz w:val="22"/>
        </w:rPr>
        <w:t xml:space="preserve"> Prøv også MAR, hvor der minimeres summen af den numeriske værdi af </w:t>
      </w:r>
      <w:proofErr w:type="spellStart"/>
      <w:r>
        <w:rPr>
          <w:sz w:val="22"/>
        </w:rPr>
        <w:t>residualerne</w:t>
      </w:r>
      <w:proofErr w:type="spellEnd"/>
      <w:r>
        <w:rPr>
          <w:sz w:val="22"/>
        </w:rPr>
        <w:t>. Prøv til sidst også LTS.</w:t>
      </w:r>
    </w:p>
    <w:p w:rsidR="007E05CF" w:rsidRDefault="007E05CF" w:rsidP="007E05CF">
      <w:pPr>
        <w:ind w:left="1154" w:firstLine="0"/>
        <w:rPr>
          <w:sz w:val="22"/>
        </w:rPr>
      </w:pPr>
    </w:p>
    <w:p w:rsidR="0070031C" w:rsidRPr="007E05CF" w:rsidRDefault="0069267D" w:rsidP="007E05CF">
      <w:pPr>
        <w:numPr>
          <w:ilvl w:val="0"/>
          <w:numId w:val="2"/>
        </w:numPr>
        <w:ind w:left="1154" w:hanging="286"/>
        <w:rPr>
          <w:sz w:val="22"/>
        </w:rPr>
      </w:pPr>
      <w:r w:rsidRPr="007E05CF">
        <w:rPr>
          <w:sz w:val="22"/>
        </w:rPr>
        <w:t xml:space="preserve">Betragt modellen </w:t>
      </w:r>
      <w:r w:rsidR="007E05CF">
        <w:rPr>
          <w:sz w:val="22"/>
        </w:rPr>
        <w:t xml:space="preserve">med den mange forklarende variable </w:t>
      </w:r>
      <w:r w:rsidRPr="007E05CF">
        <w:rPr>
          <w:sz w:val="22"/>
        </w:rPr>
        <w:t xml:space="preserve">fra tirsdag </w:t>
      </w:r>
      <w:proofErr w:type="spellStart"/>
      <w:r w:rsidRPr="007E05CF">
        <w:rPr>
          <w:sz w:val="22"/>
        </w:rPr>
        <w:t>spm</w:t>
      </w:r>
      <w:proofErr w:type="spellEnd"/>
      <w:r w:rsidR="00377806" w:rsidRPr="007E05CF">
        <w:rPr>
          <w:sz w:val="22"/>
        </w:rPr>
        <w:t xml:space="preserve"> h)</w:t>
      </w:r>
      <w:r w:rsidRPr="007E05CF">
        <w:rPr>
          <w:sz w:val="22"/>
        </w:rPr>
        <w:t xml:space="preserve">. </w:t>
      </w:r>
      <w:r w:rsidR="00917CE2" w:rsidRPr="007E05CF">
        <w:rPr>
          <w:sz w:val="22"/>
        </w:rPr>
        <w:t>Gentag analysen med</w:t>
      </w:r>
      <w:r w:rsidRPr="007E05CF">
        <w:rPr>
          <w:sz w:val="22"/>
        </w:rPr>
        <w:t xml:space="preserve"> M-</w:t>
      </w:r>
      <w:proofErr w:type="spellStart"/>
      <w:r w:rsidRPr="007E05CF">
        <w:rPr>
          <w:sz w:val="22"/>
        </w:rPr>
        <w:t>estimation</w:t>
      </w:r>
      <w:proofErr w:type="spellEnd"/>
      <w:r w:rsidRPr="007E05CF">
        <w:rPr>
          <w:sz w:val="22"/>
        </w:rPr>
        <w:t xml:space="preserve"> med </w:t>
      </w:r>
      <w:proofErr w:type="spellStart"/>
      <w:r w:rsidRPr="007E05CF">
        <w:rPr>
          <w:sz w:val="22"/>
        </w:rPr>
        <w:t>Bisquare</w:t>
      </w:r>
      <w:proofErr w:type="spellEnd"/>
      <w:r w:rsidRPr="007E05CF">
        <w:rPr>
          <w:sz w:val="22"/>
        </w:rPr>
        <w:t xml:space="preserve"> vægt i et kald af </w:t>
      </w:r>
      <w:proofErr w:type="spellStart"/>
      <w:r w:rsidRPr="007E05CF">
        <w:rPr>
          <w:sz w:val="22"/>
        </w:rPr>
        <w:t>Proc</w:t>
      </w:r>
      <w:proofErr w:type="spellEnd"/>
      <w:r w:rsidRPr="007E05CF">
        <w:rPr>
          <w:sz w:val="22"/>
        </w:rPr>
        <w:t xml:space="preserve"> </w:t>
      </w:r>
      <w:proofErr w:type="spellStart"/>
      <w:r w:rsidRPr="007E05CF">
        <w:rPr>
          <w:sz w:val="22"/>
        </w:rPr>
        <w:t>Robustreg</w:t>
      </w:r>
      <w:proofErr w:type="spellEnd"/>
      <w:r w:rsidRPr="007E05CF">
        <w:rPr>
          <w:sz w:val="22"/>
        </w:rPr>
        <w:t xml:space="preserve"> med default optioner.</w:t>
      </w:r>
    </w:p>
    <w:p w:rsidR="0070031C" w:rsidRPr="00F32DD2" w:rsidRDefault="00917CE2" w:rsidP="00D006AC">
      <w:pPr>
        <w:spacing w:after="0" w:line="259" w:lineRule="auto"/>
        <w:ind w:left="868" w:firstLine="0"/>
        <w:rPr>
          <w:sz w:val="22"/>
        </w:rPr>
      </w:pPr>
      <w:r w:rsidRPr="00F32DD2">
        <w:rPr>
          <w:sz w:val="22"/>
        </w:rPr>
        <w:t xml:space="preserve"> </w:t>
      </w:r>
    </w:p>
    <w:p w:rsidR="0070031C" w:rsidRPr="00F32DD2" w:rsidRDefault="00917CE2" w:rsidP="00D006AC">
      <w:pPr>
        <w:numPr>
          <w:ilvl w:val="0"/>
          <w:numId w:val="2"/>
        </w:numPr>
        <w:ind w:left="1154" w:hanging="286"/>
        <w:rPr>
          <w:sz w:val="22"/>
        </w:rPr>
      </w:pPr>
      <w:r w:rsidRPr="00F32DD2">
        <w:rPr>
          <w:sz w:val="22"/>
        </w:rPr>
        <w:t xml:space="preserve">Gentag analysen med LTS </w:t>
      </w:r>
      <w:proofErr w:type="spellStart"/>
      <w:r w:rsidRPr="00F32DD2">
        <w:rPr>
          <w:sz w:val="22"/>
        </w:rPr>
        <w:t>estimation</w:t>
      </w:r>
      <w:proofErr w:type="spellEnd"/>
      <w:r w:rsidRPr="00F32DD2">
        <w:rPr>
          <w:sz w:val="22"/>
        </w:rPr>
        <w:t xml:space="preserve">. Udfør OLS </w:t>
      </w:r>
      <w:proofErr w:type="spellStart"/>
      <w:r w:rsidRPr="00F32DD2">
        <w:rPr>
          <w:sz w:val="22"/>
        </w:rPr>
        <w:t>estimation</w:t>
      </w:r>
      <w:proofErr w:type="spellEnd"/>
      <w:r w:rsidRPr="00F32DD2">
        <w:rPr>
          <w:sz w:val="22"/>
        </w:rPr>
        <w:t xml:space="preserve"> på de gode </w:t>
      </w:r>
      <w:r w:rsidR="00A45980">
        <w:rPr>
          <w:sz w:val="22"/>
        </w:rPr>
        <w:t>observationer, der identificeres</w:t>
      </w:r>
      <w:r w:rsidRPr="00F32DD2">
        <w:rPr>
          <w:sz w:val="22"/>
        </w:rPr>
        <w:t xml:space="preserve"> ved LTS </w:t>
      </w:r>
      <w:proofErr w:type="spellStart"/>
      <w:r w:rsidRPr="00F32DD2">
        <w:rPr>
          <w:sz w:val="22"/>
        </w:rPr>
        <w:t>estimation</w:t>
      </w:r>
      <w:proofErr w:type="spellEnd"/>
      <w:r w:rsidRPr="00F32DD2">
        <w:rPr>
          <w:sz w:val="22"/>
        </w:rPr>
        <w:t xml:space="preserve">. </w:t>
      </w:r>
      <w:r w:rsidR="0069267D" w:rsidRPr="00F32DD2">
        <w:rPr>
          <w:sz w:val="22"/>
        </w:rPr>
        <w:t xml:space="preserve">Overvej om både alle </w:t>
      </w:r>
      <w:proofErr w:type="spellStart"/>
      <w:r w:rsidR="0069267D" w:rsidRPr="00F32DD2">
        <w:rPr>
          <w:sz w:val="22"/>
        </w:rPr>
        <w:t>outliere</w:t>
      </w:r>
      <w:proofErr w:type="spellEnd"/>
      <w:r w:rsidR="0069267D" w:rsidRPr="00F32DD2">
        <w:rPr>
          <w:sz w:val="22"/>
        </w:rPr>
        <w:t xml:space="preserve"> og alle indflydelsesrige observationer fra LTS </w:t>
      </w:r>
      <w:proofErr w:type="spellStart"/>
      <w:r w:rsidR="0069267D" w:rsidRPr="00F32DD2">
        <w:rPr>
          <w:sz w:val="22"/>
        </w:rPr>
        <w:t>estimationen</w:t>
      </w:r>
      <w:proofErr w:type="spellEnd"/>
      <w:r w:rsidR="0069267D" w:rsidRPr="00F32DD2">
        <w:rPr>
          <w:sz w:val="22"/>
        </w:rPr>
        <w:t xml:space="preserve"> bør fjernes</w:t>
      </w:r>
      <w:r w:rsidR="00995985">
        <w:rPr>
          <w:sz w:val="22"/>
        </w:rPr>
        <w:t>.</w:t>
      </w:r>
    </w:p>
    <w:p w:rsidR="0070031C" w:rsidRPr="00F32DD2" w:rsidRDefault="00917CE2" w:rsidP="00D006AC">
      <w:pPr>
        <w:spacing w:after="0" w:line="259" w:lineRule="auto"/>
        <w:ind w:left="868" w:firstLine="0"/>
        <w:rPr>
          <w:sz w:val="22"/>
        </w:rPr>
      </w:pPr>
      <w:r w:rsidRPr="00F32DD2">
        <w:rPr>
          <w:sz w:val="22"/>
        </w:rPr>
        <w:t xml:space="preserve"> </w:t>
      </w:r>
    </w:p>
    <w:p w:rsidR="0070031C" w:rsidRPr="00F32DD2" w:rsidRDefault="00917CE2" w:rsidP="00D006AC">
      <w:pPr>
        <w:numPr>
          <w:ilvl w:val="0"/>
          <w:numId w:val="2"/>
        </w:numPr>
        <w:spacing w:after="598"/>
        <w:ind w:left="1154" w:hanging="286"/>
        <w:rPr>
          <w:sz w:val="22"/>
        </w:rPr>
      </w:pPr>
      <w:r w:rsidRPr="00F32DD2">
        <w:rPr>
          <w:sz w:val="22"/>
        </w:rPr>
        <w:t xml:space="preserve">Nu kan der vel efterhånden opstilles en passende model, hvor eventuelle </w:t>
      </w:r>
      <w:proofErr w:type="spellStart"/>
      <w:r w:rsidRPr="00F32DD2">
        <w:rPr>
          <w:sz w:val="22"/>
        </w:rPr>
        <w:t>insignifikante</w:t>
      </w:r>
      <w:proofErr w:type="spellEnd"/>
      <w:r w:rsidRPr="00F32DD2">
        <w:rPr>
          <w:sz w:val="22"/>
        </w:rPr>
        <w:t xml:space="preserve"> forklarende variable kan udelades ved tests. Gør det! </w:t>
      </w:r>
      <w:r w:rsidRPr="00F32DD2">
        <w:rPr>
          <w:b/>
          <w:sz w:val="22"/>
        </w:rPr>
        <w:t xml:space="preserve"> </w:t>
      </w:r>
      <w:r w:rsidRPr="00F32DD2">
        <w:rPr>
          <w:b/>
          <w:sz w:val="22"/>
        </w:rPr>
        <w:tab/>
        <w:t xml:space="preserve"> </w:t>
      </w:r>
    </w:p>
    <w:p w:rsidR="0070031C" w:rsidRPr="00A45980" w:rsidRDefault="00917CE2" w:rsidP="00DC621D">
      <w:pPr>
        <w:spacing w:after="156" w:line="259" w:lineRule="auto"/>
        <w:ind w:left="185" w:firstLine="0"/>
        <w:rPr>
          <w:b/>
          <w:sz w:val="32"/>
          <w:szCs w:val="32"/>
        </w:rPr>
      </w:pPr>
      <w:r w:rsidRPr="00F32DD2">
        <w:rPr>
          <w:sz w:val="22"/>
        </w:rPr>
        <w:t xml:space="preserve"> </w:t>
      </w:r>
      <w:r w:rsidRPr="00A45980">
        <w:rPr>
          <w:b/>
          <w:sz w:val="32"/>
          <w:szCs w:val="32"/>
        </w:rPr>
        <w:t xml:space="preserve">Torsdag </w:t>
      </w:r>
    </w:p>
    <w:p w:rsidR="0070031C" w:rsidRDefault="00917CE2">
      <w:pPr>
        <w:spacing w:after="0" w:line="259" w:lineRule="auto"/>
        <w:ind w:left="185" w:firstLine="0"/>
      </w:pPr>
      <w:r>
        <w:t xml:space="preserve"> </w:t>
      </w:r>
    </w:p>
    <w:p w:rsidR="0070031C" w:rsidRPr="00F32DD2" w:rsidRDefault="00D140CC" w:rsidP="00D006AC">
      <w:pPr>
        <w:numPr>
          <w:ilvl w:val="0"/>
          <w:numId w:val="3"/>
        </w:numPr>
        <w:ind w:left="1043" w:hanging="286"/>
        <w:rPr>
          <w:sz w:val="22"/>
        </w:rPr>
      </w:pPr>
      <w:r>
        <w:rPr>
          <w:sz w:val="22"/>
        </w:rPr>
        <w:t xml:space="preserve">Betragt nu variablen </w:t>
      </w:r>
      <w:proofErr w:type="spellStart"/>
      <w:r w:rsidRPr="00A132B8">
        <w:rPr>
          <w:rFonts w:eastAsiaTheme="minorEastAsia"/>
          <w:b/>
          <w:sz w:val="22"/>
          <w:shd w:val="clear" w:color="auto" w:fill="FFFFFF"/>
        </w:rPr>
        <w:t>stor_risk</w:t>
      </w:r>
      <w:proofErr w:type="spellEnd"/>
      <w:r w:rsidR="00917CE2" w:rsidRPr="00F32DD2">
        <w:rPr>
          <w:sz w:val="22"/>
        </w:rPr>
        <w:t xml:space="preserve"> som responsvariabel og anvend </w:t>
      </w:r>
      <w:r>
        <w:rPr>
          <w:sz w:val="22"/>
        </w:rPr>
        <w:t xml:space="preserve">de logaritmisk transformerede variable samt dummyvariablen Tyskland </w:t>
      </w:r>
      <w:r w:rsidR="00917CE2" w:rsidRPr="00F32DD2">
        <w:rPr>
          <w:sz w:val="22"/>
        </w:rPr>
        <w:t>som forklarende variable</w:t>
      </w:r>
      <w:r w:rsidR="00D006AC">
        <w:rPr>
          <w:sz w:val="22"/>
        </w:rPr>
        <w:t xml:space="preserve"> i en logistisk regression</w:t>
      </w:r>
      <w:r w:rsidR="00917CE2" w:rsidRPr="00F32DD2">
        <w:rPr>
          <w:sz w:val="22"/>
        </w:rPr>
        <w:t xml:space="preserve">. </w:t>
      </w:r>
      <w:r>
        <w:rPr>
          <w:sz w:val="22"/>
        </w:rPr>
        <w:t xml:space="preserve">Fjern </w:t>
      </w:r>
      <w:proofErr w:type="spellStart"/>
      <w:r>
        <w:rPr>
          <w:sz w:val="22"/>
        </w:rPr>
        <w:t>insignifikante</w:t>
      </w:r>
      <w:proofErr w:type="spellEnd"/>
      <w:r>
        <w:rPr>
          <w:sz w:val="22"/>
        </w:rPr>
        <w:t xml:space="preserve"> forklarende variable. </w:t>
      </w:r>
      <w:r w:rsidR="00917CE2" w:rsidRPr="00F32DD2">
        <w:rPr>
          <w:sz w:val="22"/>
        </w:rPr>
        <w:t>Er modellen tilfredsstillende</w:t>
      </w:r>
      <w:r>
        <w:rPr>
          <w:sz w:val="22"/>
        </w:rPr>
        <w:t>?</w:t>
      </w:r>
      <w:r w:rsidR="00917CE2" w:rsidRPr="00F32DD2">
        <w:rPr>
          <w:sz w:val="22"/>
        </w:rPr>
        <w:t xml:space="preserve"> Er de</w:t>
      </w:r>
      <w:r>
        <w:rPr>
          <w:sz w:val="22"/>
        </w:rPr>
        <w:t xml:space="preserve">r byer med stor </w:t>
      </w:r>
      <w:r w:rsidR="00917CE2" w:rsidRPr="00F32DD2">
        <w:rPr>
          <w:sz w:val="22"/>
        </w:rPr>
        <w:t>indfl</w:t>
      </w:r>
      <w:r>
        <w:rPr>
          <w:sz w:val="22"/>
        </w:rPr>
        <w:t>ydelse på analysens resultater</w:t>
      </w:r>
      <w:proofErr w:type="gramStart"/>
      <w:r w:rsidR="00917CE2" w:rsidRPr="00F32DD2">
        <w:rPr>
          <w:sz w:val="22"/>
        </w:rPr>
        <w:t>.</w:t>
      </w:r>
      <w:proofErr w:type="gramEnd"/>
      <w:r w:rsidR="00917CE2" w:rsidRPr="00F32DD2">
        <w:rPr>
          <w:sz w:val="22"/>
        </w:rPr>
        <w:t xml:space="preserve"> </w:t>
      </w:r>
      <w:r w:rsidR="00A132B8">
        <w:rPr>
          <w:sz w:val="22"/>
        </w:rPr>
        <w:t xml:space="preserve">Tegn meningsfulde </w:t>
      </w:r>
      <w:proofErr w:type="spellStart"/>
      <w:r w:rsidR="00A132B8">
        <w:rPr>
          <w:sz w:val="22"/>
        </w:rPr>
        <w:t>effectplots</w:t>
      </w:r>
      <w:proofErr w:type="spellEnd"/>
      <w:r w:rsidR="00A132B8">
        <w:rPr>
          <w:sz w:val="22"/>
        </w:rPr>
        <w:t>!</w:t>
      </w:r>
    </w:p>
    <w:p w:rsidR="00832B2B" w:rsidRPr="00832B2B" w:rsidRDefault="00917CE2" w:rsidP="00832B2B">
      <w:pPr>
        <w:spacing w:after="0" w:line="259" w:lineRule="auto"/>
        <w:ind w:left="757" w:firstLine="0"/>
        <w:rPr>
          <w:rFonts w:ascii="Courier New" w:hAnsi="Courier New" w:cs="Courier New"/>
          <w:sz w:val="22"/>
        </w:rPr>
      </w:pPr>
      <w:r w:rsidRPr="00F32DD2">
        <w:rPr>
          <w:sz w:val="22"/>
        </w:rPr>
        <w:t xml:space="preserve"> </w:t>
      </w:r>
      <w:proofErr w:type="spellStart"/>
      <w:r w:rsidR="00832B2B" w:rsidRPr="00832B2B">
        <w:rPr>
          <w:rFonts w:ascii="Courier New" w:hAnsi="Courier New" w:cs="Courier New"/>
          <w:sz w:val="22"/>
        </w:rPr>
        <w:t>libname</w:t>
      </w:r>
      <w:proofErr w:type="spellEnd"/>
      <w:r w:rsidR="00832B2B" w:rsidRPr="00832B2B">
        <w:rPr>
          <w:rFonts w:ascii="Courier New" w:hAnsi="Courier New" w:cs="Courier New"/>
          <w:sz w:val="22"/>
        </w:rPr>
        <w:t xml:space="preserve"> </w:t>
      </w:r>
      <w:proofErr w:type="spellStart"/>
      <w:r w:rsidR="00832B2B" w:rsidRPr="00832B2B">
        <w:rPr>
          <w:rFonts w:ascii="Courier New" w:hAnsi="Courier New" w:cs="Courier New"/>
          <w:sz w:val="22"/>
        </w:rPr>
        <w:t>ssvs</w:t>
      </w:r>
      <w:proofErr w:type="spellEnd"/>
      <w:r w:rsidR="00832B2B" w:rsidRPr="00832B2B">
        <w:rPr>
          <w:rFonts w:ascii="Courier New" w:hAnsi="Courier New" w:cs="Courier New"/>
          <w:sz w:val="22"/>
        </w:rPr>
        <w:t xml:space="preserve"> '/</w:t>
      </w:r>
      <w:proofErr w:type="spellStart"/>
      <w:r w:rsidR="00832B2B" w:rsidRPr="00832B2B">
        <w:rPr>
          <w:rFonts w:ascii="Courier New" w:hAnsi="Courier New" w:cs="Courier New"/>
          <w:sz w:val="22"/>
        </w:rPr>
        <w:t>courses</w:t>
      </w:r>
      <w:proofErr w:type="spellEnd"/>
      <w:r w:rsidR="00832B2B" w:rsidRPr="00832B2B">
        <w:rPr>
          <w:rFonts w:ascii="Courier New" w:hAnsi="Courier New" w:cs="Courier New"/>
          <w:sz w:val="22"/>
        </w:rPr>
        <w:t>/d284cd65ba27fe300/Sommerskole 2018/Data';</w:t>
      </w:r>
    </w:p>
    <w:p w:rsidR="00832B2B" w:rsidRPr="00832B2B" w:rsidRDefault="00832B2B" w:rsidP="00832B2B">
      <w:pPr>
        <w:spacing w:after="0" w:line="259" w:lineRule="auto"/>
        <w:ind w:left="757" w:firstLine="0"/>
        <w:rPr>
          <w:rFonts w:ascii="Courier New" w:hAnsi="Courier New" w:cs="Courier New"/>
          <w:sz w:val="22"/>
        </w:rPr>
      </w:pPr>
      <w:r w:rsidRPr="00832B2B">
        <w:rPr>
          <w:rFonts w:ascii="Courier New" w:hAnsi="Courier New" w:cs="Courier New"/>
          <w:sz w:val="22"/>
        </w:rPr>
        <w:t>*Opgave A torsdag;</w:t>
      </w:r>
    </w:p>
    <w:p w:rsidR="00832B2B" w:rsidRPr="00A90018" w:rsidRDefault="00832B2B" w:rsidP="00832B2B">
      <w:pPr>
        <w:spacing w:after="0" w:line="259" w:lineRule="auto"/>
        <w:ind w:left="757" w:firstLine="0"/>
        <w:rPr>
          <w:rFonts w:ascii="Courier New" w:hAnsi="Courier New" w:cs="Courier New"/>
          <w:sz w:val="22"/>
          <w:lang w:val="en-US"/>
        </w:rPr>
      </w:pPr>
      <w:r w:rsidRPr="00A90018">
        <w:rPr>
          <w:rFonts w:ascii="Courier New" w:hAnsi="Courier New" w:cs="Courier New"/>
          <w:sz w:val="22"/>
          <w:lang w:val="en-US"/>
        </w:rPr>
        <w:t>proc logistic data=</w:t>
      </w:r>
      <w:proofErr w:type="spellStart"/>
      <w:proofErr w:type="gramStart"/>
      <w:r w:rsidRPr="00A90018">
        <w:rPr>
          <w:rFonts w:ascii="Courier New" w:hAnsi="Courier New" w:cs="Courier New"/>
          <w:sz w:val="22"/>
          <w:lang w:val="en-US"/>
        </w:rPr>
        <w:t>ssvs.bulgarien</w:t>
      </w:r>
      <w:proofErr w:type="gramEnd"/>
      <w:r w:rsidRPr="00A90018">
        <w:rPr>
          <w:rFonts w:ascii="Courier New" w:hAnsi="Courier New" w:cs="Courier New"/>
          <w:sz w:val="22"/>
          <w:lang w:val="en-US"/>
        </w:rPr>
        <w:t>_tyskland</w:t>
      </w:r>
      <w:proofErr w:type="spellEnd"/>
      <w:r w:rsidR="00A90018" w:rsidRPr="00A90018">
        <w:rPr>
          <w:rFonts w:ascii="Courier New" w:hAnsi="Courier New" w:cs="Courier New"/>
          <w:sz w:val="22"/>
          <w:lang w:val="en-US"/>
        </w:rPr>
        <w:t xml:space="preserve"> plots=all</w:t>
      </w:r>
      <w:r w:rsidRPr="00A90018">
        <w:rPr>
          <w:rFonts w:ascii="Courier New" w:hAnsi="Courier New" w:cs="Courier New"/>
          <w:sz w:val="22"/>
          <w:lang w:val="en-US"/>
        </w:rPr>
        <w:t>;</w:t>
      </w:r>
    </w:p>
    <w:p w:rsidR="00832B2B" w:rsidRPr="00832B2B" w:rsidRDefault="00832B2B" w:rsidP="00832B2B">
      <w:pPr>
        <w:spacing w:after="0" w:line="259" w:lineRule="auto"/>
        <w:ind w:left="757" w:firstLine="0"/>
        <w:rPr>
          <w:rFonts w:ascii="Courier New" w:hAnsi="Courier New" w:cs="Courier New"/>
          <w:sz w:val="22"/>
        </w:rPr>
      </w:pPr>
      <w:r w:rsidRPr="00832B2B">
        <w:rPr>
          <w:rFonts w:ascii="Courier New" w:hAnsi="Courier New" w:cs="Courier New"/>
          <w:sz w:val="22"/>
        </w:rPr>
        <w:t xml:space="preserve">model </w:t>
      </w:r>
      <w:proofErr w:type="spellStart"/>
      <w:r w:rsidRPr="00832B2B">
        <w:rPr>
          <w:rFonts w:ascii="Courier New" w:hAnsi="Courier New" w:cs="Courier New"/>
          <w:sz w:val="22"/>
        </w:rPr>
        <w:t>stor_risk</w:t>
      </w:r>
      <w:proofErr w:type="spellEnd"/>
      <w:r w:rsidRPr="00832B2B">
        <w:rPr>
          <w:rFonts w:ascii="Courier New" w:hAnsi="Courier New" w:cs="Courier New"/>
          <w:sz w:val="22"/>
        </w:rPr>
        <w:t>=lDE2009V lDE3002V lDE3008V lSA1008V lSA1012V lTE1026V/</w:t>
      </w:r>
      <w:proofErr w:type="spellStart"/>
      <w:r w:rsidRPr="00832B2B">
        <w:rPr>
          <w:rFonts w:ascii="Courier New" w:hAnsi="Courier New" w:cs="Courier New"/>
          <w:sz w:val="22"/>
        </w:rPr>
        <w:t>selection</w:t>
      </w:r>
      <w:proofErr w:type="spellEnd"/>
      <w:r w:rsidRPr="00832B2B">
        <w:rPr>
          <w:rFonts w:ascii="Courier New" w:hAnsi="Courier New" w:cs="Courier New"/>
          <w:sz w:val="22"/>
        </w:rPr>
        <w:t>=</w:t>
      </w:r>
      <w:proofErr w:type="spellStart"/>
      <w:r w:rsidRPr="00832B2B">
        <w:rPr>
          <w:rFonts w:ascii="Courier New" w:hAnsi="Courier New" w:cs="Courier New"/>
          <w:sz w:val="22"/>
        </w:rPr>
        <w:t>backward</w:t>
      </w:r>
      <w:proofErr w:type="spellEnd"/>
      <w:r w:rsidRPr="00832B2B">
        <w:rPr>
          <w:rFonts w:ascii="Courier New" w:hAnsi="Courier New" w:cs="Courier New"/>
          <w:sz w:val="22"/>
        </w:rPr>
        <w:t>;</w:t>
      </w:r>
    </w:p>
    <w:p w:rsidR="00917CE2" w:rsidRDefault="00832B2B" w:rsidP="002404EE">
      <w:pPr>
        <w:tabs>
          <w:tab w:val="left" w:pos="2750"/>
        </w:tabs>
        <w:spacing w:after="0" w:line="259" w:lineRule="auto"/>
        <w:ind w:left="757" w:firstLine="0"/>
        <w:rPr>
          <w:rFonts w:ascii="Courier New" w:hAnsi="Courier New" w:cs="Courier New"/>
          <w:sz w:val="22"/>
        </w:rPr>
      </w:pPr>
      <w:r w:rsidRPr="00832B2B">
        <w:rPr>
          <w:rFonts w:ascii="Courier New" w:hAnsi="Courier New" w:cs="Courier New"/>
          <w:sz w:val="22"/>
        </w:rPr>
        <w:t>run;</w:t>
      </w:r>
      <w:r w:rsidR="002404EE">
        <w:rPr>
          <w:rFonts w:ascii="Courier New" w:hAnsi="Courier New" w:cs="Courier New"/>
          <w:sz w:val="22"/>
        </w:rPr>
        <w:tab/>
      </w:r>
    </w:p>
    <w:p w:rsidR="002404EE" w:rsidRDefault="002404EE" w:rsidP="002404EE">
      <w:pPr>
        <w:tabs>
          <w:tab w:val="left" w:pos="2750"/>
        </w:tabs>
        <w:spacing w:after="0" w:line="259" w:lineRule="auto"/>
        <w:ind w:left="757" w:firstLine="0"/>
        <w:rPr>
          <w:rFonts w:ascii="Courier New" w:hAnsi="Courier New" w:cs="Courier New"/>
          <w:sz w:val="22"/>
        </w:rPr>
      </w:pPr>
      <w:r>
        <w:rPr>
          <w:noProof/>
        </w:rPr>
        <w:lastRenderedPageBreak/>
        <w:drawing>
          <wp:inline distT="0" distB="0" distL="0" distR="0" wp14:anchorId="77FC49CD" wp14:editId="63505EAB">
            <wp:extent cx="4819650" cy="20383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E" w:rsidRDefault="002404EE" w:rsidP="002404EE">
      <w:r>
        <w:t>Resten af variablene er signifikante</w:t>
      </w:r>
      <w:bookmarkStart w:id="0" w:name="_GoBack"/>
      <w:bookmarkEnd w:id="0"/>
    </w:p>
    <w:p w:rsidR="00A90018" w:rsidRPr="00832B2B" w:rsidRDefault="00A90018" w:rsidP="00A90018">
      <w:r>
        <w:tab/>
      </w:r>
      <w:r>
        <w:tab/>
        <w:t>kig på ROC-kurven under all plots</w:t>
      </w:r>
      <w:r w:rsidR="002404EE">
        <w:t>.</w:t>
      </w:r>
    </w:p>
    <w:p w:rsidR="00917CE2" w:rsidRPr="00F32DD2" w:rsidRDefault="00917CE2" w:rsidP="00D006AC">
      <w:pPr>
        <w:numPr>
          <w:ilvl w:val="0"/>
          <w:numId w:val="3"/>
        </w:numPr>
        <w:spacing w:after="0"/>
        <w:ind w:left="1043" w:hanging="286"/>
        <w:rPr>
          <w:sz w:val="22"/>
        </w:rPr>
      </w:pPr>
      <w:r w:rsidRPr="00F32DD2">
        <w:rPr>
          <w:sz w:val="22"/>
        </w:rPr>
        <w:t xml:space="preserve">Betragt variablen </w:t>
      </w:r>
      <w:proofErr w:type="spellStart"/>
      <w:r w:rsidR="00A132B8" w:rsidRPr="00A132B8">
        <w:rPr>
          <w:b/>
          <w:bCs/>
          <w:sz w:val="22"/>
        </w:rPr>
        <w:t>social_transfers</w:t>
      </w:r>
      <w:proofErr w:type="spellEnd"/>
      <w:r w:rsidRPr="00F32DD2">
        <w:rPr>
          <w:sz w:val="22"/>
        </w:rPr>
        <w:t xml:space="preserve"> som responsvariabel; denne variable har </w:t>
      </w:r>
      <w:proofErr w:type="spellStart"/>
      <w:r w:rsidRPr="00F32DD2">
        <w:rPr>
          <w:sz w:val="22"/>
        </w:rPr>
        <w:t>jf</w:t>
      </w:r>
      <w:proofErr w:type="spellEnd"/>
      <w:r w:rsidRPr="00F32DD2">
        <w:rPr>
          <w:sz w:val="22"/>
        </w:rPr>
        <w:t xml:space="preserve"> </w:t>
      </w:r>
      <w:proofErr w:type="spellStart"/>
      <w:r w:rsidRPr="00F32DD2">
        <w:rPr>
          <w:sz w:val="22"/>
        </w:rPr>
        <w:t>spm</w:t>
      </w:r>
      <w:proofErr w:type="spellEnd"/>
      <w:r w:rsidRPr="00F32DD2">
        <w:rPr>
          <w:sz w:val="22"/>
        </w:rPr>
        <w:t xml:space="preserve"> </w:t>
      </w:r>
      <w:r w:rsidR="00A132B8">
        <w:rPr>
          <w:sz w:val="22"/>
        </w:rPr>
        <w:t>b) tirsdag 5</w:t>
      </w:r>
      <w:r w:rsidRPr="00F32DD2">
        <w:rPr>
          <w:sz w:val="22"/>
        </w:rPr>
        <w:t xml:space="preserve"> niveauer. Anvend forklarende variable</w:t>
      </w:r>
      <w:r w:rsidR="00A132B8">
        <w:rPr>
          <w:sz w:val="22"/>
        </w:rPr>
        <w:t xml:space="preserve"> som i a). Fjern </w:t>
      </w:r>
      <w:proofErr w:type="spellStart"/>
      <w:r w:rsidR="00A132B8">
        <w:rPr>
          <w:sz w:val="22"/>
        </w:rPr>
        <w:t>insignifikante</w:t>
      </w:r>
      <w:proofErr w:type="spellEnd"/>
      <w:r w:rsidR="00A132B8">
        <w:rPr>
          <w:sz w:val="22"/>
        </w:rPr>
        <w:t xml:space="preserve"> forklarende variable. </w:t>
      </w:r>
      <w:r w:rsidR="00A132B8" w:rsidRPr="00F32DD2">
        <w:rPr>
          <w:sz w:val="22"/>
        </w:rPr>
        <w:t>Er modellen tilfredsstillende</w:t>
      </w:r>
      <w:r w:rsidR="00A132B8">
        <w:rPr>
          <w:sz w:val="22"/>
        </w:rPr>
        <w:t>?</w:t>
      </w:r>
      <w:r w:rsidR="00A132B8" w:rsidRPr="00F32DD2">
        <w:rPr>
          <w:sz w:val="22"/>
        </w:rPr>
        <w:t xml:space="preserve"> Er modellen med de logaritmisk transformerede forklarende variable bedre? Er parallelitetshypotesen opfyldt</w:t>
      </w:r>
      <w:r w:rsidR="00A132B8">
        <w:rPr>
          <w:sz w:val="22"/>
        </w:rPr>
        <w:t>?</w:t>
      </w:r>
      <w:r w:rsidR="00A132B8" w:rsidRPr="00A132B8">
        <w:rPr>
          <w:sz w:val="22"/>
        </w:rPr>
        <w:t xml:space="preserve"> </w:t>
      </w:r>
      <w:r w:rsidR="00A132B8">
        <w:rPr>
          <w:sz w:val="22"/>
        </w:rPr>
        <w:t xml:space="preserve">Tegn meningsfulde </w:t>
      </w:r>
      <w:proofErr w:type="spellStart"/>
      <w:r w:rsidR="00A132B8">
        <w:rPr>
          <w:sz w:val="22"/>
        </w:rPr>
        <w:t>effectplots</w:t>
      </w:r>
      <w:proofErr w:type="spellEnd"/>
      <w:r w:rsidR="00A132B8">
        <w:rPr>
          <w:sz w:val="22"/>
        </w:rPr>
        <w:t>!</w:t>
      </w:r>
    </w:p>
    <w:p w:rsidR="00917CE2" w:rsidRPr="00F32DD2" w:rsidRDefault="00917CE2" w:rsidP="00D006AC">
      <w:pPr>
        <w:spacing w:after="0"/>
        <w:ind w:left="1043" w:firstLine="0"/>
        <w:rPr>
          <w:sz w:val="22"/>
        </w:rPr>
      </w:pPr>
    </w:p>
    <w:p w:rsidR="0070031C" w:rsidRPr="00971F24" w:rsidRDefault="00A132B8" w:rsidP="00D006AC">
      <w:pPr>
        <w:numPr>
          <w:ilvl w:val="0"/>
          <w:numId w:val="3"/>
        </w:numPr>
        <w:spacing w:after="0"/>
        <w:ind w:left="1043" w:hanging="286"/>
        <w:rPr>
          <w:sz w:val="22"/>
        </w:rPr>
      </w:pPr>
      <w:r>
        <w:rPr>
          <w:sz w:val="22"/>
        </w:rPr>
        <w:t xml:space="preserve">Anvend </w:t>
      </w:r>
      <w:r w:rsidRPr="00A132B8">
        <w:rPr>
          <w:b/>
          <w:sz w:val="22"/>
        </w:rPr>
        <w:t>SA1018V</w:t>
      </w:r>
      <w:r w:rsidR="00917CE2" w:rsidRPr="00F32DD2">
        <w:rPr>
          <w:sz w:val="22"/>
        </w:rPr>
        <w:t xml:space="preserve"> s</w:t>
      </w:r>
      <w:r w:rsidR="00917CE2" w:rsidRPr="00A132B8">
        <w:rPr>
          <w:sz w:val="22"/>
        </w:rPr>
        <w:t>om responsvariab</w:t>
      </w:r>
      <w:r>
        <w:rPr>
          <w:sz w:val="22"/>
        </w:rPr>
        <w:t>e</w:t>
      </w:r>
      <w:r w:rsidR="00917CE2" w:rsidRPr="00A132B8">
        <w:rPr>
          <w:sz w:val="22"/>
        </w:rPr>
        <w:t xml:space="preserve">l i en </w:t>
      </w:r>
      <w:proofErr w:type="spellStart"/>
      <w:r w:rsidR="00917CE2" w:rsidRPr="00A132B8">
        <w:rPr>
          <w:sz w:val="22"/>
        </w:rPr>
        <w:t>Poissonregression</w:t>
      </w:r>
      <w:proofErr w:type="spellEnd"/>
      <w:r w:rsidR="00917CE2" w:rsidRPr="00A132B8">
        <w:rPr>
          <w:sz w:val="22"/>
        </w:rPr>
        <w:t xml:space="preserve"> med </w:t>
      </w:r>
      <w:r w:rsidRPr="00A132B8">
        <w:rPr>
          <w:sz w:val="22"/>
        </w:rPr>
        <w:t>f</w:t>
      </w:r>
      <w:r w:rsidR="00917CE2" w:rsidRPr="00A132B8">
        <w:rPr>
          <w:sz w:val="22"/>
        </w:rPr>
        <w:t>orklarende variable</w:t>
      </w:r>
      <w:r w:rsidRPr="00A132B8">
        <w:rPr>
          <w:sz w:val="22"/>
        </w:rPr>
        <w:t xml:space="preserve"> som i a), men da </w:t>
      </w:r>
      <w:r w:rsidR="00E155FC">
        <w:rPr>
          <w:sz w:val="22"/>
        </w:rPr>
        <w:t xml:space="preserve">responsvariablen angiver </w:t>
      </w:r>
      <w:proofErr w:type="gramStart"/>
      <w:r w:rsidR="00E155FC">
        <w:rPr>
          <w:sz w:val="22"/>
        </w:rPr>
        <w:t>antal</w:t>
      </w:r>
      <w:proofErr w:type="gramEnd"/>
      <w:r w:rsidR="00E155FC">
        <w:rPr>
          <w:sz w:val="22"/>
        </w:rPr>
        <w:t xml:space="preserve"> skal de forklarende variable nok ikke logaritmetransformeres. De</w:t>
      </w:r>
      <w:r w:rsidRPr="00A132B8">
        <w:rPr>
          <w:sz w:val="22"/>
        </w:rPr>
        <w:t xml:space="preserve">r kun er observationer for </w:t>
      </w:r>
      <w:r>
        <w:rPr>
          <w:sz w:val="22"/>
        </w:rPr>
        <w:t>B</w:t>
      </w:r>
      <w:r w:rsidRPr="00A132B8">
        <w:rPr>
          <w:sz w:val="22"/>
        </w:rPr>
        <w:t>ulgarien</w:t>
      </w:r>
      <w:r>
        <w:rPr>
          <w:sz w:val="22"/>
        </w:rPr>
        <w:t>, s</w:t>
      </w:r>
      <w:r w:rsidR="00E155FC">
        <w:rPr>
          <w:sz w:val="22"/>
        </w:rPr>
        <w:t>å</w:t>
      </w:r>
      <w:r>
        <w:rPr>
          <w:sz w:val="22"/>
        </w:rPr>
        <w:t xml:space="preserve"> dummyvaria</w:t>
      </w:r>
      <w:r w:rsidRPr="00A132B8">
        <w:rPr>
          <w:sz w:val="22"/>
        </w:rPr>
        <w:t>b</w:t>
      </w:r>
      <w:r>
        <w:rPr>
          <w:sz w:val="22"/>
        </w:rPr>
        <w:t>l</w:t>
      </w:r>
      <w:r w:rsidRPr="00A132B8">
        <w:rPr>
          <w:sz w:val="22"/>
        </w:rPr>
        <w:t xml:space="preserve">en </w:t>
      </w:r>
      <w:r w:rsidRPr="00A132B8">
        <w:rPr>
          <w:b/>
          <w:sz w:val="22"/>
        </w:rPr>
        <w:t>Tyskland</w:t>
      </w:r>
      <w:r w:rsidRPr="00A132B8">
        <w:rPr>
          <w:sz w:val="22"/>
        </w:rPr>
        <w:t xml:space="preserve"> </w:t>
      </w:r>
      <w:r w:rsidR="00E155FC">
        <w:rPr>
          <w:sz w:val="22"/>
        </w:rPr>
        <w:t xml:space="preserve">skal </w:t>
      </w:r>
      <w:r w:rsidRPr="00A132B8">
        <w:rPr>
          <w:sz w:val="22"/>
        </w:rPr>
        <w:t>naturligvis ik</w:t>
      </w:r>
      <w:r>
        <w:rPr>
          <w:sz w:val="22"/>
        </w:rPr>
        <w:t>k</w:t>
      </w:r>
      <w:r w:rsidRPr="00A132B8">
        <w:rPr>
          <w:sz w:val="22"/>
        </w:rPr>
        <w:t>e anvendes</w:t>
      </w:r>
      <w:r w:rsidR="00917CE2" w:rsidRPr="00A132B8">
        <w:rPr>
          <w:sz w:val="22"/>
        </w:rPr>
        <w:t>.</w:t>
      </w:r>
    </w:p>
    <w:sectPr w:rsidR="0070031C" w:rsidRPr="00971F24" w:rsidSect="009C3E77">
      <w:footerReference w:type="default" r:id="rId8"/>
      <w:pgSz w:w="11904" w:h="16836"/>
      <w:pgMar w:top="1394" w:right="1451" w:bottom="1422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64F" w:rsidRDefault="00BB564F" w:rsidP="00E758F7">
      <w:pPr>
        <w:spacing w:after="0" w:line="240" w:lineRule="auto"/>
      </w:pPr>
      <w:r>
        <w:separator/>
      </w:r>
    </w:p>
  </w:endnote>
  <w:endnote w:type="continuationSeparator" w:id="0">
    <w:p w:rsidR="00BB564F" w:rsidRDefault="00BB564F" w:rsidP="00E75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84476"/>
      <w:docPartObj>
        <w:docPartGallery w:val="Page Numbers (Bottom of Page)"/>
        <w:docPartUnique/>
      </w:docPartObj>
    </w:sdtPr>
    <w:sdtEndPr/>
    <w:sdtContent>
      <w:p w:rsidR="00E758F7" w:rsidRDefault="006A4869">
        <w:pPr>
          <w:pStyle w:val="Sidefo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6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58F7" w:rsidRDefault="00E758F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64F" w:rsidRDefault="00BB564F" w:rsidP="00E758F7">
      <w:pPr>
        <w:spacing w:after="0" w:line="240" w:lineRule="auto"/>
      </w:pPr>
      <w:r>
        <w:separator/>
      </w:r>
    </w:p>
  </w:footnote>
  <w:footnote w:type="continuationSeparator" w:id="0">
    <w:p w:rsidR="00BB564F" w:rsidRDefault="00BB564F" w:rsidP="00E75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F1A1B"/>
    <w:multiLevelType w:val="hybridMultilevel"/>
    <w:tmpl w:val="09D483E2"/>
    <w:lvl w:ilvl="0" w:tplc="E7289AD0">
      <w:start w:val="1"/>
      <w:numFmt w:val="lowerLetter"/>
      <w:lvlText w:val="%1)"/>
      <w:lvlJc w:val="left"/>
      <w:pPr>
        <w:ind w:left="47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DD0B982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3ADA171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94643FB0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24A75C0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D9B8272E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216040C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8282DE0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51243004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E0718F"/>
    <w:multiLevelType w:val="hybridMultilevel"/>
    <w:tmpl w:val="8BCEF430"/>
    <w:lvl w:ilvl="0" w:tplc="96F48EB8">
      <w:start w:val="1"/>
      <w:numFmt w:val="lowerLetter"/>
      <w:lvlText w:val="%1)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6D832CC">
      <w:start w:val="1"/>
      <w:numFmt w:val="lowerLetter"/>
      <w:lvlText w:val="%2"/>
      <w:lvlJc w:val="left"/>
      <w:pPr>
        <w:ind w:left="18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01AE864">
      <w:start w:val="1"/>
      <w:numFmt w:val="lowerRoman"/>
      <w:lvlText w:val="%3"/>
      <w:lvlJc w:val="left"/>
      <w:pPr>
        <w:ind w:left="25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5CCDBF2">
      <w:start w:val="1"/>
      <w:numFmt w:val="decimal"/>
      <w:lvlText w:val="%4"/>
      <w:lvlJc w:val="left"/>
      <w:pPr>
        <w:ind w:left="3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8556DE38">
      <w:start w:val="1"/>
      <w:numFmt w:val="lowerLetter"/>
      <w:lvlText w:val="%5"/>
      <w:lvlJc w:val="left"/>
      <w:pPr>
        <w:ind w:left="40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A96893C6">
      <w:start w:val="1"/>
      <w:numFmt w:val="lowerRoman"/>
      <w:lvlText w:val="%6"/>
      <w:lvlJc w:val="left"/>
      <w:pPr>
        <w:ind w:left="47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AA34250C">
      <w:start w:val="1"/>
      <w:numFmt w:val="decimal"/>
      <w:lvlText w:val="%7"/>
      <w:lvlJc w:val="left"/>
      <w:pPr>
        <w:ind w:left="54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A1AA6E8C">
      <w:start w:val="1"/>
      <w:numFmt w:val="lowerLetter"/>
      <w:lvlText w:val="%8"/>
      <w:lvlJc w:val="left"/>
      <w:pPr>
        <w:ind w:left="61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B50A238">
      <w:start w:val="1"/>
      <w:numFmt w:val="lowerRoman"/>
      <w:lvlText w:val="%9"/>
      <w:lvlJc w:val="left"/>
      <w:pPr>
        <w:ind w:left="68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7058F7"/>
    <w:multiLevelType w:val="hybridMultilevel"/>
    <w:tmpl w:val="FAD0B354"/>
    <w:lvl w:ilvl="0" w:tplc="428ECE38">
      <w:start w:val="1"/>
      <w:numFmt w:val="lowerLetter"/>
      <w:lvlText w:val="%1)"/>
      <w:lvlJc w:val="left"/>
      <w:pPr>
        <w:ind w:left="2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56E0FE0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8612F20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48961D46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038F2F2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84CD018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E46615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37E0CCA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88E7F4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31C"/>
    <w:rsid w:val="00020ECF"/>
    <w:rsid w:val="000E5299"/>
    <w:rsid w:val="002404EE"/>
    <w:rsid w:val="0027137D"/>
    <w:rsid w:val="002B7209"/>
    <w:rsid w:val="002D6E4E"/>
    <w:rsid w:val="00302FE9"/>
    <w:rsid w:val="00313644"/>
    <w:rsid w:val="003759B8"/>
    <w:rsid w:val="00377806"/>
    <w:rsid w:val="003A4A93"/>
    <w:rsid w:val="00512045"/>
    <w:rsid w:val="005910ED"/>
    <w:rsid w:val="00591A4A"/>
    <w:rsid w:val="0069267D"/>
    <w:rsid w:val="006A4869"/>
    <w:rsid w:val="0070031C"/>
    <w:rsid w:val="00707314"/>
    <w:rsid w:val="00730C58"/>
    <w:rsid w:val="007E05CF"/>
    <w:rsid w:val="00832B2B"/>
    <w:rsid w:val="008C2CB4"/>
    <w:rsid w:val="00903EC6"/>
    <w:rsid w:val="00917CE2"/>
    <w:rsid w:val="00971F24"/>
    <w:rsid w:val="00995985"/>
    <w:rsid w:val="009B2064"/>
    <w:rsid w:val="009C3E77"/>
    <w:rsid w:val="00A132B8"/>
    <w:rsid w:val="00A45980"/>
    <w:rsid w:val="00A86D59"/>
    <w:rsid w:val="00A90018"/>
    <w:rsid w:val="00B63EAE"/>
    <w:rsid w:val="00B75B70"/>
    <w:rsid w:val="00BB564F"/>
    <w:rsid w:val="00BC62A4"/>
    <w:rsid w:val="00D006AC"/>
    <w:rsid w:val="00D140CC"/>
    <w:rsid w:val="00D7075B"/>
    <w:rsid w:val="00DA3FF3"/>
    <w:rsid w:val="00DC621D"/>
    <w:rsid w:val="00E155FC"/>
    <w:rsid w:val="00E20729"/>
    <w:rsid w:val="00E758F7"/>
    <w:rsid w:val="00F32DD2"/>
    <w:rsid w:val="00F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97E2"/>
  <w15:docId w15:val="{5368A75C-BAF5-4257-8622-2571F89F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E77"/>
    <w:pPr>
      <w:spacing w:after="3" w:line="254" w:lineRule="auto"/>
      <w:ind w:left="10" w:hanging="10"/>
    </w:pPr>
    <w:rPr>
      <w:rFonts w:ascii="Times New Roman" w:eastAsia="Times New Roman" w:hAnsi="Times New Roman" w:cs="Times New Roman"/>
      <w:color w:val="000000"/>
      <w:sz w:val="25"/>
    </w:rPr>
  </w:style>
  <w:style w:type="paragraph" w:styleId="Overskrift1">
    <w:name w:val="heading 1"/>
    <w:next w:val="Normal"/>
    <w:link w:val="Overskrift1Tegn"/>
    <w:uiPriority w:val="9"/>
    <w:unhideWhenUsed/>
    <w:qFormat/>
    <w:rsid w:val="009C3E77"/>
    <w:pPr>
      <w:keepNext/>
      <w:keepLines/>
      <w:spacing w:after="0"/>
      <w:ind w:left="195" w:hanging="10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sid w:val="009C3E77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rsid w:val="009C3E7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fsnit">
    <w:name w:val="List Paragraph"/>
    <w:basedOn w:val="Normal"/>
    <w:uiPriority w:val="34"/>
    <w:qFormat/>
    <w:rsid w:val="00E20729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unhideWhenUsed/>
    <w:rsid w:val="00E758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E758F7"/>
    <w:rPr>
      <w:rFonts w:ascii="Times New Roman" w:eastAsia="Times New Roman" w:hAnsi="Times New Roman" w:cs="Times New Roman"/>
      <w:color w:val="000000"/>
      <w:sz w:val="25"/>
    </w:rPr>
  </w:style>
  <w:style w:type="paragraph" w:styleId="Sidefod">
    <w:name w:val="footer"/>
    <w:basedOn w:val="Normal"/>
    <w:link w:val="SidefodTegn"/>
    <w:uiPriority w:val="99"/>
    <w:unhideWhenUsed/>
    <w:rsid w:val="00E758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58F7"/>
    <w:rPr>
      <w:rFonts w:ascii="Times New Roman" w:eastAsia="Times New Roman" w:hAnsi="Times New Roman" w:cs="Times New Roman"/>
      <w:color w:val="00000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569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01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26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979</Words>
  <Characters>5972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SAMF-IT</Company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usiam</dc:creator>
  <cp:keywords/>
  <cp:lastModifiedBy>Casper Andreas Nordblom Eneqvist</cp:lastModifiedBy>
  <cp:revision>11</cp:revision>
  <cp:lastPrinted>2016-07-02T08:26:00Z</cp:lastPrinted>
  <dcterms:created xsi:type="dcterms:W3CDTF">2017-06-18T06:35:00Z</dcterms:created>
  <dcterms:modified xsi:type="dcterms:W3CDTF">2018-07-12T09:46:00Z</dcterms:modified>
</cp:coreProperties>
</file>