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1B398" w14:textId="5678165B" w:rsidR="00D407DC" w:rsidRPr="00D407DC" w:rsidRDefault="00D407DC" w:rsidP="00D407DC">
      <w:pPr>
        <w:widowControl/>
        <w:rPr>
          <w:rFonts w:hint="eastAsia"/>
        </w:rPr>
      </w:pPr>
      <w:proofErr w:type="spellStart"/>
      <w:r w:rsidRPr="00D407DC">
        <w:rPr>
          <w:b/>
          <w:bCs/>
        </w:rPr>
        <w:t>DOM+DSM+PnP</w:t>
      </w:r>
      <w:proofErr w:type="spellEnd"/>
      <w:r w:rsidRPr="00D407DC">
        <w:rPr>
          <w:b/>
          <w:bCs/>
        </w:rPr>
        <w:t xml:space="preserve"> 位姿恢复实施计划（Baseline v1）</w:t>
      </w:r>
    </w:p>
    <w:p w14:paraId="1B639747" w14:textId="77777777" w:rsidR="00D407DC" w:rsidRPr="00D407DC" w:rsidRDefault="00D407DC" w:rsidP="00D407DC">
      <w:pPr>
        <w:rPr>
          <w:rFonts w:hint="eastAsia"/>
          <w:b/>
          <w:bCs/>
        </w:rPr>
      </w:pPr>
      <w:r w:rsidRPr="00D407DC">
        <w:rPr>
          <w:b/>
          <w:bCs/>
        </w:rPr>
        <w:t>Summary</w:t>
      </w:r>
    </w:p>
    <w:p w14:paraId="56AF3617" w14:textId="77777777" w:rsidR="00D407DC" w:rsidRPr="00D407DC" w:rsidRDefault="00D407DC" w:rsidP="00D407DC">
      <w:pPr>
        <w:rPr>
          <w:rFonts w:hint="eastAsia"/>
        </w:rPr>
      </w:pPr>
      <w:r w:rsidRPr="00D407DC">
        <w:t xml:space="preserve">在现有 retrieval -&gt; </w:t>
      </w:r>
      <w:proofErr w:type="spellStart"/>
      <w:r w:rsidRPr="00D407DC">
        <w:t>RoMa</w:t>
      </w:r>
      <w:proofErr w:type="spellEnd"/>
      <w:r w:rsidRPr="00D407DC">
        <w:t xml:space="preserve"> v2 matching 主线之上，新建一条几何定位链路，验证：</w:t>
      </w:r>
    </w:p>
    <w:p w14:paraId="1ABAEC25" w14:textId="77777777" w:rsidR="00D407DC" w:rsidRPr="00D407DC" w:rsidRDefault="00D407DC" w:rsidP="00D407DC">
      <w:pPr>
        <w:rPr>
          <w:rFonts w:hint="eastAsia"/>
        </w:rPr>
      </w:pPr>
      <w:r w:rsidRPr="00D407DC">
        <w:t xml:space="preserve">单张去元数据 UAV 图像 -&gt; DINOv2 coarse retrieval -&gt; 候选 DOM -&gt; </w:t>
      </w:r>
      <w:proofErr w:type="spellStart"/>
      <w:r w:rsidRPr="00D407DC">
        <w:t>RoMa</w:t>
      </w:r>
      <w:proofErr w:type="spellEnd"/>
      <w:r w:rsidRPr="00D407DC">
        <w:t xml:space="preserve"> v2 同名点 -&gt;</w:t>
      </w:r>
      <w:r w:rsidRPr="002E74BA">
        <w:rPr>
          <w:color w:val="EE0000"/>
        </w:rPr>
        <w:t xml:space="preserve"> DOM+DSM 构造 2D-3D 对应 -&gt; PnP 求相机位姿初值</w:t>
      </w:r>
    </w:p>
    <w:p w14:paraId="10020E7A" w14:textId="77777777" w:rsidR="00D407DC" w:rsidRPr="00D407DC" w:rsidRDefault="00D407DC" w:rsidP="00D407DC">
      <w:pPr>
        <w:rPr>
          <w:rFonts w:hint="eastAsia"/>
        </w:rPr>
      </w:pPr>
      <w:r w:rsidRPr="00D407DC">
        <w:t>本版目标不是高精度摄影测量外参恢复，而是先验证在低成本三维参考下，是否能稳定恢复“合理的相机位姿初值”。</w:t>
      </w:r>
    </w:p>
    <w:p w14:paraId="39F2194A" w14:textId="77777777" w:rsidR="00D407DC" w:rsidRPr="00D407DC" w:rsidRDefault="00D407DC" w:rsidP="00D407DC">
      <w:pPr>
        <w:rPr>
          <w:rFonts w:hint="eastAsia"/>
        </w:rPr>
      </w:pPr>
      <w:r w:rsidRPr="00D407DC">
        <w:t>本版默认</w:t>
      </w:r>
      <w:proofErr w:type="gramStart"/>
      <w:r w:rsidRPr="00D407DC">
        <w:t>项固定</w:t>
      </w:r>
      <w:proofErr w:type="gramEnd"/>
      <w:r w:rsidRPr="00D407DC">
        <w:t>如下：</w:t>
      </w:r>
    </w:p>
    <w:p w14:paraId="17C103DA" w14:textId="77777777" w:rsidR="00D407DC" w:rsidRPr="00D407DC" w:rsidRDefault="00D407DC" w:rsidP="00D407DC">
      <w:pPr>
        <w:numPr>
          <w:ilvl w:val="0"/>
          <w:numId w:val="21"/>
        </w:numPr>
        <w:rPr>
          <w:rFonts w:hint="eastAsia"/>
        </w:rPr>
      </w:pPr>
      <w:r w:rsidRPr="00D407DC">
        <w:t>DOM：继续使用项目现有参考影像主资产</w:t>
      </w:r>
    </w:p>
    <w:p w14:paraId="62BD7F1C" w14:textId="77777777" w:rsidR="00D407DC" w:rsidRPr="00D407DC" w:rsidRDefault="00D407DC" w:rsidP="00D407DC">
      <w:pPr>
        <w:numPr>
          <w:ilvl w:val="0"/>
          <w:numId w:val="21"/>
        </w:numPr>
        <w:rPr>
          <w:rFonts w:hint="eastAsia"/>
        </w:rPr>
      </w:pPr>
      <w:r w:rsidRPr="00D407DC">
        <w:t>DSM：第一版使用公开粗高程数据，如 SRTM/NASADEM</w:t>
      </w:r>
    </w:p>
    <w:p w14:paraId="1AC248DD" w14:textId="77777777" w:rsidR="00D407DC" w:rsidRPr="00D407DC" w:rsidRDefault="00D407DC" w:rsidP="00D407DC">
      <w:pPr>
        <w:numPr>
          <w:ilvl w:val="0"/>
          <w:numId w:val="21"/>
        </w:numPr>
        <w:rPr>
          <w:rFonts w:hint="eastAsia"/>
        </w:rPr>
      </w:pPr>
      <w:r w:rsidRPr="00D407DC">
        <w:t>内参：第一版使用 EXIF 近似内参</w:t>
      </w:r>
    </w:p>
    <w:p w14:paraId="2A720B25" w14:textId="77777777" w:rsidR="00D407DC" w:rsidRPr="00D407DC" w:rsidRDefault="00D407DC" w:rsidP="00D407DC">
      <w:pPr>
        <w:numPr>
          <w:ilvl w:val="0"/>
          <w:numId w:val="21"/>
        </w:numPr>
        <w:rPr>
          <w:rFonts w:hint="eastAsia"/>
        </w:rPr>
      </w:pPr>
      <w:r w:rsidRPr="00D407DC">
        <w:t>世界坐标系：统一使用 DOM 当前投影坐标系</w:t>
      </w:r>
    </w:p>
    <w:p w14:paraId="74226181" w14:textId="77777777" w:rsidR="00D407DC" w:rsidRPr="00D407DC" w:rsidRDefault="00D407DC" w:rsidP="00D407DC">
      <w:pPr>
        <w:numPr>
          <w:ilvl w:val="0"/>
          <w:numId w:val="21"/>
        </w:numPr>
        <w:rPr>
          <w:rFonts w:hint="eastAsia"/>
        </w:rPr>
      </w:pPr>
      <w:r w:rsidRPr="00D407DC">
        <w:t>优先级：先跑通小样本链路，再定义全量正式口径</w:t>
      </w:r>
    </w:p>
    <w:p w14:paraId="6603949C" w14:textId="77777777" w:rsidR="00D407DC" w:rsidRPr="00D407DC" w:rsidRDefault="00D407DC" w:rsidP="00D407DC">
      <w:pPr>
        <w:rPr>
          <w:rFonts w:hint="eastAsia"/>
          <w:b/>
          <w:bCs/>
        </w:rPr>
      </w:pPr>
      <w:r w:rsidRPr="00D407DC">
        <w:rPr>
          <w:b/>
          <w:bCs/>
        </w:rPr>
        <w:t>Key Changes</w:t>
      </w:r>
    </w:p>
    <w:p w14:paraId="32692387" w14:textId="77777777" w:rsidR="00D407DC" w:rsidRPr="00D407DC" w:rsidRDefault="00D407DC" w:rsidP="00D407DC">
      <w:pPr>
        <w:rPr>
          <w:rFonts w:hint="eastAsia"/>
          <w:b/>
          <w:bCs/>
        </w:rPr>
      </w:pPr>
      <w:r w:rsidRPr="00D407DC">
        <w:rPr>
          <w:b/>
          <w:bCs/>
        </w:rPr>
        <w:t>1. 实验边界与资产分层</w:t>
      </w:r>
    </w:p>
    <w:p w14:paraId="0684B961" w14:textId="77777777" w:rsidR="00D407DC" w:rsidRPr="00D407DC" w:rsidRDefault="00D407DC" w:rsidP="00D407DC">
      <w:pPr>
        <w:rPr>
          <w:rFonts w:hint="eastAsia"/>
        </w:rPr>
      </w:pPr>
      <w:r w:rsidRPr="00D407DC">
        <w:t>新增一份 pose 任务协议，明确区分三类资产：</w:t>
      </w:r>
    </w:p>
    <w:p w14:paraId="2CC86EB8" w14:textId="77777777" w:rsidR="00D407DC" w:rsidRPr="00D407DC" w:rsidRDefault="00D407DC" w:rsidP="00D407DC">
      <w:pPr>
        <w:numPr>
          <w:ilvl w:val="0"/>
          <w:numId w:val="22"/>
        </w:numPr>
        <w:rPr>
          <w:rFonts w:hint="eastAsia"/>
        </w:rPr>
      </w:pPr>
      <w:r w:rsidRPr="00D407DC">
        <w:t>运行输入：去元数据 UAV query、DOM、DSM、coarse 候选索引</w:t>
      </w:r>
    </w:p>
    <w:p w14:paraId="204C5054" w14:textId="77777777" w:rsidR="00D407DC" w:rsidRPr="00D407DC" w:rsidRDefault="00D407DC" w:rsidP="00D407DC">
      <w:pPr>
        <w:numPr>
          <w:ilvl w:val="0"/>
          <w:numId w:val="22"/>
        </w:numPr>
        <w:rPr>
          <w:rFonts w:hint="eastAsia"/>
        </w:rPr>
      </w:pPr>
      <w:r w:rsidRPr="00D407DC">
        <w:t>离线评估真值：原始 EXIF/GPS/姿态、原始相机信息，仅用于评估</w:t>
      </w:r>
    </w:p>
    <w:p w14:paraId="2AB264EF" w14:textId="77777777" w:rsidR="00D407DC" w:rsidRPr="00D407DC" w:rsidRDefault="00D407DC" w:rsidP="00D407DC">
      <w:pPr>
        <w:numPr>
          <w:ilvl w:val="0"/>
          <w:numId w:val="22"/>
        </w:numPr>
        <w:rPr>
          <w:rFonts w:hint="eastAsia"/>
        </w:rPr>
      </w:pPr>
      <w:r w:rsidRPr="00D407DC">
        <w:t>诊断产物：</w:t>
      </w:r>
      <w:proofErr w:type="spellStart"/>
      <w:r w:rsidRPr="00D407DC">
        <w:t>RoMa</w:t>
      </w:r>
      <w:proofErr w:type="spellEnd"/>
      <w:r w:rsidRPr="00D407DC">
        <w:t xml:space="preserve"> 匹配点、DOM 到 DSM 采样日志、PnP 内点集、失败原因</w:t>
      </w:r>
    </w:p>
    <w:p w14:paraId="18D6E411" w14:textId="77777777" w:rsidR="00D407DC" w:rsidRPr="00D407DC" w:rsidRDefault="00D407DC" w:rsidP="00D407DC">
      <w:pPr>
        <w:rPr>
          <w:rFonts w:hint="eastAsia"/>
        </w:rPr>
      </w:pPr>
      <w:r w:rsidRPr="00D407DC">
        <w:t>协议里明确：</w:t>
      </w:r>
    </w:p>
    <w:p w14:paraId="06F81F58" w14:textId="77777777" w:rsidR="00D407DC" w:rsidRPr="00D407DC" w:rsidRDefault="00D407DC" w:rsidP="00D407DC">
      <w:pPr>
        <w:numPr>
          <w:ilvl w:val="0"/>
          <w:numId w:val="23"/>
        </w:numPr>
        <w:rPr>
          <w:rFonts w:hint="eastAsia"/>
        </w:rPr>
      </w:pPr>
      <w:r w:rsidRPr="00D407DC">
        <w:t>检索与匹配阶段不得使用 query 原始地理信息</w:t>
      </w:r>
    </w:p>
    <w:p w14:paraId="77D72B29" w14:textId="77777777" w:rsidR="00D407DC" w:rsidRPr="00D407DC" w:rsidRDefault="00D407DC" w:rsidP="00D407DC">
      <w:pPr>
        <w:numPr>
          <w:ilvl w:val="0"/>
          <w:numId w:val="23"/>
        </w:numPr>
        <w:rPr>
          <w:rFonts w:hint="eastAsia"/>
        </w:rPr>
      </w:pPr>
      <w:r w:rsidRPr="00D407DC">
        <w:t>原始元数据只允许在离线评估阶段使用</w:t>
      </w:r>
    </w:p>
    <w:p w14:paraId="149FCCF1" w14:textId="77777777" w:rsidR="00D407DC" w:rsidRPr="00D407DC" w:rsidRDefault="00D407DC" w:rsidP="00D407DC">
      <w:pPr>
        <w:numPr>
          <w:ilvl w:val="0"/>
          <w:numId w:val="23"/>
        </w:numPr>
        <w:rPr>
          <w:rFonts w:hint="eastAsia"/>
        </w:rPr>
      </w:pPr>
      <w:r w:rsidRPr="00D407DC">
        <w:t>本版 DSM 仅是“链路可行性 baseline”，不作为高精度能力上限</w:t>
      </w:r>
    </w:p>
    <w:p w14:paraId="5185F591" w14:textId="77777777" w:rsidR="00D407DC" w:rsidRPr="00D407DC" w:rsidRDefault="00D407DC" w:rsidP="00D407DC">
      <w:pPr>
        <w:numPr>
          <w:ilvl w:val="0"/>
          <w:numId w:val="23"/>
        </w:numPr>
        <w:rPr>
          <w:rFonts w:hint="eastAsia"/>
        </w:rPr>
      </w:pPr>
      <w:r w:rsidRPr="00D407DC">
        <w:t>本版位姿结果定义为“粗位姿恢复 / 初值恢复”</w:t>
      </w:r>
    </w:p>
    <w:p w14:paraId="1B2AA879" w14:textId="77777777" w:rsidR="00D407DC" w:rsidRPr="00D407DC" w:rsidRDefault="00D407DC" w:rsidP="00D407DC">
      <w:pPr>
        <w:rPr>
          <w:rFonts w:hint="eastAsia"/>
          <w:b/>
          <w:bCs/>
        </w:rPr>
      </w:pPr>
      <w:r w:rsidRPr="00D407DC">
        <w:rPr>
          <w:b/>
          <w:bCs/>
        </w:rPr>
        <w:t>2. 相机模型约定</w:t>
      </w:r>
    </w:p>
    <w:p w14:paraId="4E8DF9E8" w14:textId="77777777" w:rsidR="00D407DC" w:rsidRPr="00D407DC" w:rsidRDefault="00D407DC" w:rsidP="00D407DC">
      <w:pPr>
        <w:rPr>
          <w:rFonts w:hint="eastAsia"/>
        </w:rPr>
      </w:pPr>
      <w:r w:rsidRPr="00D407DC">
        <w:t>v1 统一采用针孔相机近似模型，固定规则如下：</w:t>
      </w:r>
    </w:p>
    <w:p w14:paraId="37B90BDA" w14:textId="77777777" w:rsidR="00D407DC" w:rsidRPr="00D407DC" w:rsidRDefault="00D407DC" w:rsidP="00D407DC">
      <w:pPr>
        <w:numPr>
          <w:ilvl w:val="0"/>
          <w:numId w:val="24"/>
        </w:numPr>
        <w:rPr>
          <w:rFonts w:hint="eastAsia"/>
        </w:rPr>
      </w:pPr>
      <w:r w:rsidRPr="00D407DC">
        <w:t>焦距：优先使用 EXIF </w:t>
      </w:r>
      <w:proofErr w:type="spellStart"/>
      <w:r w:rsidRPr="00D407DC">
        <w:t>FocalLength</w:t>
      </w:r>
      <w:proofErr w:type="spellEnd"/>
      <w:r w:rsidRPr="00D407DC">
        <w:t>；若只能拿到 35mm 等效焦距，则结合传感器尺寸换算回像素焦距；若两者都缺失，则该样本记为“内参不足”并退出主实</w:t>
      </w:r>
      <w:r w:rsidRPr="00D407DC">
        <w:lastRenderedPageBreak/>
        <w:t>验</w:t>
      </w:r>
    </w:p>
    <w:p w14:paraId="51088A7A" w14:textId="77777777" w:rsidR="00D407DC" w:rsidRPr="00D407DC" w:rsidRDefault="00D407DC" w:rsidP="00D407DC">
      <w:pPr>
        <w:numPr>
          <w:ilvl w:val="0"/>
          <w:numId w:val="24"/>
        </w:numPr>
        <w:rPr>
          <w:rFonts w:hint="eastAsia"/>
        </w:rPr>
      </w:pPr>
      <w:r w:rsidRPr="00D407DC">
        <w:t>传感器尺寸：优先来自相机型号规格表；若规格不可得，则使用项目内统一登记的机型参数表，不允许逐样本临时</w:t>
      </w:r>
      <w:proofErr w:type="gramStart"/>
      <w:r w:rsidRPr="00D407DC">
        <w:t>查不同</w:t>
      </w:r>
      <w:proofErr w:type="gramEnd"/>
      <w:r w:rsidRPr="00D407DC">
        <w:t>口径</w:t>
      </w:r>
    </w:p>
    <w:p w14:paraId="4FB553D2" w14:textId="77777777" w:rsidR="00D407DC" w:rsidRPr="00D407DC" w:rsidRDefault="00D407DC" w:rsidP="00D407DC">
      <w:pPr>
        <w:numPr>
          <w:ilvl w:val="0"/>
          <w:numId w:val="24"/>
        </w:numPr>
        <w:rPr>
          <w:rFonts w:hint="eastAsia"/>
        </w:rPr>
      </w:pPr>
      <w:r w:rsidRPr="00D407DC">
        <w:t>主点：默认设为图像中心</w:t>
      </w:r>
    </w:p>
    <w:p w14:paraId="7A5D6F89" w14:textId="77777777" w:rsidR="00D407DC" w:rsidRPr="00D407DC" w:rsidRDefault="00D407DC" w:rsidP="00D407DC">
      <w:pPr>
        <w:numPr>
          <w:ilvl w:val="0"/>
          <w:numId w:val="24"/>
        </w:numPr>
        <w:rPr>
          <w:rFonts w:hint="eastAsia"/>
        </w:rPr>
      </w:pPr>
      <w:r w:rsidRPr="00D407DC">
        <w:t>畸变：v1 统一设为 0</w:t>
      </w:r>
    </w:p>
    <w:p w14:paraId="6D8CC936" w14:textId="77777777" w:rsidR="00D407DC" w:rsidRPr="00D407DC" w:rsidRDefault="00D407DC" w:rsidP="00D407DC">
      <w:pPr>
        <w:numPr>
          <w:ilvl w:val="0"/>
          <w:numId w:val="24"/>
        </w:numPr>
        <w:rPr>
          <w:rFonts w:hint="eastAsia"/>
        </w:rPr>
      </w:pPr>
      <w:r w:rsidRPr="00D407DC">
        <w:t>去畸变：v1 默认不做图像去畸变；若后续拿到可靠畸变参数，单独作为 v2 实验</w:t>
      </w:r>
    </w:p>
    <w:p w14:paraId="4D1012EE" w14:textId="77777777" w:rsidR="00D407DC" w:rsidRPr="00D407DC" w:rsidRDefault="00D407DC" w:rsidP="00D407DC">
      <w:pPr>
        <w:rPr>
          <w:rFonts w:hint="eastAsia"/>
        </w:rPr>
      </w:pPr>
      <w:r w:rsidRPr="00D407DC">
        <w:t>该约定的实验标签固定为 approx_intrinsics_v1。</w:t>
      </w:r>
    </w:p>
    <w:p w14:paraId="7CB3071A" w14:textId="77777777" w:rsidR="00D407DC" w:rsidRPr="00D407DC" w:rsidRDefault="00D407DC" w:rsidP="00D407DC">
      <w:pPr>
        <w:rPr>
          <w:rFonts w:hint="eastAsia"/>
          <w:b/>
          <w:bCs/>
        </w:rPr>
      </w:pPr>
      <w:r w:rsidRPr="00D407DC">
        <w:rPr>
          <w:b/>
          <w:bCs/>
        </w:rPr>
        <w:t>3. 世界坐标系与 3D 点表示</w:t>
      </w:r>
    </w:p>
    <w:p w14:paraId="7B247E0E" w14:textId="77777777" w:rsidR="00D407DC" w:rsidRPr="00D407DC" w:rsidRDefault="00D407DC" w:rsidP="00D407DC">
      <w:pPr>
        <w:rPr>
          <w:rFonts w:hint="eastAsia"/>
        </w:rPr>
      </w:pPr>
      <w:r w:rsidRPr="00D407DC">
        <w:t>v1 统一使用 DOM 当前投影坐标系作为世界坐标系：</w:t>
      </w:r>
    </w:p>
    <w:p w14:paraId="4204EAFA" w14:textId="77777777" w:rsidR="00D407DC" w:rsidRPr="00D407DC" w:rsidRDefault="00D407DC" w:rsidP="00D407DC">
      <w:pPr>
        <w:numPr>
          <w:ilvl w:val="0"/>
          <w:numId w:val="25"/>
        </w:numPr>
        <w:rPr>
          <w:rFonts w:hint="eastAsia"/>
        </w:rPr>
      </w:pPr>
      <w:r w:rsidRPr="00D407DC">
        <w:t>DOM 像素点先映射到 DOM 投影平面坐标</w:t>
      </w:r>
    </w:p>
    <w:p w14:paraId="51B75774" w14:textId="77777777" w:rsidR="00D407DC" w:rsidRPr="00D407DC" w:rsidRDefault="00D407DC" w:rsidP="00D407DC">
      <w:pPr>
        <w:numPr>
          <w:ilvl w:val="0"/>
          <w:numId w:val="25"/>
        </w:numPr>
        <w:rPr>
          <w:rFonts w:hint="eastAsia"/>
        </w:rPr>
      </w:pPr>
      <w:r w:rsidRPr="00D407DC">
        <w:t>DSM 采样统一在同一投影坐标系下进行</w:t>
      </w:r>
    </w:p>
    <w:p w14:paraId="01A2E6CB" w14:textId="77777777" w:rsidR="00D407DC" w:rsidRPr="00D407DC" w:rsidRDefault="00D407DC" w:rsidP="00D407DC">
      <w:pPr>
        <w:numPr>
          <w:ilvl w:val="0"/>
          <w:numId w:val="25"/>
        </w:numPr>
        <w:rPr>
          <w:rFonts w:hint="eastAsia"/>
        </w:rPr>
      </w:pPr>
      <w:r w:rsidRPr="00D407DC">
        <w:t>最终 3D 点表示为 (X, Y, Z)，其中 X/Y 来自 DOM 投影坐标，Z 来自 DSM 高程</w:t>
      </w:r>
    </w:p>
    <w:p w14:paraId="617CB191" w14:textId="77777777" w:rsidR="00D407DC" w:rsidRPr="00D407DC" w:rsidRDefault="00D407DC" w:rsidP="00D407DC">
      <w:pPr>
        <w:numPr>
          <w:ilvl w:val="0"/>
          <w:numId w:val="25"/>
        </w:numPr>
        <w:rPr>
          <w:rFonts w:hint="eastAsia"/>
        </w:rPr>
      </w:pPr>
      <w:r w:rsidRPr="00D407DC">
        <w:t>若 DOM 与 DSM 原始坐标系不同，必须先重投影到 DOM 坐标系后再进入实验主链</w:t>
      </w:r>
    </w:p>
    <w:p w14:paraId="07B4EDE2" w14:textId="77777777" w:rsidR="00D407DC" w:rsidRPr="00D407DC" w:rsidRDefault="00D407DC" w:rsidP="00D407DC">
      <w:pPr>
        <w:rPr>
          <w:rFonts w:hint="eastAsia"/>
          <w:b/>
          <w:bCs/>
        </w:rPr>
      </w:pPr>
      <w:r w:rsidRPr="00D407DC">
        <w:rPr>
          <w:b/>
          <w:bCs/>
        </w:rPr>
        <w:t>4. DOM 点到 DSM 高程采样规则</w:t>
      </w:r>
    </w:p>
    <w:p w14:paraId="4316ACC0" w14:textId="77777777" w:rsidR="00D407DC" w:rsidRPr="00D407DC" w:rsidRDefault="00D407DC" w:rsidP="00D407DC">
      <w:pPr>
        <w:rPr>
          <w:rFonts w:hint="eastAsia"/>
        </w:rPr>
      </w:pPr>
      <w:r w:rsidRPr="00D407DC">
        <w:t>v1 固定采用以下规则：</w:t>
      </w:r>
    </w:p>
    <w:p w14:paraId="57EE1DB0" w14:textId="77777777" w:rsidR="00D407DC" w:rsidRPr="00D407DC" w:rsidRDefault="00D407DC" w:rsidP="00D407DC">
      <w:pPr>
        <w:numPr>
          <w:ilvl w:val="0"/>
          <w:numId w:val="26"/>
        </w:numPr>
        <w:rPr>
          <w:rFonts w:hint="eastAsia"/>
        </w:rPr>
      </w:pPr>
      <w:r w:rsidRPr="00D407DC">
        <w:t>默认使用双线性插值采样 DSM 高程</w:t>
      </w:r>
    </w:p>
    <w:p w14:paraId="64F5BDE7" w14:textId="77777777" w:rsidR="00D407DC" w:rsidRPr="00D407DC" w:rsidRDefault="00D407DC" w:rsidP="00D407DC">
      <w:pPr>
        <w:numPr>
          <w:ilvl w:val="0"/>
          <w:numId w:val="26"/>
        </w:numPr>
        <w:rPr>
          <w:rFonts w:hint="eastAsia"/>
        </w:rPr>
      </w:pPr>
      <w:r w:rsidRPr="00D407DC">
        <w:t>DOM 与 DSM 分辨率不一致时，以 DOM 投影坐标为查询基准，在 DSM 上做采样</w:t>
      </w:r>
    </w:p>
    <w:p w14:paraId="4283465F" w14:textId="77777777" w:rsidR="00D407DC" w:rsidRPr="00D407DC" w:rsidRDefault="00D407DC" w:rsidP="00D407DC">
      <w:pPr>
        <w:numPr>
          <w:ilvl w:val="0"/>
          <w:numId w:val="26"/>
        </w:numPr>
        <w:rPr>
          <w:rFonts w:hint="eastAsia"/>
        </w:rPr>
      </w:pPr>
      <w:r w:rsidRPr="00D407DC">
        <w:t>若采样点越界或落入 </w:t>
      </w:r>
      <w:proofErr w:type="spellStart"/>
      <w:r w:rsidRPr="00D407DC">
        <w:t>nodata</w:t>
      </w:r>
      <w:proofErr w:type="spellEnd"/>
      <w:r w:rsidRPr="00D407DC">
        <w:t>，直接剔除并记录状态</w:t>
      </w:r>
    </w:p>
    <w:p w14:paraId="412F833A" w14:textId="77777777" w:rsidR="00D407DC" w:rsidRPr="00D407DC" w:rsidRDefault="00D407DC" w:rsidP="00D407DC">
      <w:pPr>
        <w:numPr>
          <w:ilvl w:val="0"/>
          <w:numId w:val="26"/>
        </w:numPr>
        <w:rPr>
          <w:rFonts w:hint="eastAsia"/>
        </w:rPr>
      </w:pPr>
      <w:r w:rsidRPr="00D407DC">
        <w:t>若采样点局部高程不稳定，也剔除并记录状态</w:t>
      </w:r>
    </w:p>
    <w:p w14:paraId="56CA244E" w14:textId="77777777" w:rsidR="00D407DC" w:rsidRPr="00D407DC" w:rsidRDefault="00D407DC" w:rsidP="00D407DC">
      <w:pPr>
        <w:rPr>
          <w:rFonts w:hint="eastAsia"/>
        </w:rPr>
      </w:pPr>
      <w:r w:rsidRPr="00D407DC">
        <w:t>输出必须保留：</w:t>
      </w:r>
    </w:p>
    <w:p w14:paraId="23DFB52E" w14:textId="77777777" w:rsidR="00D407DC" w:rsidRPr="00D407DC" w:rsidRDefault="00D407DC" w:rsidP="00D407DC">
      <w:pPr>
        <w:numPr>
          <w:ilvl w:val="0"/>
          <w:numId w:val="27"/>
        </w:numPr>
        <w:rPr>
          <w:rFonts w:hint="eastAsia"/>
        </w:rPr>
      </w:pPr>
      <w:r w:rsidRPr="00D407DC">
        <w:t>DOM 像素坐标</w:t>
      </w:r>
    </w:p>
    <w:p w14:paraId="58366E51" w14:textId="77777777" w:rsidR="00D407DC" w:rsidRPr="00D407DC" w:rsidRDefault="00D407DC" w:rsidP="00D407DC">
      <w:pPr>
        <w:numPr>
          <w:ilvl w:val="0"/>
          <w:numId w:val="27"/>
        </w:numPr>
        <w:rPr>
          <w:rFonts w:hint="eastAsia"/>
        </w:rPr>
      </w:pPr>
      <w:r w:rsidRPr="00D407DC">
        <w:t>DOM 投影坐标</w:t>
      </w:r>
    </w:p>
    <w:p w14:paraId="3B32F3A4" w14:textId="77777777" w:rsidR="00D407DC" w:rsidRPr="00D407DC" w:rsidRDefault="00D407DC" w:rsidP="00D407DC">
      <w:pPr>
        <w:numPr>
          <w:ilvl w:val="0"/>
          <w:numId w:val="27"/>
        </w:numPr>
        <w:rPr>
          <w:rFonts w:hint="eastAsia"/>
        </w:rPr>
      </w:pPr>
      <w:r w:rsidRPr="00D407DC">
        <w:t>DSM 采样值</w:t>
      </w:r>
    </w:p>
    <w:p w14:paraId="2CB9A8BB" w14:textId="77777777" w:rsidR="00D407DC" w:rsidRPr="00D407DC" w:rsidRDefault="00D407DC" w:rsidP="00D407DC">
      <w:pPr>
        <w:numPr>
          <w:ilvl w:val="0"/>
          <w:numId w:val="27"/>
        </w:numPr>
        <w:rPr>
          <w:rFonts w:hint="eastAsia"/>
        </w:rPr>
      </w:pPr>
      <w:r w:rsidRPr="00D407DC">
        <w:t xml:space="preserve">采样状态码：ok / </w:t>
      </w:r>
      <w:proofErr w:type="spellStart"/>
      <w:r w:rsidRPr="00D407DC">
        <w:t>out_of_bounds</w:t>
      </w:r>
      <w:proofErr w:type="spellEnd"/>
      <w:r w:rsidRPr="00D407DC">
        <w:t xml:space="preserve"> / </w:t>
      </w:r>
      <w:proofErr w:type="spellStart"/>
      <w:r w:rsidRPr="00D407DC">
        <w:t>nodata</w:t>
      </w:r>
      <w:proofErr w:type="spellEnd"/>
      <w:r w:rsidRPr="00D407DC">
        <w:t xml:space="preserve"> / </w:t>
      </w:r>
      <w:proofErr w:type="spellStart"/>
      <w:r w:rsidRPr="00D407DC">
        <w:t>unstable_local_height</w:t>
      </w:r>
      <w:proofErr w:type="spellEnd"/>
    </w:p>
    <w:p w14:paraId="698AD2B7" w14:textId="77777777" w:rsidR="00D407DC" w:rsidRPr="00D407DC" w:rsidRDefault="00D407DC" w:rsidP="00D407DC">
      <w:pPr>
        <w:rPr>
          <w:rFonts w:hint="eastAsia"/>
          <w:b/>
          <w:bCs/>
        </w:rPr>
      </w:pPr>
      <w:r w:rsidRPr="00D407DC">
        <w:rPr>
          <w:b/>
          <w:bCs/>
        </w:rPr>
        <w:lastRenderedPageBreak/>
        <w:t>5. 局部高程不稳定判定标准</w:t>
      </w:r>
    </w:p>
    <w:p w14:paraId="0DC2ACF2" w14:textId="77777777" w:rsidR="00D407DC" w:rsidRPr="00D407DC" w:rsidRDefault="00D407DC" w:rsidP="00D407DC">
      <w:pPr>
        <w:rPr>
          <w:rFonts w:hint="eastAsia"/>
        </w:rPr>
      </w:pPr>
      <w:r w:rsidRPr="00D407DC">
        <w:t>v1 将“局部高程不稳定”固定为可复现实验规则：</w:t>
      </w:r>
    </w:p>
    <w:p w14:paraId="00717A10" w14:textId="77777777" w:rsidR="00D407DC" w:rsidRPr="00D407DC" w:rsidRDefault="00D407DC" w:rsidP="00D407DC">
      <w:pPr>
        <w:numPr>
          <w:ilvl w:val="0"/>
          <w:numId w:val="28"/>
        </w:numPr>
        <w:rPr>
          <w:rFonts w:hint="eastAsia"/>
        </w:rPr>
      </w:pPr>
      <w:r w:rsidRPr="00D407DC">
        <w:t>邻域：以 DSM 采样点为中心，取 3x3 邻域</w:t>
      </w:r>
    </w:p>
    <w:p w14:paraId="1C64697E" w14:textId="77777777" w:rsidR="00D407DC" w:rsidRPr="00D407DC" w:rsidRDefault="00D407DC" w:rsidP="00D407DC">
      <w:pPr>
        <w:numPr>
          <w:ilvl w:val="0"/>
          <w:numId w:val="28"/>
        </w:numPr>
        <w:rPr>
          <w:rFonts w:hint="eastAsia"/>
        </w:rPr>
      </w:pPr>
      <w:r w:rsidRPr="00D407DC">
        <w:t>统计量：同时计算邻域高程标准差与极差</w:t>
      </w:r>
    </w:p>
    <w:p w14:paraId="532FCAA9" w14:textId="77777777" w:rsidR="00D407DC" w:rsidRPr="00D407DC" w:rsidRDefault="00D407DC" w:rsidP="00D407DC">
      <w:pPr>
        <w:numPr>
          <w:ilvl w:val="0"/>
          <w:numId w:val="28"/>
        </w:numPr>
        <w:rPr>
          <w:rFonts w:hint="eastAsia"/>
        </w:rPr>
      </w:pPr>
      <w:r w:rsidRPr="00D407DC">
        <w:t>判定阈值：</w:t>
      </w:r>
    </w:p>
    <w:p w14:paraId="6B7E8A19" w14:textId="77777777" w:rsidR="00D407DC" w:rsidRPr="00D407DC" w:rsidRDefault="00D407DC" w:rsidP="00D407DC">
      <w:pPr>
        <w:numPr>
          <w:ilvl w:val="1"/>
          <w:numId w:val="28"/>
        </w:numPr>
        <w:rPr>
          <w:rFonts w:hint="eastAsia"/>
        </w:rPr>
      </w:pPr>
      <w:r w:rsidRPr="00D407DC">
        <w:t>标准差 &gt; 8 m 记为不稳定</w:t>
      </w:r>
    </w:p>
    <w:p w14:paraId="7084DB5D" w14:textId="77777777" w:rsidR="00D407DC" w:rsidRPr="00D407DC" w:rsidRDefault="00D407DC" w:rsidP="00D407DC">
      <w:pPr>
        <w:numPr>
          <w:ilvl w:val="1"/>
          <w:numId w:val="28"/>
        </w:numPr>
        <w:rPr>
          <w:rFonts w:hint="eastAsia"/>
        </w:rPr>
      </w:pPr>
      <w:r w:rsidRPr="00D407DC">
        <w:t>或极差 &gt; 20 m 记为不稳定</w:t>
      </w:r>
    </w:p>
    <w:p w14:paraId="33E06969" w14:textId="77777777" w:rsidR="00D407DC" w:rsidRPr="00D407DC" w:rsidRDefault="00D407DC" w:rsidP="00D407DC">
      <w:pPr>
        <w:numPr>
          <w:ilvl w:val="0"/>
          <w:numId w:val="28"/>
        </w:numPr>
        <w:rPr>
          <w:rFonts w:hint="eastAsia"/>
        </w:rPr>
      </w:pPr>
      <w:r w:rsidRPr="00D407DC">
        <w:t>若 3x3 邻域内有效像元不足 5 </w:t>
      </w:r>
      <w:proofErr w:type="gramStart"/>
      <w:r w:rsidRPr="00D407DC">
        <w:t>个</w:t>
      </w:r>
      <w:proofErr w:type="gramEnd"/>
      <w:r w:rsidRPr="00D407DC">
        <w:t>，也记为不稳定</w:t>
      </w:r>
    </w:p>
    <w:p w14:paraId="4338A6E7" w14:textId="77777777" w:rsidR="00D407DC" w:rsidRPr="00D407DC" w:rsidRDefault="00D407DC" w:rsidP="00D407DC">
      <w:pPr>
        <w:numPr>
          <w:ilvl w:val="0"/>
          <w:numId w:val="28"/>
        </w:numPr>
        <w:rPr>
          <w:rFonts w:hint="eastAsia"/>
        </w:rPr>
      </w:pPr>
      <w:r w:rsidRPr="00D407DC">
        <w:t>满足任</w:t>
      </w:r>
      <w:proofErr w:type="gramStart"/>
      <w:r w:rsidRPr="00D407DC">
        <w:t>一</w:t>
      </w:r>
      <w:proofErr w:type="gramEnd"/>
      <w:r w:rsidRPr="00D407DC">
        <w:t>条件即标记为 </w:t>
      </w:r>
      <w:proofErr w:type="spellStart"/>
      <w:r w:rsidRPr="00D407DC">
        <w:t>unstable_local_height</w:t>
      </w:r>
      <w:proofErr w:type="spellEnd"/>
      <w:r w:rsidRPr="00D407DC">
        <w:t> 并剔除该点</w:t>
      </w:r>
    </w:p>
    <w:p w14:paraId="6F67C9E0" w14:textId="77777777" w:rsidR="00D407DC" w:rsidRPr="00D407DC" w:rsidRDefault="00D407DC" w:rsidP="00D407DC">
      <w:pPr>
        <w:rPr>
          <w:rFonts w:hint="eastAsia"/>
        </w:rPr>
      </w:pPr>
      <w:r w:rsidRPr="00D407DC">
        <w:t>该规则的目的不是追求精细地表建模，而是优先排除在粗 DSM 上几何意义不稳定的点，如建筑边缘、树冠边缘、严重错配区域。</w:t>
      </w:r>
    </w:p>
    <w:p w14:paraId="7BB88E08" w14:textId="77777777" w:rsidR="00D407DC" w:rsidRPr="00D407DC" w:rsidRDefault="00D407DC" w:rsidP="00D407DC">
      <w:pPr>
        <w:rPr>
          <w:rFonts w:hint="eastAsia"/>
          <w:b/>
          <w:bCs/>
        </w:rPr>
      </w:pPr>
      <w:r w:rsidRPr="00D407DC">
        <w:rPr>
          <w:b/>
          <w:bCs/>
        </w:rPr>
        <w:t>6. PnP 求解策略</w:t>
      </w:r>
    </w:p>
    <w:p w14:paraId="722DCC41" w14:textId="77777777" w:rsidR="00D407DC" w:rsidRPr="00D407DC" w:rsidRDefault="00D407DC" w:rsidP="00D407DC">
      <w:pPr>
        <w:rPr>
          <w:rFonts w:hint="eastAsia"/>
        </w:rPr>
      </w:pPr>
      <w:r w:rsidRPr="00D407DC">
        <w:t>v1 固定使用“两阶段求解”：</w:t>
      </w:r>
    </w:p>
    <w:p w14:paraId="6201C37C" w14:textId="77777777" w:rsidR="00D407DC" w:rsidRPr="00D407DC" w:rsidRDefault="00D407DC" w:rsidP="00D407DC">
      <w:pPr>
        <w:numPr>
          <w:ilvl w:val="0"/>
          <w:numId w:val="29"/>
        </w:numPr>
        <w:rPr>
          <w:rFonts w:hint="eastAsia"/>
        </w:rPr>
      </w:pPr>
      <w:r w:rsidRPr="00D407DC">
        <w:t>第一阶段：</w:t>
      </w:r>
      <w:proofErr w:type="spellStart"/>
      <w:r w:rsidRPr="00D407DC">
        <w:t>solvePnPRansac</w:t>
      </w:r>
      <w:proofErr w:type="spellEnd"/>
    </w:p>
    <w:p w14:paraId="78B55F35" w14:textId="77777777" w:rsidR="00D407DC" w:rsidRPr="00D407DC" w:rsidRDefault="00D407DC" w:rsidP="00D407DC">
      <w:pPr>
        <w:numPr>
          <w:ilvl w:val="0"/>
          <w:numId w:val="29"/>
        </w:numPr>
        <w:rPr>
          <w:rFonts w:hint="eastAsia"/>
        </w:rPr>
      </w:pPr>
      <w:r w:rsidRPr="00D407DC">
        <w:t>第二阶段：对 RANSAC 内点做一次普通 </w:t>
      </w:r>
      <w:proofErr w:type="spellStart"/>
      <w:r w:rsidRPr="00D407DC">
        <w:t>solvePnP</w:t>
      </w:r>
      <w:proofErr w:type="spellEnd"/>
      <w:r w:rsidRPr="00D407DC">
        <w:t> refinement</w:t>
      </w:r>
    </w:p>
    <w:p w14:paraId="61127B6C" w14:textId="77777777" w:rsidR="00D407DC" w:rsidRPr="00D407DC" w:rsidRDefault="00D407DC" w:rsidP="00D407DC">
      <w:pPr>
        <w:rPr>
          <w:rFonts w:hint="eastAsia"/>
        </w:rPr>
      </w:pPr>
      <w:r w:rsidRPr="00D407DC">
        <w:t>默认参数固定为：</w:t>
      </w:r>
    </w:p>
    <w:p w14:paraId="1D15D227" w14:textId="77777777" w:rsidR="00D407DC" w:rsidRPr="00D407DC" w:rsidRDefault="00D407DC" w:rsidP="00D407DC">
      <w:pPr>
        <w:numPr>
          <w:ilvl w:val="0"/>
          <w:numId w:val="30"/>
        </w:numPr>
        <w:rPr>
          <w:rFonts w:hint="eastAsia"/>
        </w:rPr>
      </w:pPr>
      <w:r w:rsidRPr="00D407DC">
        <w:t>最小有效 2D-3D 点数：6</w:t>
      </w:r>
    </w:p>
    <w:p w14:paraId="692BD591" w14:textId="77777777" w:rsidR="00D407DC" w:rsidRPr="00D407DC" w:rsidRDefault="00D407DC" w:rsidP="00D407DC">
      <w:pPr>
        <w:numPr>
          <w:ilvl w:val="0"/>
          <w:numId w:val="30"/>
        </w:numPr>
        <w:rPr>
          <w:rFonts w:hint="eastAsia"/>
        </w:rPr>
      </w:pPr>
      <w:r w:rsidRPr="00D407DC">
        <w:t xml:space="preserve">RANSAC 重投影阈值：8 </w:t>
      </w:r>
      <w:proofErr w:type="spellStart"/>
      <w:r w:rsidRPr="00D407DC">
        <w:t>px</w:t>
      </w:r>
      <w:proofErr w:type="spellEnd"/>
    </w:p>
    <w:p w14:paraId="51AD0CBE" w14:textId="77777777" w:rsidR="00D407DC" w:rsidRPr="00D407DC" w:rsidRDefault="00D407DC" w:rsidP="00D407DC">
      <w:pPr>
        <w:numPr>
          <w:ilvl w:val="0"/>
          <w:numId w:val="30"/>
        </w:numPr>
        <w:rPr>
          <w:rFonts w:hint="eastAsia"/>
        </w:rPr>
      </w:pPr>
      <w:r w:rsidRPr="00D407DC">
        <w:t>最大迭代次数：1000</w:t>
      </w:r>
    </w:p>
    <w:p w14:paraId="76CEB288" w14:textId="77777777" w:rsidR="00D407DC" w:rsidRPr="00D407DC" w:rsidRDefault="00D407DC" w:rsidP="00D407DC">
      <w:pPr>
        <w:numPr>
          <w:ilvl w:val="0"/>
          <w:numId w:val="30"/>
        </w:numPr>
        <w:rPr>
          <w:rFonts w:hint="eastAsia"/>
        </w:rPr>
      </w:pPr>
      <w:r w:rsidRPr="00D407DC">
        <w:t>置信度：0.99</w:t>
      </w:r>
    </w:p>
    <w:p w14:paraId="72A3FF9E" w14:textId="77777777" w:rsidR="00D407DC" w:rsidRPr="00D407DC" w:rsidRDefault="00D407DC" w:rsidP="00D407DC">
      <w:pPr>
        <w:numPr>
          <w:ilvl w:val="0"/>
          <w:numId w:val="30"/>
        </w:numPr>
        <w:rPr>
          <w:rFonts w:hint="eastAsia"/>
        </w:rPr>
      </w:pPr>
      <w:r w:rsidRPr="00D407DC">
        <w:t>初值：v1 默认不提供外部初值</w:t>
      </w:r>
    </w:p>
    <w:p w14:paraId="1892461D" w14:textId="77777777" w:rsidR="00D407DC" w:rsidRPr="00D407DC" w:rsidRDefault="00D407DC" w:rsidP="00D407DC">
      <w:pPr>
        <w:numPr>
          <w:ilvl w:val="0"/>
          <w:numId w:val="30"/>
        </w:numPr>
        <w:rPr>
          <w:rFonts w:hint="eastAsia"/>
        </w:rPr>
      </w:pPr>
      <w:r w:rsidRPr="00D407DC">
        <w:t>refinement：使用 RANSAC 内点重新求解，并保存 refinement 后误差</w:t>
      </w:r>
    </w:p>
    <w:p w14:paraId="3E9887CC" w14:textId="77777777" w:rsidR="00D407DC" w:rsidRPr="00D407DC" w:rsidRDefault="00D407DC" w:rsidP="00D407DC">
      <w:pPr>
        <w:rPr>
          <w:rFonts w:hint="eastAsia"/>
        </w:rPr>
      </w:pPr>
      <w:r w:rsidRPr="00D407DC">
        <w:t>每个候选必须保存：</w:t>
      </w:r>
    </w:p>
    <w:p w14:paraId="7C9E7EF6" w14:textId="77777777" w:rsidR="00D407DC" w:rsidRPr="00D407DC" w:rsidRDefault="00D407DC" w:rsidP="00D407DC">
      <w:pPr>
        <w:numPr>
          <w:ilvl w:val="0"/>
          <w:numId w:val="31"/>
        </w:numPr>
        <w:rPr>
          <w:rFonts w:hint="eastAsia"/>
        </w:rPr>
      </w:pPr>
      <w:r w:rsidRPr="00D407DC">
        <w:t>原始 2D-3D 点数</w:t>
      </w:r>
    </w:p>
    <w:p w14:paraId="6779AC1C" w14:textId="77777777" w:rsidR="00D407DC" w:rsidRPr="00D407DC" w:rsidRDefault="00D407DC" w:rsidP="00D407DC">
      <w:pPr>
        <w:numPr>
          <w:ilvl w:val="0"/>
          <w:numId w:val="31"/>
        </w:numPr>
        <w:rPr>
          <w:rFonts w:hint="eastAsia"/>
        </w:rPr>
      </w:pPr>
      <w:r w:rsidRPr="00D407DC">
        <w:t>RANSAC 内点数</w:t>
      </w:r>
    </w:p>
    <w:p w14:paraId="41CC9B0B" w14:textId="77777777" w:rsidR="00D407DC" w:rsidRPr="00D407DC" w:rsidRDefault="00D407DC" w:rsidP="00D407DC">
      <w:pPr>
        <w:numPr>
          <w:ilvl w:val="0"/>
          <w:numId w:val="31"/>
        </w:numPr>
        <w:rPr>
          <w:rFonts w:hint="eastAsia"/>
        </w:rPr>
      </w:pPr>
      <w:r w:rsidRPr="00D407DC">
        <w:t>RANSAC 内点索引</w:t>
      </w:r>
    </w:p>
    <w:p w14:paraId="6164CBE9" w14:textId="77777777" w:rsidR="00D407DC" w:rsidRPr="00D407DC" w:rsidRDefault="00D407DC" w:rsidP="00D407DC">
      <w:pPr>
        <w:numPr>
          <w:ilvl w:val="0"/>
          <w:numId w:val="31"/>
        </w:numPr>
        <w:rPr>
          <w:rFonts w:hint="eastAsia"/>
        </w:rPr>
      </w:pPr>
      <w:r w:rsidRPr="00D407DC">
        <w:t>RANSAC 后重投影误差</w:t>
      </w:r>
    </w:p>
    <w:p w14:paraId="72EF9E74" w14:textId="77777777" w:rsidR="00D407DC" w:rsidRPr="00D407DC" w:rsidRDefault="00D407DC" w:rsidP="00D407DC">
      <w:pPr>
        <w:numPr>
          <w:ilvl w:val="0"/>
          <w:numId w:val="31"/>
        </w:numPr>
        <w:rPr>
          <w:rFonts w:hint="eastAsia"/>
        </w:rPr>
      </w:pPr>
      <w:r w:rsidRPr="00D407DC">
        <w:lastRenderedPageBreak/>
        <w:t>refinement 后重投影误差</w:t>
      </w:r>
    </w:p>
    <w:p w14:paraId="6D9ECF29" w14:textId="77777777" w:rsidR="00D407DC" w:rsidRPr="00D407DC" w:rsidRDefault="00D407DC" w:rsidP="00D407DC">
      <w:pPr>
        <w:numPr>
          <w:ilvl w:val="0"/>
          <w:numId w:val="31"/>
        </w:numPr>
        <w:rPr>
          <w:rFonts w:hint="eastAsia"/>
        </w:rPr>
      </w:pPr>
      <w:r w:rsidRPr="00D407DC">
        <w:t>最终位姿参数</w:t>
      </w:r>
    </w:p>
    <w:p w14:paraId="007E3E07" w14:textId="77777777" w:rsidR="00D407DC" w:rsidRPr="00D407DC" w:rsidRDefault="00D407DC" w:rsidP="00D407DC">
      <w:pPr>
        <w:numPr>
          <w:ilvl w:val="0"/>
          <w:numId w:val="31"/>
        </w:numPr>
        <w:rPr>
          <w:rFonts w:hint="eastAsia"/>
        </w:rPr>
      </w:pPr>
      <w:r w:rsidRPr="00D407DC">
        <w:t>失败原因</w:t>
      </w:r>
    </w:p>
    <w:p w14:paraId="061E35D7" w14:textId="77777777" w:rsidR="00D407DC" w:rsidRPr="00D407DC" w:rsidRDefault="00D407DC" w:rsidP="00D407DC">
      <w:pPr>
        <w:rPr>
          <w:rFonts w:hint="eastAsia"/>
          <w:b/>
          <w:bCs/>
        </w:rPr>
      </w:pPr>
      <w:r w:rsidRPr="00D407DC">
        <w:rPr>
          <w:b/>
          <w:bCs/>
        </w:rPr>
        <w:t>7. 候选打分函数</w:t>
      </w:r>
    </w:p>
    <w:p w14:paraId="50041B6C" w14:textId="77777777" w:rsidR="00D407DC" w:rsidRPr="00D407DC" w:rsidRDefault="00D407DC" w:rsidP="00D407DC">
      <w:pPr>
        <w:rPr>
          <w:rFonts w:hint="eastAsia"/>
        </w:rPr>
      </w:pPr>
      <w:r w:rsidRPr="00D407DC">
        <w:t>coarse top-k 候选都做几何求解，再按固定 baseline score 排序。</w:t>
      </w:r>
    </w:p>
    <w:p w14:paraId="489CEAEA" w14:textId="77777777" w:rsidR="00D407DC" w:rsidRPr="00D407DC" w:rsidRDefault="00D407DC" w:rsidP="00D407DC">
      <w:pPr>
        <w:rPr>
          <w:rFonts w:hint="eastAsia"/>
        </w:rPr>
      </w:pPr>
      <w:r w:rsidRPr="00D407DC">
        <w:t>v1 候选打分由以下量组成：</w:t>
      </w:r>
    </w:p>
    <w:p w14:paraId="46ECE415" w14:textId="77777777" w:rsidR="00D407DC" w:rsidRPr="00D407DC" w:rsidRDefault="00D407DC" w:rsidP="00D407DC">
      <w:pPr>
        <w:numPr>
          <w:ilvl w:val="0"/>
          <w:numId w:val="32"/>
        </w:numPr>
        <w:rPr>
          <w:rFonts w:hint="eastAsia"/>
        </w:rPr>
      </w:pPr>
      <w:r w:rsidRPr="00D407DC">
        <w:t>内点数</w:t>
      </w:r>
    </w:p>
    <w:p w14:paraId="08F6C1A4" w14:textId="77777777" w:rsidR="00D407DC" w:rsidRPr="00D407DC" w:rsidRDefault="00D407DC" w:rsidP="00D407DC">
      <w:pPr>
        <w:numPr>
          <w:ilvl w:val="0"/>
          <w:numId w:val="32"/>
        </w:numPr>
        <w:rPr>
          <w:rFonts w:hint="eastAsia"/>
        </w:rPr>
      </w:pPr>
      <w:r w:rsidRPr="00D407DC">
        <w:t>内点率</w:t>
      </w:r>
    </w:p>
    <w:p w14:paraId="7D6F530B" w14:textId="77777777" w:rsidR="00D407DC" w:rsidRPr="00D407DC" w:rsidRDefault="00D407DC" w:rsidP="00D407DC">
      <w:pPr>
        <w:numPr>
          <w:ilvl w:val="0"/>
          <w:numId w:val="32"/>
        </w:numPr>
        <w:rPr>
          <w:rFonts w:hint="eastAsia"/>
        </w:rPr>
      </w:pPr>
      <w:r w:rsidRPr="00D407DC">
        <w:t>重投影误差</w:t>
      </w:r>
    </w:p>
    <w:p w14:paraId="32D1BC1E" w14:textId="77777777" w:rsidR="00D407DC" w:rsidRPr="00D407DC" w:rsidRDefault="00D407DC" w:rsidP="00D407DC">
      <w:pPr>
        <w:numPr>
          <w:ilvl w:val="0"/>
          <w:numId w:val="32"/>
        </w:numPr>
        <w:rPr>
          <w:rFonts w:hint="eastAsia"/>
        </w:rPr>
      </w:pPr>
      <w:r w:rsidRPr="00D407DC">
        <w:t>点覆盖度</w:t>
      </w:r>
    </w:p>
    <w:p w14:paraId="332A8CC3" w14:textId="77777777" w:rsidR="00D407DC" w:rsidRPr="00D407DC" w:rsidRDefault="00D407DC" w:rsidP="00D407DC">
      <w:pPr>
        <w:numPr>
          <w:ilvl w:val="0"/>
          <w:numId w:val="32"/>
        </w:numPr>
        <w:rPr>
          <w:rFonts w:hint="eastAsia"/>
        </w:rPr>
      </w:pPr>
      <w:r w:rsidRPr="00D407DC">
        <w:t>3D 点高程变化</w:t>
      </w:r>
    </w:p>
    <w:p w14:paraId="0266E1B8" w14:textId="77777777" w:rsidR="00D407DC" w:rsidRPr="00D407DC" w:rsidRDefault="00D407DC" w:rsidP="00D407DC">
      <w:pPr>
        <w:numPr>
          <w:ilvl w:val="0"/>
          <w:numId w:val="32"/>
        </w:numPr>
        <w:rPr>
          <w:rFonts w:hint="eastAsia"/>
        </w:rPr>
      </w:pPr>
      <w:r w:rsidRPr="00D407DC">
        <w:t>位姿合理性惩罚项</w:t>
      </w:r>
    </w:p>
    <w:p w14:paraId="3FEE1142" w14:textId="77777777" w:rsidR="00D407DC" w:rsidRPr="00D407DC" w:rsidRDefault="00D407DC" w:rsidP="00D407DC">
      <w:pPr>
        <w:rPr>
          <w:rFonts w:hint="eastAsia"/>
        </w:rPr>
      </w:pPr>
      <w:r w:rsidRPr="00D407DC">
        <w:t>默认 baseline score 采用手工规则：</w:t>
      </w:r>
      <w:r w:rsidRPr="00D407DC">
        <w:br/>
        <w:t xml:space="preserve">score = 0.30 * </w:t>
      </w:r>
      <w:proofErr w:type="spellStart"/>
      <w:r w:rsidRPr="00D407DC">
        <w:t>inlier_ratio</w:t>
      </w:r>
      <w:proofErr w:type="spellEnd"/>
      <w:r w:rsidRPr="00D407DC">
        <w:t xml:space="preserve"> + 0.25 * </w:t>
      </w:r>
      <w:proofErr w:type="spellStart"/>
      <w:r w:rsidRPr="00D407DC">
        <w:t>coverage_score</w:t>
      </w:r>
      <w:proofErr w:type="spellEnd"/>
      <w:r w:rsidRPr="00D407DC">
        <w:t xml:space="preserve"> + 0.20 * </w:t>
      </w:r>
      <w:proofErr w:type="spellStart"/>
      <w:r w:rsidRPr="00D407DC">
        <w:t>inlier_count_norm</w:t>
      </w:r>
      <w:proofErr w:type="spellEnd"/>
      <w:r w:rsidRPr="00D407DC">
        <w:t xml:space="preserve"> + 0.10 * </w:t>
      </w:r>
      <w:proofErr w:type="spellStart"/>
      <w:r w:rsidRPr="00D407DC">
        <w:t>elevation_span_norm</w:t>
      </w:r>
      <w:proofErr w:type="spellEnd"/>
      <w:r w:rsidRPr="00D407DC">
        <w:t xml:space="preserve"> - 0.10 * </w:t>
      </w:r>
      <w:proofErr w:type="spellStart"/>
      <w:r w:rsidRPr="00D407DC">
        <w:t>reproj_error_norm</w:t>
      </w:r>
      <w:proofErr w:type="spellEnd"/>
      <w:r w:rsidRPr="00D407DC">
        <w:t xml:space="preserve"> - 0.05 * </w:t>
      </w:r>
      <w:proofErr w:type="spellStart"/>
      <w:r w:rsidRPr="00D407DC">
        <w:t>pose_penalty</w:t>
      </w:r>
      <w:proofErr w:type="spellEnd"/>
    </w:p>
    <w:p w14:paraId="2B18DA69" w14:textId="77777777" w:rsidR="00D407DC" w:rsidRPr="00D407DC" w:rsidRDefault="00D407DC" w:rsidP="00D407DC">
      <w:pPr>
        <w:rPr>
          <w:rFonts w:hint="eastAsia"/>
        </w:rPr>
      </w:pPr>
      <w:r w:rsidRPr="00D407DC">
        <w:t>规则说明：</w:t>
      </w:r>
    </w:p>
    <w:p w14:paraId="737FB8EC" w14:textId="77777777" w:rsidR="00D407DC" w:rsidRPr="00D407DC" w:rsidRDefault="00D407DC" w:rsidP="00D407DC">
      <w:pPr>
        <w:numPr>
          <w:ilvl w:val="0"/>
          <w:numId w:val="33"/>
        </w:numPr>
        <w:rPr>
          <w:rFonts w:hint="eastAsia"/>
        </w:rPr>
      </w:pPr>
      <w:proofErr w:type="spellStart"/>
      <w:r w:rsidRPr="00D407DC">
        <w:t>inlier_count_norm</w:t>
      </w:r>
      <w:proofErr w:type="spellEnd"/>
      <w:r w:rsidRPr="00D407DC">
        <w:t xml:space="preserve">：按当前 query 的 top-k </w:t>
      </w:r>
      <w:proofErr w:type="gramStart"/>
      <w:r w:rsidRPr="00D407DC">
        <w:t>候选内</w:t>
      </w:r>
      <w:proofErr w:type="gramEnd"/>
      <w:r w:rsidRPr="00D407DC">
        <w:t>相对归一化</w:t>
      </w:r>
    </w:p>
    <w:p w14:paraId="05E61A38" w14:textId="77777777" w:rsidR="00D407DC" w:rsidRPr="00D407DC" w:rsidRDefault="00D407DC" w:rsidP="00D407DC">
      <w:pPr>
        <w:numPr>
          <w:ilvl w:val="0"/>
          <w:numId w:val="33"/>
        </w:numPr>
        <w:rPr>
          <w:rFonts w:hint="eastAsia"/>
        </w:rPr>
      </w:pPr>
      <w:proofErr w:type="spellStart"/>
      <w:r w:rsidRPr="00D407DC">
        <w:t>coverage_score</w:t>
      </w:r>
      <w:proofErr w:type="spellEnd"/>
      <w:r w:rsidRPr="00D407DC">
        <w:t>：衡量内点在 UAV 图像中的空间覆盖范围</w:t>
      </w:r>
    </w:p>
    <w:p w14:paraId="678879C8" w14:textId="77777777" w:rsidR="00D407DC" w:rsidRPr="00D407DC" w:rsidRDefault="00D407DC" w:rsidP="00D407DC">
      <w:pPr>
        <w:numPr>
          <w:ilvl w:val="0"/>
          <w:numId w:val="33"/>
        </w:numPr>
        <w:rPr>
          <w:rFonts w:hint="eastAsia"/>
        </w:rPr>
      </w:pPr>
      <w:proofErr w:type="spellStart"/>
      <w:r w:rsidRPr="00D407DC">
        <w:t>elevation_span_norm</w:t>
      </w:r>
      <w:proofErr w:type="spellEnd"/>
      <w:r w:rsidRPr="00D407DC">
        <w:t>：衡量 3D 点是否具备一定高程变化，减轻退化平面问题</w:t>
      </w:r>
    </w:p>
    <w:p w14:paraId="79B4EAA2" w14:textId="77777777" w:rsidR="00D407DC" w:rsidRPr="00D407DC" w:rsidRDefault="00D407DC" w:rsidP="00D407DC">
      <w:pPr>
        <w:numPr>
          <w:ilvl w:val="0"/>
          <w:numId w:val="33"/>
        </w:numPr>
        <w:rPr>
          <w:rFonts w:hint="eastAsia"/>
        </w:rPr>
      </w:pPr>
      <w:proofErr w:type="spellStart"/>
      <w:r w:rsidRPr="00D407DC">
        <w:t>reproj_error_norm</w:t>
      </w:r>
      <w:proofErr w:type="spellEnd"/>
      <w:r w:rsidRPr="00D407DC">
        <w:t>：使用 refinement 后误差归一化</w:t>
      </w:r>
    </w:p>
    <w:p w14:paraId="2C9A4828" w14:textId="77777777" w:rsidR="00D407DC" w:rsidRPr="00D407DC" w:rsidRDefault="00D407DC" w:rsidP="00D407DC">
      <w:pPr>
        <w:numPr>
          <w:ilvl w:val="0"/>
          <w:numId w:val="33"/>
        </w:numPr>
        <w:rPr>
          <w:rFonts w:hint="eastAsia"/>
        </w:rPr>
      </w:pPr>
      <w:proofErr w:type="spellStart"/>
      <w:r w:rsidRPr="00D407DC">
        <w:t>pose_penalty</w:t>
      </w:r>
      <w:proofErr w:type="spellEnd"/>
      <w:r w:rsidRPr="00D407DC">
        <w:t>：对明显不合理位姿施加惩罚，如相机高度异常、姿态发散、中心点落在明显不合理区域</w:t>
      </w:r>
    </w:p>
    <w:p w14:paraId="35CEF163" w14:textId="77777777" w:rsidR="00D407DC" w:rsidRPr="00D407DC" w:rsidRDefault="00D407DC" w:rsidP="00D407DC">
      <w:pPr>
        <w:rPr>
          <w:rFonts w:hint="eastAsia"/>
        </w:rPr>
      </w:pPr>
      <w:r w:rsidRPr="00D407DC">
        <w:t>v1 不引入学习式权重，不在实验中动态改权。</w:t>
      </w:r>
    </w:p>
    <w:p w14:paraId="5F0F280C" w14:textId="77777777" w:rsidR="00D407DC" w:rsidRPr="00D407DC" w:rsidRDefault="00D407DC" w:rsidP="00D407DC">
      <w:pPr>
        <w:rPr>
          <w:rFonts w:hint="eastAsia"/>
          <w:b/>
          <w:bCs/>
        </w:rPr>
      </w:pPr>
      <w:r w:rsidRPr="00D407DC">
        <w:rPr>
          <w:b/>
          <w:bCs/>
        </w:rPr>
        <w:t>8. 样本退出规则</w:t>
      </w:r>
    </w:p>
    <w:p w14:paraId="63804054" w14:textId="77777777" w:rsidR="00D407DC" w:rsidRPr="00D407DC" w:rsidRDefault="00D407DC" w:rsidP="00D407DC">
      <w:pPr>
        <w:rPr>
          <w:rFonts w:hint="eastAsia"/>
        </w:rPr>
      </w:pPr>
      <w:r w:rsidRPr="00D407DC">
        <w:t>为避免把“前提不满足”误记为“方法失败”，v1 固定样本退出规则。</w:t>
      </w:r>
    </w:p>
    <w:p w14:paraId="4A30CCE7" w14:textId="77777777" w:rsidR="00D407DC" w:rsidRPr="00D407DC" w:rsidRDefault="00D407DC" w:rsidP="00D407DC">
      <w:pPr>
        <w:rPr>
          <w:rFonts w:hint="eastAsia"/>
        </w:rPr>
      </w:pPr>
      <w:r w:rsidRPr="00D407DC">
        <w:t>样本直接退出主实验但保留日志的条件包括：</w:t>
      </w:r>
    </w:p>
    <w:p w14:paraId="4D319375" w14:textId="77777777" w:rsidR="00D407DC" w:rsidRPr="00D407DC" w:rsidRDefault="00D407DC" w:rsidP="00D407DC">
      <w:pPr>
        <w:numPr>
          <w:ilvl w:val="0"/>
          <w:numId w:val="34"/>
        </w:numPr>
        <w:rPr>
          <w:rFonts w:hint="eastAsia"/>
        </w:rPr>
      </w:pPr>
      <w:proofErr w:type="spellStart"/>
      <w:r w:rsidRPr="00D407DC">
        <w:t>intrinsics_missing</w:t>
      </w:r>
      <w:proofErr w:type="spellEnd"/>
    </w:p>
    <w:p w14:paraId="01F2CBAB" w14:textId="77777777" w:rsidR="00D407DC" w:rsidRPr="00D407DC" w:rsidRDefault="00D407DC" w:rsidP="00D407DC">
      <w:pPr>
        <w:numPr>
          <w:ilvl w:val="1"/>
          <w:numId w:val="34"/>
        </w:numPr>
        <w:rPr>
          <w:rFonts w:hint="eastAsia"/>
        </w:rPr>
      </w:pPr>
      <w:r w:rsidRPr="00D407DC">
        <w:t>无法从 EXIF 或统一机型参数表构造近似内参</w:t>
      </w:r>
    </w:p>
    <w:p w14:paraId="5A7C22A1" w14:textId="77777777" w:rsidR="00D407DC" w:rsidRPr="00D407DC" w:rsidRDefault="00D407DC" w:rsidP="00D407DC">
      <w:pPr>
        <w:numPr>
          <w:ilvl w:val="0"/>
          <w:numId w:val="34"/>
        </w:numPr>
        <w:rPr>
          <w:rFonts w:hint="eastAsia"/>
        </w:rPr>
      </w:pPr>
      <w:r w:rsidRPr="00D407DC">
        <w:lastRenderedPageBreak/>
        <w:t>insufficient_2d3d_points</w:t>
      </w:r>
    </w:p>
    <w:p w14:paraId="67496D94" w14:textId="77777777" w:rsidR="00D407DC" w:rsidRPr="00D407DC" w:rsidRDefault="00D407DC" w:rsidP="00D407DC">
      <w:pPr>
        <w:numPr>
          <w:ilvl w:val="1"/>
          <w:numId w:val="34"/>
        </w:numPr>
        <w:rPr>
          <w:rFonts w:hint="eastAsia"/>
        </w:rPr>
      </w:pPr>
      <w:r w:rsidRPr="00D407DC">
        <w:t>经过 DSM 采样和过滤后，有效 2D-3D 点数少于 6</w:t>
      </w:r>
    </w:p>
    <w:p w14:paraId="06FDB79D" w14:textId="77777777" w:rsidR="00D407DC" w:rsidRPr="00D407DC" w:rsidRDefault="00D407DC" w:rsidP="00D407DC">
      <w:pPr>
        <w:numPr>
          <w:ilvl w:val="0"/>
          <w:numId w:val="34"/>
        </w:numPr>
        <w:rPr>
          <w:rFonts w:hint="eastAsia"/>
        </w:rPr>
      </w:pPr>
      <w:proofErr w:type="spellStart"/>
      <w:r w:rsidRPr="00D407DC">
        <w:t>dsm_coverage_insufficient</w:t>
      </w:r>
      <w:proofErr w:type="spellEnd"/>
    </w:p>
    <w:p w14:paraId="4E79A447" w14:textId="77777777" w:rsidR="00D407DC" w:rsidRPr="00D407DC" w:rsidRDefault="00D407DC" w:rsidP="00D407DC">
      <w:pPr>
        <w:numPr>
          <w:ilvl w:val="1"/>
          <w:numId w:val="34"/>
        </w:numPr>
        <w:rPr>
          <w:rFonts w:hint="eastAsia"/>
        </w:rPr>
      </w:pPr>
      <w:proofErr w:type="spellStart"/>
      <w:r w:rsidRPr="00D407DC">
        <w:t>RoMa</w:t>
      </w:r>
      <w:proofErr w:type="spellEnd"/>
      <w:r w:rsidRPr="00D407DC">
        <w:t xml:space="preserve"> 候选匹配点中，DSM 可成功采样的比例低于 0.5</w:t>
      </w:r>
    </w:p>
    <w:p w14:paraId="2BA01202" w14:textId="77777777" w:rsidR="00D407DC" w:rsidRPr="00D407DC" w:rsidRDefault="00D407DC" w:rsidP="00D407DC">
      <w:pPr>
        <w:numPr>
          <w:ilvl w:val="0"/>
          <w:numId w:val="34"/>
        </w:numPr>
        <w:rPr>
          <w:rFonts w:hint="eastAsia"/>
        </w:rPr>
      </w:pPr>
      <w:proofErr w:type="spellStart"/>
      <w:r w:rsidRPr="00D407DC">
        <w:t>dsm_nodata_too_high</w:t>
      </w:r>
      <w:proofErr w:type="spellEnd"/>
    </w:p>
    <w:p w14:paraId="36DFA4E1" w14:textId="77777777" w:rsidR="00D407DC" w:rsidRPr="00D407DC" w:rsidRDefault="00D407DC" w:rsidP="00D407DC">
      <w:pPr>
        <w:numPr>
          <w:ilvl w:val="1"/>
          <w:numId w:val="34"/>
        </w:numPr>
        <w:rPr>
          <w:rFonts w:hint="eastAsia"/>
        </w:rPr>
      </w:pPr>
      <w:r w:rsidRPr="00D407DC">
        <w:t>DSM 采样失败中，由 </w:t>
      </w:r>
      <w:proofErr w:type="spellStart"/>
      <w:r w:rsidRPr="00D407DC">
        <w:t>nodata</w:t>
      </w:r>
      <w:proofErr w:type="spellEnd"/>
      <w:r w:rsidRPr="00D407DC">
        <w:t> 或越界导致的比例高于 0.5</w:t>
      </w:r>
    </w:p>
    <w:p w14:paraId="3CC51086" w14:textId="77777777" w:rsidR="00D407DC" w:rsidRPr="00D407DC" w:rsidRDefault="00D407DC" w:rsidP="00D407DC">
      <w:pPr>
        <w:rPr>
          <w:rFonts w:hint="eastAsia"/>
        </w:rPr>
      </w:pPr>
      <w:r w:rsidRPr="00D407DC">
        <w:t>这些样本在统计中单独列为“v1 不适用样本”，不计</w:t>
      </w:r>
      <w:proofErr w:type="gramStart"/>
      <w:r w:rsidRPr="00D407DC">
        <w:t>入方法</w:t>
      </w:r>
      <w:proofErr w:type="gramEnd"/>
      <w:r w:rsidRPr="00D407DC">
        <w:t>成功求解失败，但必须单独报告占比。</w:t>
      </w:r>
    </w:p>
    <w:p w14:paraId="6F17B4C7" w14:textId="77777777" w:rsidR="00D407DC" w:rsidRPr="00D407DC" w:rsidRDefault="00D407DC" w:rsidP="00D407DC">
      <w:pPr>
        <w:rPr>
          <w:rFonts w:hint="eastAsia"/>
          <w:b/>
          <w:bCs/>
        </w:rPr>
      </w:pPr>
      <w:r w:rsidRPr="00D407DC">
        <w:rPr>
          <w:b/>
          <w:bCs/>
        </w:rPr>
        <w:t>Phase Plan</w:t>
      </w:r>
    </w:p>
    <w:p w14:paraId="7B7F16CC" w14:textId="77777777" w:rsidR="00D407DC" w:rsidRPr="00D407DC" w:rsidRDefault="00D407DC" w:rsidP="00D407DC">
      <w:pPr>
        <w:rPr>
          <w:rFonts w:hint="eastAsia"/>
          <w:b/>
          <w:bCs/>
        </w:rPr>
      </w:pPr>
      <w:r w:rsidRPr="00D407DC">
        <w:rPr>
          <w:b/>
          <w:bCs/>
        </w:rPr>
        <w:t>Phase A：参考数据与坐标链路验证</w:t>
      </w:r>
    </w:p>
    <w:p w14:paraId="559A8E83" w14:textId="77777777" w:rsidR="00D407DC" w:rsidRPr="00D407DC" w:rsidRDefault="00D407DC" w:rsidP="00D407DC">
      <w:pPr>
        <w:numPr>
          <w:ilvl w:val="0"/>
          <w:numId w:val="35"/>
        </w:numPr>
        <w:rPr>
          <w:rFonts w:hint="eastAsia"/>
        </w:rPr>
      </w:pPr>
      <w:r w:rsidRPr="00D407DC">
        <w:t>统一 DOM 与 DSM 的 CRS、分辨率、仿射变换、</w:t>
      </w:r>
      <w:proofErr w:type="spellStart"/>
      <w:r w:rsidRPr="00D407DC">
        <w:t>nodata</w:t>
      </w:r>
      <w:proofErr w:type="spellEnd"/>
      <w:r w:rsidRPr="00D407DC">
        <w:t> 规则</w:t>
      </w:r>
    </w:p>
    <w:p w14:paraId="255A21EA" w14:textId="77777777" w:rsidR="00D407DC" w:rsidRPr="00D407DC" w:rsidRDefault="00D407DC" w:rsidP="00D407DC">
      <w:pPr>
        <w:numPr>
          <w:ilvl w:val="0"/>
          <w:numId w:val="35"/>
        </w:numPr>
        <w:rPr>
          <w:rFonts w:hint="eastAsia"/>
        </w:rPr>
      </w:pPr>
      <w:r w:rsidRPr="00D407DC">
        <w:t>验证：</w:t>
      </w:r>
      <w:r w:rsidRPr="00D407DC">
        <w:br/>
        <w:t>DOM 像素 -&gt; 投影坐标 -&gt; DSM 高程 -&gt; 3D 点</w:t>
      </w:r>
    </w:p>
    <w:p w14:paraId="0DD3DE2F" w14:textId="77777777" w:rsidR="00D407DC" w:rsidRPr="00D407DC" w:rsidRDefault="00D407DC" w:rsidP="00D407DC">
      <w:pPr>
        <w:numPr>
          <w:ilvl w:val="0"/>
          <w:numId w:val="35"/>
        </w:numPr>
        <w:rPr>
          <w:rFonts w:hint="eastAsia"/>
        </w:rPr>
      </w:pPr>
      <w:r w:rsidRPr="00D407DC">
        <w:t>输出：</w:t>
      </w:r>
      <w:r w:rsidRPr="00D407DC">
        <w:br/>
        <w:t>小样本检查表、坐标叠加图、采样日志</w:t>
      </w:r>
    </w:p>
    <w:p w14:paraId="13FF7231" w14:textId="77777777" w:rsidR="00D407DC" w:rsidRPr="00D407DC" w:rsidRDefault="00D407DC" w:rsidP="00D407DC">
      <w:pPr>
        <w:rPr>
          <w:rFonts w:hint="eastAsia"/>
          <w:b/>
          <w:bCs/>
        </w:rPr>
      </w:pPr>
      <w:r w:rsidRPr="00D407DC">
        <w:rPr>
          <w:b/>
          <w:bCs/>
        </w:rPr>
        <w:t>Phase B：最小可跑通样例</w:t>
      </w:r>
    </w:p>
    <w:p w14:paraId="49CC6F5B" w14:textId="77777777" w:rsidR="00D407DC" w:rsidRPr="00D407DC" w:rsidRDefault="00D407DC" w:rsidP="00D407DC">
      <w:pPr>
        <w:numPr>
          <w:ilvl w:val="0"/>
          <w:numId w:val="36"/>
        </w:numPr>
        <w:rPr>
          <w:rFonts w:hint="eastAsia"/>
        </w:rPr>
      </w:pPr>
      <w:r w:rsidRPr="00D407DC">
        <w:t>选少量代表性 query</w:t>
      </w:r>
    </w:p>
    <w:p w14:paraId="42D8E0AF" w14:textId="77777777" w:rsidR="00D407DC" w:rsidRPr="00D407DC" w:rsidRDefault="00D407DC" w:rsidP="00D407DC">
      <w:pPr>
        <w:numPr>
          <w:ilvl w:val="0"/>
          <w:numId w:val="36"/>
        </w:numPr>
        <w:rPr>
          <w:rFonts w:hint="eastAsia"/>
        </w:rPr>
      </w:pPr>
      <w:r w:rsidRPr="00D407DC">
        <w:t>固定 DINOv2 coarse top-k 候选</w:t>
      </w:r>
    </w:p>
    <w:p w14:paraId="15305F43" w14:textId="77777777" w:rsidR="00D407DC" w:rsidRPr="00D407DC" w:rsidRDefault="00D407DC" w:rsidP="00D407DC">
      <w:pPr>
        <w:numPr>
          <w:ilvl w:val="0"/>
          <w:numId w:val="36"/>
        </w:numPr>
        <w:rPr>
          <w:rFonts w:hint="eastAsia"/>
        </w:rPr>
      </w:pPr>
      <w:r w:rsidRPr="00D407DC">
        <w:t xml:space="preserve">从 </w:t>
      </w:r>
      <w:proofErr w:type="spellStart"/>
      <w:r w:rsidRPr="00D407DC">
        <w:t>RoMa</w:t>
      </w:r>
      <w:proofErr w:type="spellEnd"/>
      <w:r w:rsidRPr="00D407DC">
        <w:t xml:space="preserve"> v2 导出 UAV-DOM 2D-2D 匹配点，并保留 resize 前后坐标映射</w:t>
      </w:r>
    </w:p>
    <w:p w14:paraId="7BC33DF7" w14:textId="77777777" w:rsidR="00D407DC" w:rsidRPr="00D407DC" w:rsidRDefault="00D407DC" w:rsidP="00D407DC">
      <w:pPr>
        <w:numPr>
          <w:ilvl w:val="0"/>
          <w:numId w:val="36"/>
        </w:numPr>
        <w:rPr>
          <w:rFonts w:hint="eastAsia"/>
        </w:rPr>
      </w:pPr>
      <w:r w:rsidRPr="00D407DC">
        <w:t>按固定采样规则构造 2D-3D 点</w:t>
      </w:r>
    </w:p>
    <w:p w14:paraId="0C2D2884" w14:textId="77777777" w:rsidR="00D407DC" w:rsidRPr="00D407DC" w:rsidRDefault="00D407DC" w:rsidP="00D407DC">
      <w:pPr>
        <w:numPr>
          <w:ilvl w:val="0"/>
          <w:numId w:val="36"/>
        </w:numPr>
        <w:rPr>
          <w:rFonts w:hint="eastAsia"/>
        </w:rPr>
      </w:pPr>
      <w:r w:rsidRPr="00D407DC">
        <w:t>用固定 PnP 策略跑通位姿求解</w:t>
      </w:r>
    </w:p>
    <w:p w14:paraId="3B780620" w14:textId="77777777" w:rsidR="00D407DC" w:rsidRPr="00D407DC" w:rsidRDefault="00D407DC" w:rsidP="00D407DC">
      <w:pPr>
        <w:numPr>
          <w:ilvl w:val="0"/>
          <w:numId w:val="36"/>
        </w:numPr>
        <w:rPr>
          <w:rFonts w:hint="eastAsia"/>
        </w:rPr>
      </w:pPr>
      <w:r w:rsidRPr="00D407DC">
        <w:t>输出：</w:t>
      </w:r>
      <w:r w:rsidRPr="00D407DC">
        <w:br/>
        <w:t>匹配点表、2D-3D 点表、PnP 结果、重投影图、失败日志</w:t>
      </w:r>
    </w:p>
    <w:p w14:paraId="068FDFFB" w14:textId="77777777" w:rsidR="00D407DC" w:rsidRPr="00D407DC" w:rsidRDefault="00D407DC" w:rsidP="00D407DC">
      <w:pPr>
        <w:rPr>
          <w:rFonts w:hint="eastAsia"/>
          <w:b/>
          <w:bCs/>
        </w:rPr>
      </w:pPr>
      <w:r w:rsidRPr="00D407DC">
        <w:rPr>
          <w:b/>
          <w:bCs/>
        </w:rPr>
        <w:t>Phase C：几何可解性与候选区分验证</w:t>
      </w:r>
    </w:p>
    <w:p w14:paraId="5890584E" w14:textId="77777777" w:rsidR="00D407DC" w:rsidRPr="00D407DC" w:rsidRDefault="00D407DC" w:rsidP="00D407DC">
      <w:pPr>
        <w:numPr>
          <w:ilvl w:val="0"/>
          <w:numId w:val="37"/>
        </w:numPr>
        <w:rPr>
          <w:rFonts w:hint="eastAsia"/>
        </w:rPr>
      </w:pPr>
      <w:r w:rsidRPr="00D407DC">
        <w:t>对 top-k 候选都做 PnP</w:t>
      </w:r>
    </w:p>
    <w:p w14:paraId="3498840D" w14:textId="77777777" w:rsidR="00D407DC" w:rsidRPr="00D407DC" w:rsidRDefault="00D407DC" w:rsidP="00D407DC">
      <w:pPr>
        <w:numPr>
          <w:ilvl w:val="0"/>
          <w:numId w:val="37"/>
        </w:numPr>
        <w:rPr>
          <w:rFonts w:hint="eastAsia"/>
        </w:rPr>
      </w:pPr>
      <w:r w:rsidRPr="00D407DC">
        <w:t>为每个候选记录：</w:t>
      </w:r>
      <w:r w:rsidRPr="00D407DC">
        <w:br/>
        <w:t>匹配点数、内点数、内点率、覆盖度、高程变化、误差、位姿合理性、总分</w:t>
      </w:r>
    </w:p>
    <w:p w14:paraId="5A0EA6C9" w14:textId="77777777" w:rsidR="00D407DC" w:rsidRPr="00D407DC" w:rsidRDefault="00D407DC" w:rsidP="00D407DC">
      <w:pPr>
        <w:numPr>
          <w:ilvl w:val="0"/>
          <w:numId w:val="37"/>
        </w:numPr>
        <w:rPr>
          <w:rFonts w:hint="eastAsia"/>
        </w:rPr>
      </w:pPr>
      <w:r w:rsidRPr="00D407DC">
        <w:t>验证正确候选是否能在几何分数上压过错误候选</w:t>
      </w:r>
    </w:p>
    <w:p w14:paraId="7F215278" w14:textId="77777777" w:rsidR="00D407DC" w:rsidRPr="00D407DC" w:rsidRDefault="00D407DC" w:rsidP="00D407DC">
      <w:pPr>
        <w:numPr>
          <w:ilvl w:val="0"/>
          <w:numId w:val="37"/>
        </w:numPr>
        <w:rPr>
          <w:rFonts w:hint="eastAsia"/>
        </w:rPr>
      </w:pPr>
      <w:r w:rsidRPr="00D407DC">
        <w:lastRenderedPageBreak/>
        <w:t>输出：</w:t>
      </w:r>
      <w:r w:rsidRPr="00D407DC">
        <w:br/>
        <w:t>候选对比表、正确/错误候选差异图、失败类型分桶</w:t>
      </w:r>
    </w:p>
    <w:p w14:paraId="3C65C38C" w14:textId="77777777" w:rsidR="00D407DC" w:rsidRPr="00D407DC" w:rsidRDefault="00D407DC" w:rsidP="00D407DC">
      <w:pPr>
        <w:rPr>
          <w:rFonts w:hint="eastAsia"/>
          <w:b/>
          <w:bCs/>
        </w:rPr>
      </w:pPr>
      <w:r w:rsidRPr="00D407DC">
        <w:rPr>
          <w:b/>
          <w:bCs/>
        </w:rPr>
        <w:t>Phase D：小规模 baseline 实验</w:t>
      </w:r>
    </w:p>
    <w:p w14:paraId="270BB8BD" w14:textId="77777777" w:rsidR="00D407DC" w:rsidRPr="00D407DC" w:rsidRDefault="00D407DC" w:rsidP="00D407DC">
      <w:pPr>
        <w:numPr>
          <w:ilvl w:val="0"/>
          <w:numId w:val="38"/>
        </w:numPr>
        <w:rPr>
          <w:rFonts w:hint="eastAsia"/>
        </w:rPr>
      </w:pPr>
      <w:r w:rsidRPr="00D407DC">
        <w:t>扩展到一批代表性 query</w:t>
      </w:r>
    </w:p>
    <w:p w14:paraId="07BAED33" w14:textId="77777777" w:rsidR="00D407DC" w:rsidRPr="00D407DC" w:rsidRDefault="00D407DC" w:rsidP="00D407DC">
      <w:pPr>
        <w:numPr>
          <w:ilvl w:val="0"/>
          <w:numId w:val="38"/>
        </w:numPr>
        <w:rPr>
          <w:rFonts w:hint="eastAsia"/>
        </w:rPr>
      </w:pPr>
      <w:r w:rsidRPr="00D407DC">
        <w:t>固定：</w:t>
      </w:r>
      <w:r w:rsidRPr="00D407DC">
        <w:br/>
        <w:t>DOM/DSM 数据源、top-k、内参策略、采样规则、局部高程稳定性阈值、PnP 参数、候选打分函数</w:t>
      </w:r>
    </w:p>
    <w:p w14:paraId="292A7C65" w14:textId="77777777" w:rsidR="00D407DC" w:rsidRPr="00D407DC" w:rsidRDefault="00D407DC" w:rsidP="00D407DC">
      <w:pPr>
        <w:numPr>
          <w:ilvl w:val="0"/>
          <w:numId w:val="38"/>
        </w:numPr>
        <w:rPr>
          <w:rFonts w:hint="eastAsia"/>
        </w:rPr>
      </w:pPr>
      <w:r w:rsidRPr="00D407DC">
        <w:t>目标：</w:t>
      </w:r>
      <w:r w:rsidRPr="00D407DC">
        <w:br/>
        <w:t>验证链路稳定性与候选区分能力</w:t>
      </w:r>
    </w:p>
    <w:p w14:paraId="5DF2F160" w14:textId="77777777" w:rsidR="00D407DC" w:rsidRPr="00D407DC" w:rsidRDefault="00D407DC" w:rsidP="00D407DC">
      <w:pPr>
        <w:numPr>
          <w:ilvl w:val="0"/>
          <w:numId w:val="38"/>
        </w:numPr>
        <w:rPr>
          <w:rFonts w:hint="eastAsia"/>
        </w:rPr>
      </w:pPr>
      <w:r w:rsidRPr="00D407DC">
        <w:t>输出：</w:t>
      </w:r>
      <w:r w:rsidRPr="00D407DC">
        <w:br/>
        <w:t>成功率、非发散率、误差分布、位置误差初步统计、退出样本占比统计</w:t>
      </w:r>
    </w:p>
    <w:p w14:paraId="4C22E30A" w14:textId="77777777" w:rsidR="00D407DC" w:rsidRPr="00D407DC" w:rsidRDefault="00D407DC" w:rsidP="00D407DC">
      <w:pPr>
        <w:rPr>
          <w:rFonts w:hint="eastAsia"/>
          <w:b/>
          <w:bCs/>
        </w:rPr>
      </w:pPr>
      <w:r w:rsidRPr="00D407DC">
        <w:rPr>
          <w:b/>
          <w:bCs/>
        </w:rPr>
        <w:t>Phase E：全量评估与口径固化</w:t>
      </w:r>
    </w:p>
    <w:p w14:paraId="716CD770" w14:textId="77777777" w:rsidR="00D407DC" w:rsidRPr="00D407DC" w:rsidRDefault="00D407DC" w:rsidP="00D407DC">
      <w:pPr>
        <w:numPr>
          <w:ilvl w:val="0"/>
          <w:numId w:val="39"/>
        </w:numPr>
        <w:rPr>
          <w:rFonts w:hint="eastAsia"/>
        </w:rPr>
      </w:pPr>
      <w:r w:rsidRPr="00D407DC">
        <w:t>只有在前 4 阶段规则固定后才进入</w:t>
      </w:r>
    </w:p>
    <w:p w14:paraId="7791D799" w14:textId="77777777" w:rsidR="00D407DC" w:rsidRPr="00D407DC" w:rsidRDefault="00D407DC" w:rsidP="00D407DC">
      <w:pPr>
        <w:numPr>
          <w:ilvl w:val="0"/>
          <w:numId w:val="39"/>
        </w:numPr>
        <w:rPr>
          <w:rFonts w:hint="eastAsia"/>
        </w:rPr>
      </w:pPr>
      <w:r w:rsidRPr="00D407DC">
        <w:t>全量运行并形成正式结果目录、汇总表和失败案例集</w:t>
      </w:r>
    </w:p>
    <w:p w14:paraId="310908C9" w14:textId="77777777" w:rsidR="00D407DC" w:rsidRPr="00D407DC" w:rsidRDefault="00D407DC" w:rsidP="00D407DC">
      <w:pPr>
        <w:numPr>
          <w:ilvl w:val="0"/>
          <w:numId w:val="39"/>
        </w:numPr>
        <w:rPr>
          <w:rFonts w:hint="eastAsia"/>
        </w:rPr>
      </w:pPr>
      <w:r w:rsidRPr="00D407DC">
        <w:t>同步更新 docs_md/PROJECT_PROGRESS.md 与 docs_md/RESULTS_INDEX.md</w:t>
      </w:r>
    </w:p>
    <w:p w14:paraId="42A2D8C4" w14:textId="77777777" w:rsidR="00D407DC" w:rsidRPr="00D407DC" w:rsidRDefault="00D407DC" w:rsidP="00D407DC">
      <w:pPr>
        <w:numPr>
          <w:ilvl w:val="0"/>
          <w:numId w:val="39"/>
        </w:numPr>
        <w:rPr>
          <w:rFonts w:hint="eastAsia"/>
        </w:rPr>
      </w:pPr>
      <w:r w:rsidRPr="00D407DC">
        <w:t>输出：</w:t>
      </w:r>
      <w:r w:rsidRPr="00D407DC">
        <w:br/>
      </w:r>
      <w:proofErr w:type="gramStart"/>
      <w:r w:rsidRPr="00D407DC">
        <w:t>正式总结</w:t>
      </w:r>
      <w:proofErr w:type="gramEnd"/>
      <w:r w:rsidRPr="00D407DC">
        <w:t>文档、全量指标、失败模式分析、v1 不适用样本统计、是否进入 v2 的建议</w:t>
      </w:r>
    </w:p>
    <w:p w14:paraId="7C62B78F" w14:textId="77777777" w:rsidR="00D407DC" w:rsidRPr="00D407DC" w:rsidRDefault="00D407DC" w:rsidP="00D407DC">
      <w:pPr>
        <w:rPr>
          <w:rFonts w:hint="eastAsia"/>
          <w:b/>
          <w:bCs/>
        </w:rPr>
      </w:pPr>
      <w:r w:rsidRPr="00D407DC">
        <w:rPr>
          <w:b/>
          <w:bCs/>
        </w:rPr>
        <w:t>Test Plan</w:t>
      </w:r>
    </w:p>
    <w:p w14:paraId="7228D96A" w14:textId="77777777" w:rsidR="00D407DC" w:rsidRPr="00D407DC" w:rsidRDefault="00D407DC" w:rsidP="00D407DC">
      <w:pPr>
        <w:rPr>
          <w:rFonts w:hint="eastAsia"/>
        </w:rPr>
      </w:pPr>
      <w:r w:rsidRPr="00D407DC">
        <w:t xml:space="preserve">按 4 </w:t>
      </w:r>
      <w:proofErr w:type="gramStart"/>
      <w:r w:rsidRPr="00D407DC">
        <w:t>层指标</w:t>
      </w:r>
      <w:proofErr w:type="gramEnd"/>
      <w:r w:rsidRPr="00D407DC">
        <w:t>评估，避免混淆误差来源。</w:t>
      </w:r>
    </w:p>
    <w:p w14:paraId="2429AA13" w14:textId="77777777" w:rsidR="00D407DC" w:rsidRPr="00D407DC" w:rsidRDefault="00D407DC" w:rsidP="00D407DC">
      <w:pPr>
        <w:numPr>
          <w:ilvl w:val="0"/>
          <w:numId w:val="40"/>
        </w:numPr>
        <w:rPr>
          <w:rFonts w:hint="eastAsia"/>
        </w:rPr>
      </w:pPr>
      <w:r w:rsidRPr="00D407DC">
        <w:t>Level 0：候选召回前提</w:t>
      </w:r>
    </w:p>
    <w:p w14:paraId="6D6E6A66" w14:textId="77777777" w:rsidR="00D407DC" w:rsidRPr="00D407DC" w:rsidRDefault="00D407DC" w:rsidP="00D407DC">
      <w:pPr>
        <w:numPr>
          <w:ilvl w:val="1"/>
          <w:numId w:val="40"/>
        </w:numPr>
        <w:rPr>
          <w:rFonts w:hint="eastAsia"/>
        </w:rPr>
      </w:pPr>
      <w:r w:rsidRPr="00D407DC">
        <w:t>正确区域是否进入 coarse top-k</w:t>
      </w:r>
    </w:p>
    <w:p w14:paraId="3FF4C08B" w14:textId="77777777" w:rsidR="00D407DC" w:rsidRPr="00D407DC" w:rsidRDefault="00D407DC" w:rsidP="00D407DC">
      <w:pPr>
        <w:numPr>
          <w:ilvl w:val="0"/>
          <w:numId w:val="40"/>
        </w:numPr>
        <w:rPr>
          <w:rFonts w:hint="eastAsia"/>
        </w:rPr>
      </w:pPr>
      <w:r w:rsidRPr="00D407DC">
        <w:t>Level 1：匹配可用性</w:t>
      </w:r>
    </w:p>
    <w:p w14:paraId="2B8B6725" w14:textId="77777777" w:rsidR="00D407DC" w:rsidRPr="00D407DC" w:rsidRDefault="00D407DC" w:rsidP="00D407DC">
      <w:pPr>
        <w:numPr>
          <w:ilvl w:val="1"/>
          <w:numId w:val="40"/>
        </w:numPr>
        <w:rPr>
          <w:rFonts w:hint="eastAsia"/>
        </w:rPr>
      </w:pPr>
      <w:r w:rsidRPr="00D407DC">
        <w:t>匹配点数、RANSAC 内点数、内点率、点覆盖度</w:t>
      </w:r>
    </w:p>
    <w:p w14:paraId="1E00B755" w14:textId="77777777" w:rsidR="00D407DC" w:rsidRPr="00D407DC" w:rsidRDefault="00D407DC" w:rsidP="00D407DC">
      <w:pPr>
        <w:numPr>
          <w:ilvl w:val="0"/>
          <w:numId w:val="40"/>
        </w:numPr>
        <w:rPr>
          <w:rFonts w:hint="eastAsia"/>
        </w:rPr>
      </w:pPr>
      <w:r w:rsidRPr="00D407DC">
        <w:t>Level 2：几何求解可用性</w:t>
      </w:r>
    </w:p>
    <w:p w14:paraId="1C85F6E5" w14:textId="77777777" w:rsidR="00D407DC" w:rsidRPr="00D407DC" w:rsidRDefault="00D407DC" w:rsidP="00D407DC">
      <w:pPr>
        <w:numPr>
          <w:ilvl w:val="1"/>
          <w:numId w:val="40"/>
        </w:numPr>
        <w:rPr>
          <w:rFonts w:hint="eastAsia"/>
        </w:rPr>
      </w:pPr>
      <w:proofErr w:type="spellStart"/>
      <w:r w:rsidRPr="00D407DC">
        <w:t>solvePnP</w:t>
      </w:r>
      <w:proofErr w:type="spellEnd"/>
      <w:r w:rsidRPr="00D407DC">
        <w:t> 成功率、</w:t>
      </w:r>
      <w:proofErr w:type="gramStart"/>
      <w:r w:rsidRPr="00D407DC">
        <w:t>最终内</w:t>
      </w:r>
      <w:proofErr w:type="gramEnd"/>
      <w:r w:rsidRPr="00D407DC">
        <w:t>点数、重投影误差、位姿合理性</w:t>
      </w:r>
    </w:p>
    <w:p w14:paraId="5A5D7FD0" w14:textId="77777777" w:rsidR="00D407DC" w:rsidRPr="00D407DC" w:rsidRDefault="00D407DC" w:rsidP="00D407DC">
      <w:pPr>
        <w:numPr>
          <w:ilvl w:val="0"/>
          <w:numId w:val="40"/>
        </w:numPr>
        <w:rPr>
          <w:rFonts w:hint="eastAsia"/>
        </w:rPr>
      </w:pPr>
      <w:r w:rsidRPr="00D407DC">
        <w:t>Level 3：最终定位精度</w:t>
      </w:r>
    </w:p>
    <w:p w14:paraId="4FFD397C" w14:textId="77777777" w:rsidR="00D407DC" w:rsidRPr="00D407DC" w:rsidRDefault="00D407DC" w:rsidP="00D407DC">
      <w:pPr>
        <w:numPr>
          <w:ilvl w:val="1"/>
          <w:numId w:val="40"/>
        </w:numPr>
        <w:rPr>
          <w:rFonts w:hint="eastAsia"/>
        </w:rPr>
      </w:pPr>
      <w:r w:rsidRPr="00D407DC">
        <w:t>相机中心平面误差、高程误差、姿态误差</w:t>
      </w:r>
    </w:p>
    <w:p w14:paraId="40932B9B" w14:textId="77777777" w:rsidR="00D407DC" w:rsidRPr="00D407DC" w:rsidRDefault="00D407DC" w:rsidP="00D407DC">
      <w:pPr>
        <w:numPr>
          <w:ilvl w:val="1"/>
          <w:numId w:val="40"/>
        </w:numPr>
        <w:rPr>
          <w:rFonts w:hint="eastAsia"/>
        </w:rPr>
      </w:pPr>
      <w:r w:rsidRPr="00D407DC">
        <w:t>若姿态真值不足，至少保留位置误差和重投影误差</w:t>
      </w:r>
    </w:p>
    <w:p w14:paraId="68FC9FD0" w14:textId="77777777" w:rsidR="00D407DC" w:rsidRPr="00D407DC" w:rsidRDefault="00D407DC" w:rsidP="00D407DC">
      <w:pPr>
        <w:rPr>
          <w:rFonts w:hint="eastAsia"/>
        </w:rPr>
      </w:pPr>
      <w:r w:rsidRPr="00D407DC">
        <w:lastRenderedPageBreak/>
        <w:t>统计结果必须区分三类样本：</w:t>
      </w:r>
    </w:p>
    <w:p w14:paraId="3E8BEBD8" w14:textId="77777777" w:rsidR="00D407DC" w:rsidRPr="00D407DC" w:rsidRDefault="00D407DC" w:rsidP="00D407DC">
      <w:pPr>
        <w:numPr>
          <w:ilvl w:val="0"/>
          <w:numId w:val="41"/>
        </w:numPr>
        <w:rPr>
          <w:rFonts w:hint="eastAsia"/>
        </w:rPr>
      </w:pPr>
      <w:proofErr w:type="spellStart"/>
      <w:r w:rsidRPr="00D407DC">
        <w:t>applicable_success</w:t>
      </w:r>
      <w:proofErr w:type="spellEnd"/>
    </w:p>
    <w:p w14:paraId="18E38BEC" w14:textId="77777777" w:rsidR="00D407DC" w:rsidRPr="00D407DC" w:rsidRDefault="00D407DC" w:rsidP="00D407DC">
      <w:pPr>
        <w:numPr>
          <w:ilvl w:val="1"/>
          <w:numId w:val="41"/>
        </w:numPr>
        <w:rPr>
          <w:rFonts w:hint="eastAsia"/>
        </w:rPr>
      </w:pPr>
      <w:r w:rsidRPr="00D407DC">
        <w:t>满足 v1 前提且成功求解</w:t>
      </w:r>
    </w:p>
    <w:p w14:paraId="6C7B9707" w14:textId="77777777" w:rsidR="00D407DC" w:rsidRPr="00D407DC" w:rsidRDefault="00D407DC" w:rsidP="00D407DC">
      <w:pPr>
        <w:numPr>
          <w:ilvl w:val="0"/>
          <w:numId w:val="41"/>
        </w:numPr>
        <w:rPr>
          <w:rFonts w:hint="eastAsia"/>
        </w:rPr>
      </w:pPr>
      <w:proofErr w:type="spellStart"/>
      <w:r w:rsidRPr="00D407DC">
        <w:t>applicable_failure</w:t>
      </w:r>
      <w:proofErr w:type="spellEnd"/>
    </w:p>
    <w:p w14:paraId="5C5DCD85" w14:textId="77777777" w:rsidR="00D407DC" w:rsidRPr="00D407DC" w:rsidRDefault="00D407DC" w:rsidP="00D407DC">
      <w:pPr>
        <w:numPr>
          <w:ilvl w:val="1"/>
          <w:numId w:val="41"/>
        </w:numPr>
        <w:rPr>
          <w:rFonts w:hint="eastAsia"/>
        </w:rPr>
      </w:pPr>
      <w:r w:rsidRPr="00D407DC">
        <w:t>满足 v1 前提但方法失败</w:t>
      </w:r>
    </w:p>
    <w:p w14:paraId="15A24967" w14:textId="77777777" w:rsidR="00D407DC" w:rsidRPr="00D407DC" w:rsidRDefault="00D407DC" w:rsidP="00D407DC">
      <w:pPr>
        <w:numPr>
          <w:ilvl w:val="0"/>
          <w:numId w:val="41"/>
        </w:numPr>
        <w:rPr>
          <w:rFonts w:hint="eastAsia"/>
        </w:rPr>
      </w:pPr>
      <w:r w:rsidRPr="00D407DC">
        <w:t>not_applicable_v1</w:t>
      </w:r>
    </w:p>
    <w:p w14:paraId="0DE69EFB" w14:textId="77777777" w:rsidR="00D407DC" w:rsidRPr="00D407DC" w:rsidRDefault="00D407DC" w:rsidP="00D407DC">
      <w:pPr>
        <w:numPr>
          <w:ilvl w:val="1"/>
          <w:numId w:val="41"/>
        </w:numPr>
        <w:rPr>
          <w:rFonts w:hint="eastAsia"/>
        </w:rPr>
      </w:pPr>
      <w:r w:rsidRPr="00D407DC">
        <w:t>因内参不足、2D-3D 点不足、DSM 覆盖不足等原因退出</w:t>
      </w:r>
    </w:p>
    <w:p w14:paraId="636DBD40" w14:textId="77777777" w:rsidR="00D407DC" w:rsidRPr="00D407DC" w:rsidRDefault="00D407DC" w:rsidP="00D407DC">
      <w:pPr>
        <w:rPr>
          <w:rFonts w:hint="eastAsia"/>
        </w:rPr>
      </w:pPr>
      <w:r w:rsidRPr="00D407DC">
        <w:t>小样本阶段必须覆盖：</w:t>
      </w:r>
    </w:p>
    <w:p w14:paraId="040237B1" w14:textId="77777777" w:rsidR="00D407DC" w:rsidRPr="00D407DC" w:rsidRDefault="00D407DC" w:rsidP="00D407DC">
      <w:pPr>
        <w:numPr>
          <w:ilvl w:val="0"/>
          <w:numId w:val="42"/>
        </w:numPr>
        <w:rPr>
          <w:rFonts w:hint="eastAsia"/>
        </w:rPr>
      </w:pPr>
      <w:r w:rsidRPr="00D407DC">
        <w:t>下视、纹理清晰样本</w:t>
      </w:r>
    </w:p>
    <w:p w14:paraId="641F22F1" w14:textId="77777777" w:rsidR="00D407DC" w:rsidRPr="00D407DC" w:rsidRDefault="00D407DC" w:rsidP="00D407DC">
      <w:pPr>
        <w:numPr>
          <w:ilvl w:val="0"/>
          <w:numId w:val="42"/>
        </w:numPr>
        <w:rPr>
          <w:rFonts w:hint="eastAsia"/>
        </w:rPr>
      </w:pPr>
      <w:r w:rsidRPr="00D407DC">
        <w:t>斜视、跨视角明显样本</w:t>
      </w:r>
    </w:p>
    <w:p w14:paraId="198C66BF" w14:textId="77777777" w:rsidR="00D407DC" w:rsidRPr="00D407DC" w:rsidRDefault="00D407DC" w:rsidP="00D407DC">
      <w:pPr>
        <w:numPr>
          <w:ilvl w:val="0"/>
          <w:numId w:val="42"/>
        </w:numPr>
        <w:rPr>
          <w:rFonts w:hint="eastAsia"/>
        </w:rPr>
      </w:pPr>
      <w:r w:rsidRPr="00D407DC">
        <w:t>高程变化较强区域</w:t>
      </w:r>
    </w:p>
    <w:p w14:paraId="3A4E7625" w14:textId="77777777" w:rsidR="00D407DC" w:rsidRPr="00D407DC" w:rsidRDefault="00D407DC" w:rsidP="00D407DC">
      <w:pPr>
        <w:numPr>
          <w:ilvl w:val="0"/>
          <w:numId w:val="42"/>
        </w:numPr>
        <w:rPr>
          <w:rFonts w:hint="eastAsia"/>
        </w:rPr>
      </w:pPr>
      <w:r w:rsidRPr="00D407DC">
        <w:t>匹配容易失败或 coarse 排名不稳样本</w:t>
      </w:r>
    </w:p>
    <w:p w14:paraId="6F172B3A" w14:textId="77777777" w:rsidR="00D407DC" w:rsidRPr="00D407DC" w:rsidRDefault="00D407DC" w:rsidP="00D407DC">
      <w:pPr>
        <w:rPr>
          <w:rFonts w:hint="eastAsia"/>
          <w:b/>
          <w:bCs/>
        </w:rPr>
      </w:pPr>
      <w:r w:rsidRPr="00D407DC">
        <w:rPr>
          <w:b/>
          <w:bCs/>
        </w:rPr>
        <w:t>Assumptions</w:t>
      </w:r>
    </w:p>
    <w:p w14:paraId="66E23C57" w14:textId="77777777" w:rsidR="00D407DC" w:rsidRPr="00D407DC" w:rsidRDefault="00D407DC" w:rsidP="00D407DC">
      <w:pPr>
        <w:numPr>
          <w:ilvl w:val="0"/>
          <w:numId w:val="43"/>
        </w:numPr>
        <w:rPr>
          <w:rFonts w:hint="eastAsia"/>
        </w:rPr>
      </w:pPr>
      <w:r w:rsidRPr="00D407DC">
        <w:t>第一版参考影像默认继续使用项目现有 DOM 主资产</w:t>
      </w:r>
    </w:p>
    <w:p w14:paraId="1031C195" w14:textId="77777777" w:rsidR="00D407DC" w:rsidRPr="00D407DC" w:rsidRDefault="00D407DC" w:rsidP="00D407DC">
      <w:pPr>
        <w:numPr>
          <w:ilvl w:val="0"/>
          <w:numId w:val="43"/>
        </w:numPr>
        <w:rPr>
          <w:rFonts w:hint="eastAsia"/>
        </w:rPr>
      </w:pPr>
      <w:r w:rsidRPr="00D407DC">
        <w:t>DSM 默认采用公开粗高程数据，如 SRTM/NASADEM</w:t>
      </w:r>
    </w:p>
    <w:p w14:paraId="5FDC1ACA" w14:textId="77777777" w:rsidR="00D407DC" w:rsidRPr="00D407DC" w:rsidRDefault="00D407DC" w:rsidP="00D407DC">
      <w:pPr>
        <w:numPr>
          <w:ilvl w:val="0"/>
          <w:numId w:val="43"/>
        </w:numPr>
        <w:rPr>
          <w:rFonts w:hint="eastAsia"/>
        </w:rPr>
      </w:pPr>
      <w:r w:rsidRPr="00D407DC">
        <w:t>内参默认采用 EXIF 近似，不假设已有完整标定参数</w:t>
      </w:r>
    </w:p>
    <w:p w14:paraId="19FC90ED" w14:textId="77777777" w:rsidR="00D407DC" w:rsidRPr="00D407DC" w:rsidRDefault="00D407DC" w:rsidP="00D407DC">
      <w:pPr>
        <w:numPr>
          <w:ilvl w:val="0"/>
          <w:numId w:val="43"/>
        </w:numPr>
        <w:rPr>
          <w:rFonts w:hint="eastAsia"/>
        </w:rPr>
      </w:pPr>
      <w:r w:rsidRPr="00D407DC">
        <w:t>世界坐标系默认采用 DOM 当前投影坐标系</w:t>
      </w:r>
    </w:p>
    <w:p w14:paraId="095089E6" w14:textId="77777777" w:rsidR="00D407DC" w:rsidRPr="00D407DC" w:rsidRDefault="00D407DC" w:rsidP="00D407DC">
      <w:pPr>
        <w:numPr>
          <w:ilvl w:val="0"/>
          <w:numId w:val="43"/>
        </w:numPr>
        <w:rPr>
          <w:rFonts w:hint="eastAsia"/>
        </w:rPr>
      </w:pPr>
      <w:r w:rsidRPr="00D407DC">
        <w:t>DSM 高程默认使用双线性插值</w:t>
      </w:r>
    </w:p>
    <w:p w14:paraId="71C70010" w14:textId="77777777" w:rsidR="00D407DC" w:rsidRPr="00D407DC" w:rsidRDefault="00D407DC" w:rsidP="00D407DC">
      <w:pPr>
        <w:numPr>
          <w:ilvl w:val="0"/>
          <w:numId w:val="43"/>
        </w:numPr>
        <w:rPr>
          <w:rFonts w:hint="eastAsia"/>
        </w:rPr>
      </w:pPr>
      <w:r w:rsidRPr="00D407DC">
        <w:t>局部高程稳定性默认使用 3x3 邻域、标准差 8 m、极差 20 m</w:t>
      </w:r>
    </w:p>
    <w:p w14:paraId="7A5A58E6" w14:textId="77777777" w:rsidR="00D407DC" w:rsidRPr="00D407DC" w:rsidRDefault="00D407DC" w:rsidP="00D407DC">
      <w:pPr>
        <w:numPr>
          <w:ilvl w:val="0"/>
          <w:numId w:val="43"/>
        </w:numPr>
        <w:rPr>
          <w:rFonts w:hint="eastAsia"/>
        </w:rPr>
      </w:pPr>
      <w:r w:rsidRPr="00D407DC">
        <w:t>PnP 默认采用 </w:t>
      </w:r>
      <w:proofErr w:type="spellStart"/>
      <w:r w:rsidRPr="00D407DC">
        <w:t>solvePnPRansac</w:t>
      </w:r>
      <w:proofErr w:type="spellEnd"/>
      <w:r w:rsidRPr="00D407DC">
        <w:t xml:space="preserve"> + </w:t>
      </w:r>
      <w:proofErr w:type="spellStart"/>
      <w:r w:rsidRPr="00D407DC">
        <w:t>solvePnP</w:t>
      </w:r>
      <w:proofErr w:type="spellEnd"/>
      <w:r w:rsidRPr="00D407DC">
        <w:t xml:space="preserve"> refinement</w:t>
      </w:r>
    </w:p>
    <w:p w14:paraId="77116FC1" w14:textId="77777777" w:rsidR="00D407DC" w:rsidRPr="00D407DC" w:rsidRDefault="00D407DC" w:rsidP="00D407DC">
      <w:pPr>
        <w:numPr>
          <w:ilvl w:val="0"/>
          <w:numId w:val="43"/>
        </w:numPr>
        <w:rPr>
          <w:rFonts w:hint="eastAsia"/>
        </w:rPr>
      </w:pPr>
      <w:r w:rsidRPr="00D407DC">
        <w:t>第一优先级是跑通小样本链路，不直接进入全量正式评估</w:t>
      </w:r>
    </w:p>
    <w:p w14:paraId="72F93738" w14:textId="77777777" w:rsidR="00D407DC" w:rsidRPr="00D407DC" w:rsidRDefault="00D407DC" w:rsidP="00D407DC">
      <w:pPr>
        <w:numPr>
          <w:ilvl w:val="0"/>
          <w:numId w:val="43"/>
        </w:numPr>
        <w:rPr>
          <w:rFonts w:hint="eastAsia"/>
        </w:rPr>
      </w:pPr>
      <w:r w:rsidRPr="00D407DC">
        <w:t>本版结论默认表述为“低成本 DOM+DSM 参考下的粗位姿恢复可行性 baseline”</w:t>
      </w:r>
    </w:p>
    <w:p w14:paraId="5DC86623" w14:textId="77777777" w:rsidR="00D407DC" w:rsidRPr="00D407DC" w:rsidRDefault="00D407DC" w:rsidP="00D407DC">
      <w:pPr>
        <w:numPr>
          <w:ilvl w:val="0"/>
          <w:numId w:val="43"/>
        </w:numPr>
        <w:rPr>
          <w:rFonts w:hint="eastAsia"/>
        </w:rPr>
      </w:pPr>
      <w:r w:rsidRPr="00D407DC">
        <w:t>若后续拿到高精度 DSM、真实内参或畸变参数，再单独开 v2 实验，不与 v1 混写</w:t>
      </w:r>
    </w:p>
    <w:p w14:paraId="593F48E7" w14:textId="77777777" w:rsidR="00347A2A" w:rsidRPr="00D407DC" w:rsidRDefault="00347A2A" w:rsidP="009E5FA4">
      <w:pPr>
        <w:rPr>
          <w:rFonts w:hint="eastAsia"/>
        </w:rPr>
      </w:pPr>
    </w:p>
    <w:sectPr w:rsidR="00347A2A" w:rsidRPr="00D407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509ED" w14:textId="77777777" w:rsidR="002A08CF" w:rsidRDefault="002A08CF" w:rsidP="00A309E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F4D3505" w14:textId="77777777" w:rsidR="002A08CF" w:rsidRDefault="002A08CF" w:rsidP="00A309E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31468" w14:textId="77777777" w:rsidR="002A08CF" w:rsidRDefault="002A08CF" w:rsidP="00A309E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757DE26" w14:textId="77777777" w:rsidR="002A08CF" w:rsidRDefault="002A08CF" w:rsidP="00A309E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290C"/>
    <w:multiLevelType w:val="multilevel"/>
    <w:tmpl w:val="C17A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AD4B4E"/>
    <w:multiLevelType w:val="multilevel"/>
    <w:tmpl w:val="5290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040353"/>
    <w:multiLevelType w:val="multilevel"/>
    <w:tmpl w:val="7EAA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32032A"/>
    <w:multiLevelType w:val="multilevel"/>
    <w:tmpl w:val="485A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E91EC8"/>
    <w:multiLevelType w:val="multilevel"/>
    <w:tmpl w:val="3FFE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2F2151"/>
    <w:multiLevelType w:val="multilevel"/>
    <w:tmpl w:val="C37E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04F39"/>
    <w:multiLevelType w:val="multilevel"/>
    <w:tmpl w:val="E502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8B7A6F"/>
    <w:multiLevelType w:val="multilevel"/>
    <w:tmpl w:val="B4DA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70442C"/>
    <w:multiLevelType w:val="multilevel"/>
    <w:tmpl w:val="1A24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2F6653"/>
    <w:multiLevelType w:val="multilevel"/>
    <w:tmpl w:val="84F0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657FB5"/>
    <w:multiLevelType w:val="multilevel"/>
    <w:tmpl w:val="0E66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067862"/>
    <w:multiLevelType w:val="multilevel"/>
    <w:tmpl w:val="54D4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6A2953"/>
    <w:multiLevelType w:val="multilevel"/>
    <w:tmpl w:val="FD08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48C50D2"/>
    <w:multiLevelType w:val="multilevel"/>
    <w:tmpl w:val="B3A0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A96AB5"/>
    <w:multiLevelType w:val="multilevel"/>
    <w:tmpl w:val="E7FE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CD101F4"/>
    <w:multiLevelType w:val="multilevel"/>
    <w:tmpl w:val="26FC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EF17CC4"/>
    <w:multiLevelType w:val="multilevel"/>
    <w:tmpl w:val="5BA2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13E588A"/>
    <w:multiLevelType w:val="multilevel"/>
    <w:tmpl w:val="E1FA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B5437D6"/>
    <w:multiLevelType w:val="multilevel"/>
    <w:tmpl w:val="7BC2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C2F0E3C"/>
    <w:multiLevelType w:val="multilevel"/>
    <w:tmpl w:val="911A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CE60667"/>
    <w:multiLevelType w:val="multilevel"/>
    <w:tmpl w:val="B842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0082746"/>
    <w:multiLevelType w:val="multilevel"/>
    <w:tmpl w:val="E6E2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0565699"/>
    <w:multiLevelType w:val="multilevel"/>
    <w:tmpl w:val="E8AA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0CB7047"/>
    <w:multiLevelType w:val="multilevel"/>
    <w:tmpl w:val="455C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52C7169"/>
    <w:multiLevelType w:val="multilevel"/>
    <w:tmpl w:val="4802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65B5219"/>
    <w:multiLevelType w:val="multilevel"/>
    <w:tmpl w:val="C382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829184A"/>
    <w:multiLevelType w:val="multilevel"/>
    <w:tmpl w:val="FFE4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86D4429"/>
    <w:multiLevelType w:val="multilevel"/>
    <w:tmpl w:val="4066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9EE042E"/>
    <w:multiLevelType w:val="multilevel"/>
    <w:tmpl w:val="1A94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C64695D"/>
    <w:multiLevelType w:val="multilevel"/>
    <w:tmpl w:val="E012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CC0312C"/>
    <w:multiLevelType w:val="multilevel"/>
    <w:tmpl w:val="53C8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E567345"/>
    <w:multiLevelType w:val="multilevel"/>
    <w:tmpl w:val="F600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2CF0735"/>
    <w:multiLevelType w:val="multilevel"/>
    <w:tmpl w:val="3662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1FA0D1A"/>
    <w:multiLevelType w:val="multilevel"/>
    <w:tmpl w:val="880A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5BF19A8"/>
    <w:multiLevelType w:val="multilevel"/>
    <w:tmpl w:val="ED1E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B9E614C"/>
    <w:multiLevelType w:val="multilevel"/>
    <w:tmpl w:val="EF0E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DC151CF"/>
    <w:multiLevelType w:val="multilevel"/>
    <w:tmpl w:val="7388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EDE03F9"/>
    <w:multiLevelType w:val="multilevel"/>
    <w:tmpl w:val="3E7A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3A13AEA"/>
    <w:multiLevelType w:val="multilevel"/>
    <w:tmpl w:val="C674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62E17C5"/>
    <w:multiLevelType w:val="multilevel"/>
    <w:tmpl w:val="376C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6A209C9"/>
    <w:multiLevelType w:val="multilevel"/>
    <w:tmpl w:val="2B44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C907297"/>
    <w:multiLevelType w:val="multilevel"/>
    <w:tmpl w:val="C038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EDD4283"/>
    <w:multiLevelType w:val="multilevel"/>
    <w:tmpl w:val="DB7A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9412755">
    <w:abstractNumId w:val="11"/>
  </w:num>
  <w:num w:numId="2" w16cid:durableId="1909994210">
    <w:abstractNumId w:val="38"/>
  </w:num>
  <w:num w:numId="3" w16cid:durableId="413863856">
    <w:abstractNumId w:val="19"/>
  </w:num>
  <w:num w:numId="4" w16cid:durableId="305670191">
    <w:abstractNumId w:val="2"/>
  </w:num>
  <w:num w:numId="5" w16cid:durableId="1390761186">
    <w:abstractNumId w:val="27"/>
  </w:num>
  <w:num w:numId="6" w16cid:durableId="1374034096">
    <w:abstractNumId w:val="20"/>
  </w:num>
  <w:num w:numId="7" w16cid:durableId="492448206">
    <w:abstractNumId w:val="21"/>
  </w:num>
  <w:num w:numId="8" w16cid:durableId="305859739">
    <w:abstractNumId w:val="40"/>
  </w:num>
  <w:num w:numId="9" w16cid:durableId="1687748941">
    <w:abstractNumId w:val="18"/>
  </w:num>
  <w:num w:numId="10" w16cid:durableId="1971860296">
    <w:abstractNumId w:val="8"/>
  </w:num>
  <w:num w:numId="11" w16cid:durableId="1442721236">
    <w:abstractNumId w:val="1"/>
  </w:num>
  <w:num w:numId="12" w16cid:durableId="1991867222">
    <w:abstractNumId w:val="30"/>
  </w:num>
  <w:num w:numId="13" w16cid:durableId="170025919">
    <w:abstractNumId w:val="32"/>
  </w:num>
  <w:num w:numId="14" w16cid:durableId="475340937">
    <w:abstractNumId w:val="36"/>
  </w:num>
  <w:num w:numId="15" w16cid:durableId="1863280930">
    <w:abstractNumId w:val="33"/>
  </w:num>
  <w:num w:numId="16" w16cid:durableId="191653434">
    <w:abstractNumId w:val="3"/>
  </w:num>
  <w:num w:numId="17" w16cid:durableId="188497186">
    <w:abstractNumId w:val="9"/>
  </w:num>
  <w:num w:numId="18" w16cid:durableId="2146197998">
    <w:abstractNumId w:val="0"/>
  </w:num>
  <w:num w:numId="19" w16cid:durableId="1350331186">
    <w:abstractNumId w:val="22"/>
  </w:num>
  <w:num w:numId="20" w16cid:durableId="2054771128">
    <w:abstractNumId w:val="16"/>
  </w:num>
  <w:num w:numId="21" w16cid:durableId="807744791">
    <w:abstractNumId w:val="42"/>
  </w:num>
  <w:num w:numId="22" w16cid:durableId="784541929">
    <w:abstractNumId w:val="41"/>
  </w:num>
  <w:num w:numId="23" w16cid:durableId="172426113">
    <w:abstractNumId w:val="10"/>
  </w:num>
  <w:num w:numId="24" w16cid:durableId="866722143">
    <w:abstractNumId w:val="15"/>
  </w:num>
  <w:num w:numId="25" w16cid:durableId="229736365">
    <w:abstractNumId w:val="35"/>
  </w:num>
  <w:num w:numId="26" w16cid:durableId="1344430907">
    <w:abstractNumId w:val="34"/>
  </w:num>
  <w:num w:numId="27" w16cid:durableId="1633946117">
    <w:abstractNumId w:val="7"/>
  </w:num>
  <w:num w:numId="28" w16cid:durableId="968627021">
    <w:abstractNumId w:val="5"/>
  </w:num>
  <w:num w:numId="29" w16cid:durableId="1257398489">
    <w:abstractNumId w:val="17"/>
  </w:num>
  <w:num w:numId="30" w16cid:durableId="47842565">
    <w:abstractNumId w:val="13"/>
  </w:num>
  <w:num w:numId="31" w16cid:durableId="1985158032">
    <w:abstractNumId w:val="24"/>
  </w:num>
  <w:num w:numId="32" w16cid:durableId="1052387931">
    <w:abstractNumId w:val="12"/>
  </w:num>
  <w:num w:numId="33" w16cid:durableId="2061858636">
    <w:abstractNumId w:val="4"/>
  </w:num>
  <w:num w:numId="34" w16cid:durableId="550769308">
    <w:abstractNumId w:val="37"/>
  </w:num>
  <w:num w:numId="35" w16cid:durableId="1013148974">
    <w:abstractNumId w:val="14"/>
  </w:num>
  <w:num w:numId="36" w16cid:durableId="582950691">
    <w:abstractNumId w:val="28"/>
  </w:num>
  <w:num w:numId="37" w16cid:durableId="642734424">
    <w:abstractNumId w:val="25"/>
  </w:num>
  <w:num w:numId="38" w16cid:durableId="2127237810">
    <w:abstractNumId w:val="31"/>
  </w:num>
  <w:num w:numId="39" w16cid:durableId="1560440026">
    <w:abstractNumId w:val="39"/>
  </w:num>
  <w:num w:numId="40" w16cid:durableId="1882786192">
    <w:abstractNumId w:val="26"/>
  </w:num>
  <w:num w:numId="41" w16cid:durableId="1632588156">
    <w:abstractNumId w:val="6"/>
  </w:num>
  <w:num w:numId="42" w16cid:durableId="1744837321">
    <w:abstractNumId w:val="23"/>
  </w:num>
  <w:num w:numId="43" w16cid:durableId="88803317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DF4"/>
    <w:rsid w:val="002A08CF"/>
    <w:rsid w:val="002A6DF4"/>
    <w:rsid w:val="002E74BA"/>
    <w:rsid w:val="002F2679"/>
    <w:rsid w:val="00347A2A"/>
    <w:rsid w:val="00582E35"/>
    <w:rsid w:val="0064263A"/>
    <w:rsid w:val="00742D59"/>
    <w:rsid w:val="00867282"/>
    <w:rsid w:val="009A234C"/>
    <w:rsid w:val="009E5FA4"/>
    <w:rsid w:val="00A309EA"/>
    <w:rsid w:val="00A42B15"/>
    <w:rsid w:val="00B17296"/>
    <w:rsid w:val="00CA4AEF"/>
    <w:rsid w:val="00D407DC"/>
    <w:rsid w:val="00DF68D8"/>
    <w:rsid w:val="00E86EF4"/>
    <w:rsid w:val="00F6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770D70"/>
  <w15:chartTrackingRefBased/>
  <w15:docId w15:val="{8AD71EAA-4C05-4357-82BA-E9722C3BC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6D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6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6D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6DF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6DF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6DF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6D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6D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6D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6DF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6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6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6DF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6DF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6DF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6D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6D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6D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6D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6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6D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6D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6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6D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6D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6DF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6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6DF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A6DF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309E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309E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309E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309E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1345</TotalTime>
  <Pages>7</Pages>
  <Words>2112</Words>
  <Characters>2135</Characters>
  <Application>Microsoft Office Word</Application>
  <DocSecurity>0</DocSecurity>
  <Lines>133</Lines>
  <Paragraphs>128</Paragraphs>
  <ScaleCrop>false</ScaleCrop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farsee</dc:creator>
  <cp:keywords/>
  <dc:description/>
  <cp:lastModifiedBy>farsee</cp:lastModifiedBy>
  <cp:revision>6</cp:revision>
  <dcterms:created xsi:type="dcterms:W3CDTF">2026-04-01T10:14:00Z</dcterms:created>
  <dcterms:modified xsi:type="dcterms:W3CDTF">2026-04-10T03:14:00Z</dcterms:modified>
</cp:coreProperties>
</file>