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b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Amit Kumar Jain</w:t>
      </w:r>
    </w:p>
    <w:p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Phone ®:</w:t>
      </w:r>
      <w:r>
        <w:rPr>
          <w:rFonts w:ascii="Verdana" w:hAnsi="Verdana"/>
          <w:sz w:val="18"/>
        </w:rPr>
        <w:t xml:space="preserve"> +91-9354900835      </w:t>
      </w:r>
      <w:r>
        <w:rPr>
          <w:rFonts w:ascii="Verdana" w:hAnsi="Verdana"/>
          <w:b/>
          <w:sz w:val="18"/>
        </w:rPr>
        <w:t>Mobile:</w:t>
      </w:r>
      <w:r>
        <w:rPr>
          <w:rFonts w:ascii="Verdana" w:hAnsi="Verdana"/>
          <w:sz w:val="18"/>
        </w:rPr>
        <w:t xml:space="preserve"> +91-</w:t>
      </w:r>
      <w:r>
        <w:rPr>
          <w:rFonts w:ascii="Verdana" w:hAnsi="Verdana"/>
          <w:b/>
          <w:sz w:val="18"/>
        </w:rPr>
        <w:t>9311635222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b/>
          <w:sz w:val="18"/>
        </w:rPr>
        <w:t>E-Mail:</w:t>
      </w:r>
      <w:r>
        <w:rPr>
          <w:rFonts w:ascii="Verdana" w:hAnsi="Verdana"/>
          <w:sz w:val="18"/>
        </w:rPr>
        <w:t xml:space="preserve"> </w:t>
      </w:r>
      <w:r>
        <w:fldChar w:fldCharType="begin"/>
      </w:r>
      <w:r>
        <w:instrText xml:space="preserve"> HYPERLINK "mailto:amitnavyjain@gmail.com" </w:instrText>
      </w:r>
      <w:r>
        <w:fldChar w:fldCharType="separate"/>
      </w:r>
      <w:r>
        <w:rPr>
          <w:rStyle w:val="14"/>
          <w:rFonts w:ascii="Verdana" w:hAnsi="Verdana"/>
          <w:sz w:val="18"/>
        </w:rPr>
        <w:t>amitnavyjain@gmail.com</w:t>
      </w:r>
      <w:r>
        <w:rPr>
          <w:rStyle w:val="14"/>
          <w:rFonts w:ascii="Verdana" w:hAnsi="Verdana"/>
          <w:sz w:val="18"/>
        </w:rPr>
        <w:fldChar w:fldCharType="end"/>
      </w:r>
      <w:r>
        <w:rPr>
          <w:rFonts w:ascii="Verdana" w:hAnsi="Verdana"/>
          <w:sz w:val="18"/>
        </w:rPr>
        <w:t xml:space="preserve">      </w:t>
      </w:r>
      <w:r>
        <w:rPr>
          <w:rFonts w:ascii="Verdana" w:hAnsi="Verdana"/>
          <w:b/>
          <w:sz w:val="18"/>
        </w:rPr>
        <w:t>Address: D-644, Tower no-11, River Heights, Raj Nagar Extension, Ghaziabad</w:t>
      </w:r>
    </w:p>
    <w:p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pict>
          <v:rect id="_x0000_i1025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 quest of Middle level assignment in Sales &amp; Marketing, Business Development, and Channel Management &amp; Relationship Management with national / international organization of high repute.</w:t>
      </w:r>
    </w:p>
    <w:p>
      <w:pPr>
        <w:jc w:val="center"/>
        <w:rPr>
          <w:rFonts w:ascii="Verdana" w:hAnsi="Verdana"/>
          <w:i/>
          <w:sz w:val="18"/>
        </w:rPr>
      </w:pP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uto"/>
      </w:pPr>
      <w:r>
        <w:t>Career Synopsis</w:t>
      </w:r>
    </w:p>
    <w:p>
      <w:pPr>
        <w:spacing w:after="60"/>
        <w:jc w:val="both"/>
        <w:rPr>
          <w:rFonts w:ascii="Verdana" w:hAnsi="Verdana"/>
          <w:sz w:val="18"/>
        </w:rPr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 xml:space="preserve">A dynamic, hard-working marketing professional with </w:t>
      </w:r>
      <w:r>
        <w:rPr>
          <w:rFonts w:ascii="Verdana" w:hAnsi="Verdana"/>
          <w:b/>
          <w:bCs/>
          <w:sz w:val="18"/>
        </w:rPr>
        <w:t>23</w:t>
      </w:r>
      <w:r>
        <w:rPr>
          <w:rFonts w:ascii="Verdana" w:hAnsi="Verdana"/>
          <w:sz w:val="18"/>
        </w:rPr>
        <w:t xml:space="preserve"> years of rich experience in Sales &amp; Marketing, Business Development, Channel Management &amp; Relationship Management in </w:t>
      </w:r>
      <w:r>
        <w:rPr>
          <w:rFonts w:ascii="Verdana" w:hAnsi="Verdana"/>
          <w:b/>
          <w:sz w:val="18"/>
        </w:rPr>
        <w:t xml:space="preserve">reputed Consumer durable industry &amp; Auto Ancillary industry &amp; Automobile e-Distribution industry (B to B).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Sales &amp; Marketing experience of (Auto Electricals – Self Starters/Alternator/Wiper Motors) /Battery/Engine Product/Spark Plugs/Filters/ Rubber Parts &amp; Braking Parts and Suspension Parts &amp; Filters &amp; other automotive products.)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Currently serving as </w:t>
      </w:r>
      <w:r>
        <w:rPr>
          <w:rFonts w:ascii="Verdana" w:hAnsi="Verdana"/>
          <w:b/>
          <w:sz w:val="18"/>
        </w:rPr>
        <w:t>Area Manager</w:t>
      </w:r>
      <w:r>
        <w:rPr>
          <w:rFonts w:ascii="Verdana" w:hAnsi="Verdana"/>
          <w:sz w:val="18"/>
        </w:rPr>
        <w:t xml:space="preserve">, with the </w:t>
      </w:r>
      <w:r>
        <w:rPr>
          <w:rFonts w:ascii="Verdana" w:hAnsi="Verdana"/>
          <w:b/>
          <w:bCs/>
          <w:sz w:val="18"/>
        </w:rPr>
        <w:t>Mahle Anand Filter Systems P. Ltd.</w:t>
      </w:r>
      <w:r>
        <w:rPr>
          <w:rFonts w:ascii="Verdana" w:hAnsi="Verdana"/>
          <w:sz w:val="18"/>
        </w:rPr>
        <w:t xml:space="preserve">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Handling business through Channel sales of UP/UK.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Having experience of North automotive market of all segments (2/ 3 /4/HCV Segments)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Having knowledge of more than 1000 odd plus retailers / wholesalers in Pan India Automotive markets.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Have covered East India / West India and part of South India Automotive markets.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Handling a wide spectrum of sales &amp; marketing activities e.g from the development of business plans, marketing strategies to the implementation &amp; execution of the same in real time sales environments.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Adroit in building brand focus in conjunction with operational requirements &amp; assuring maximum brand visibility as well as and capturing optimum market shares.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 highly energetic, result oriented, enthusiastic person as well as effective communicator &amp; team leader with proven abilities in team building and managing abilities.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Extensive experience in management of product launching &amp; product promotion related events.</w:t>
      </w:r>
    </w:p>
    <w:p>
      <w:pPr>
        <w:spacing w:after="60"/>
        <w:jc w:val="both"/>
        <w:rPr>
          <w:rFonts w:ascii="Verdana" w:hAnsi="Verdana"/>
          <w:sz w:val="18"/>
        </w:rPr>
      </w:pPr>
    </w:p>
    <w:p>
      <w:pPr>
        <w:ind w:left="288"/>
        <w:jc w:val="both"/>
        <w:rPr>
          <w:rFonts w:ascii="Verdana" w:hAnsi="Verdana"/>
          <w:sz w:val="18"/>
        </w:rPr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Proud Association </w:t>
            </w:r>
          </w:p>
        </w:tc>
      </w:tr>
    </w:tbl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</w:t>
      </w: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Feb’22 with </w:t>
      </w:r>
      <w:r>
        <w:rPr>
          <w:rFonts w:ascii="Verdana" w:hAnsi="Verdana"/>
          <w:b/>
          <w:sz w:val="18"/>
          <w:szCs w:val="18"/>
        </w:rPr>
        <w:t>Mahle Anand Filters System Pvt Ltd.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Dec’19 with </w:t>
      </w:r>
      <w:r>
        <w:rPr>
          <w:rFonts w:ascii="Verdana" w:hAnsi="Verdana"/>
          <w:b/>
          <w:bCs/>
          <w:sz w:val="18"/>
        </w:rPr>
        <w:t xml:space="preserve">Auto Direct Tech Systems India Pvt. Ltd. 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18"/>
        </w:rPr>
        <w:t xml:space="preserve"> July’18-Dec’19 with </w:t>
      </w:r>
      <w:r>
        <w:rPr>
          <w:rFonts w:ascii="Verdana" w:hAnsi="Verdana"/>
          <w:b/>
          <w:sz w:val="18"/>
          <w:szCs w:val="18"/>
        </w:rPr>
        <w:t>Apex Seals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18"/>
        </w:rPr>
        <w:t xml:space="preserve"> Feb’14-July’18 with </w:t>
      </w:r>
      <w:r>
        <w:rPr>
          <w:rFonts w:ascii="Verdana" w:hAnsi="Verdana"/>
          <w:b/>
          <w:sz w:val="18"/>
          <w:szCs w:val="18"/>
        </w:rPr>
        <w:t>Mahle Filters System (India) Pvt Ltd.</w:t>
      </w:r>
    </w:p>
    <w:p>
      <w:pPr>
        <w:ind w:left="288"/>
        <w:jc w:val="both"/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July’11-Jan’14 with </w:t>
      </w:r>
      <w:r>
        <w:rPr>
          <w:rFonts w:ascii="Verdana" w:hAnsi="Verdana"/>
          <w:b/>
          <w:sz w:val="18"/>
          <w:szCs w:val="18"/>
        </w:rPr>
        <w:t>Lucas Indian Service Ltd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As a Branch Manager</w:t>
      </w: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</w:t>
      </w: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Apr’10 with </w:t>
      </w:r>
      <w:r>
        <w:rPr>
          <w:rFonts w:ascii="Verdana" w:hAnsi="Verdana"/>
          <w:b/>
          <w:sz w:val="18"/>
          <w:szCs w:val="18"/>
        </w:rPr>
        <w:t>Tudor India Ltd</w:t>
      </w:r>
      <w:r>
        <w:rPr>
          <w:rFonts w:ascii="Verdana" w:hAnsi="Verdana"/>
          <w:sz w:val="18"/>
          <w:szCs w:val="18"/>
        </w:rPr>
        <w:t>., Mohali as the Sales &amp; Marketing Manager (Branch Manager)</w:t>
      </w:r>
    </w:p>
    <w:p>
      <w:pPr>
        <w:jc w:val="both"/>
        <w:rPr>
          <w:rFonts w:ascii="Verdana" w:hAnsi="Verdana"/>
          <w:sz w:val="18"/>
        </w:rPr>
      </w:pPr>
    </w:p>
    <w:p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Apr’09-March’10 with the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  <w:szCs w:val="18"/>
        </w:rPr>
        <w:t>Okaya Power Ltd</w:t>
      </w:r>
      <w:r>
        <w:rPr>
          <w:rFonts w:ascii="Verdana" w:hAnsi="Verdana"/>
          <w:b/>
          <w:sz w:val="18"/>
        </w:rPr>
        <w:t xml:space="preserve">., Delhi </w:t>
      </w:r>
      <w:r>
        <w:rPr>
          <w:rFonts w:ascii="Verdana" w:hAnsi="Verdana"/>
          <w:sz w:val="18"/>
        </w:rPr>
        <w:t>as the Area Sales Manager</w:t>
      </w:r>
    </w:p>
    <w:p>
      <w:pPr>
        <w:jc w:val="both"/>
        <w:rPr>
          <w:rFonts w:ascii="Verdana" w:hAnsi="Verdana"/>
          <w:b/>
          <w:sz w:val="18"/>
        </w:rPr>
      </w:pP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Oct’99-Mar’09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  <w:szCs w:val="18"/>
        </w:rPr>
        <w:t>with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18"/>
          <w:szCs w:val="18"/>
        </w:rPr>
        <w:t>Federal Mogul Automotive Products(I) Pvt Ltd.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>As Territory Sales In charge-(Upper North)</w:t>
      </w:r>
    </w:p>
    <w:p>
      <w:pPr>
        <w:rPr>
          <w:rFonts w:ascii="Verdana" w:hAnsi="Verdana"/>
          <w:b/>
          <w:sz w:val="18"/>
        </w:rPr>
      </w:pPr>
    </w:p>
    <w:p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Apr’98-Sep’99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 xml:space="preserve">with </w:t>
      </w:r>
      <w:r>
        <w:rPr>
          <w:rFonts w:ascii="Verdana" w:hAnsi="Verdana"/>
          <w:b/>
          <w:sz w:val="18"/>
          <w:szCs w:val="18"/>
        </w:rPr>
        <w:t>Atul Glass Industries Ltd.</w:t>
      </w:r>
      <w:r>
        <w:rPr>
          <w:rFonts w:ascii="Verdana" w:hAnsi="Verdana"/>
          <w:b/>
          <w:sz w:val="18"/>
        </w:rPr>
        <w:t xml:space="preserve"> as Marketing Executive (Projects)</w:t>
      </w:r>
    </w:p>
    <w:p>
      <w:pPr>
        <w:rPr>
          <w:rFonts w:ascii="Verdana" w:hAnsi="Verdana"/>
          <w:b/>
          <w:sz w:val="18"/>
        </w:rPr>
      </w:pPr>
    </w:p>
    <w:p>
      <w:pPr>
        <w:spacing w:after="60"/>
        <w:jc w:val="both"/>
        <w:rPr>
          <w:rFonts w:ascii="Verdana" w:hAnsi="Verdana"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Areas of Expertise</w:t>
      </w:r>
    </w:p>
    <w:p>
      <w:pPr>
        <w:tabs>
          <w:tab w:val="left" w:pos="360"/>
        </w:tabs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Verdana" w:hAnsi="Verdana"/>
          <w:sz w:val="18"/>
        </w:rPr>
      </w:pPr>
    </w:p>
    <w:p>
      <w:pPr>
        <w:pStyle w:val="4"/>
        <w:jc w:val="both"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Profit Centre Operations</w:t>
      </w:r>
    </w:p>
    <w:p>
      <w:pPr>
        <w:numPr>
          <w:ilvl w:val="0"/>
          <w:numId w:val="2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Supervising overall sales and business development functions with key focus on ROI.</w:t>
      </w:r>
    </w:p>
    <w:p>
      <w:pPr>
        <w:numPr>
          <w:ilvl w:val="0"/>
          <w:numId w:val="2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color w:val="000000"/>
          <w:sz w:val="18"/>
        </w:rPr>
        <w:t>Successfully performing the launch of new products &amp; i</w:t>
      </w:r>
      <w:r>
        <w:rPr>
          <w:rFonts w:ascii="Verdana" w:hAnsi="Verdana"/>
          <w:sz w:val="18"/>
        </w:rPr>
        <w:t>dentifying new potential market segments.</w:t>
      </w:r>
    </w:p>
    <w:p>
      <w:pPr>
        <w:numPr>
          <w:ilvl w:val="0"/>
          <w:numId w:val="2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Forecasting customer’s demands based &amp; analyzing the off takes.</w:t>
      </w:r>
    </w:p>
    <w:p>
      <w:pPr>
        <w:numPr>
          <w:ilvl w:val="0"/>
          <w:numId w:val="2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Collating market feedback&amp; briefing R&amp;D for new ventures.</w:t>
      </w:r>
      <w:r>
        <w:rPr>
          <w:rFonts w:ascii="Verdana" w:hAnsi="Verdana"/>
          <w:sz w:val="18"/>
        </w:rPr>
        <w:tab/>
      </w:r>
    </w:p>
    <w:p>
      <w:pPr>
        <w:numPr>
          <w:ilvl w:val="0"/>
          <w:numId w:val="2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Closely monitoring of competitors’ activities as well as strategies to evolve effective future strategies.  </w:t>
      </w:r>
    </w:p>
    <w:p>
      <w:p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 xml:space="preserve">    </w:t>
      </w:r>
    </w:p>
    <w:p>
      <w:pPr>
        <w:pStyle w:val="3"/>
        <w:spacing w:before="0" w:beforeAutospacing="0" w:after="0" w:afterAutospacing="0"/>
        <w:ind w:left="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Sales &amp; Marketing</w:t>
      </w:r>
    </w:p>
    <w:p>
      <w:pPr>
        <w:numPr>
          <w:ilvl w:val="0"/>
          <w:numId w:val="3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Establishing vertical &amp; horizontal segments.</w:t>
      </w:r>
    </w:p>
    <w:p>
      <w:pPr>
        <w:numPr>
          <w:ilvl w:val="0"/>
          <w:numId w:val="3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Innovating new strategies in order to strengthen the Supply Chain Management. </w:t>
      </w:r>
    </w:p>
    <w:p>
      <w:pPr>
        <w:numPr>
          <w:ilvl w:val="0"/>
          <w:numId w:val="3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Framing the business plans and assuring adherence to the same for achieving targets within stipulated time limit.</w:t>
      </w:r>
    </w:p>
    <w:p>
      <w:pPr>
        <w:numPr>
          <w:ilvl w:val="0"/>
          <w:numId w:val="3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Maintaining cordial relations with vendors &amp; consultants, responding to their queries &amp; rendering suitable solutions.</w:t>
      </w:r>
    </w:p>
    <w:p>
      <w:pPr>
        <w:numPr>
          <w:ilvl w:val="0"/>
          <w:numId w:val="3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Driving pre-sales and post-sales efforts including market research &amp; trend analysis initiatives.</w:t>
      </w:r>
    </w:p>
    <w:p>
      <w:pPr>
        <w:pStyle w:val="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Client Service</w:t>
      </w:r>
    </w:p>
    <w:p>
      <w:pPr>
        <w:numPr>
          <w:ilvl w:val="0"/>
          <w:numId w:val="4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Conducting regular follow ups for timely payments &amp; collections.</w:t>
      </w:r>
    </w:p>
    <w:p>
      <w:pPr>
        <w:numPr>
          <w:ilvl w:val="0"/>
          <w:numId w:val="4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Improving the standard of products based on client feedback and product performance.</w:t>
      </w:r>
    </w:p>
    <w:p>
      <w:pPr>
        <w:numPr>
          <w:ilvl w:val="0"/>
          <w:numId w:val="4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Making new designs &amp; conducting pre-sales presentations to prospective clients.</w:t>
      </w:r>
    </w:p>
    <w:p>
      <w:pPr>
        <w:numPr>
          <w:ilvl w:val="0"/>
          <w:numId w:val="4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Evolving customer education programs including application engineering.</w:t>
      </w:r>
    </w:p>
    <w:p>
      <w:pPr>
        <w:numPr>
          <w:ilvl w:val="0"/>
          <w:numId w:val="5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Coordinating with the entire order execution right from the receiving of order to the final dispatch. </w:t>
      </w:r>
    </w:p>
    <w:p>
      <w:pPr>
        <w:pStyle w:val="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Team Management</w:t>
      </w:r>
    </w:p>
    <w:p>
      <w:pPr>
        <w:numPr>
          <w:ilvl w:val="0"/>
          <w:numId w:val="6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Recruiting, mentoring &amp; managing a team of professionals for achieving Sales targets.</w:t>
      </w:r>
    </w:p>
    <w:p>
      <w:pPr>
        <w:numPr>
          <w:ilvl w:val="0"/>
          <w:numId w:val="6"/>
        </w:numPr>
        <w:jc w:val="both"/>
        <w:rPr>
          <w:rFonts w:ascii="Verdana" w:hAnsi="Verdana"/>
          <w:snapToGrid w:val="0"/>
          <w:sz w:val="18"/>
        </w:rPr>
      </w:pPr>
      <w:r>
        <w:rPr>
          <w:rFonts w:ascii="Verdana" w:hAnsi="Verdana"/>
          <w:sz w:val="18"/>
        </w:rPr>
        <w:t>Budgeting, target planning &amp; allocating the tasks to sub ordinate Sales Department personnel.</w:t>
      </w:r>
    </w:p>
    <w:p>
      <w:pPr>
        <w:numPr>
          <w:ilvl w:val="0"/>
          <w:numId w:val="6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Training sales personnel to address customers in the respective sector.</w:t>
      </w:r>
    </w:p>
    <w:p>
      <w:pPr>
        <w:numPr>
          <w:ilvl w:val="0"/>
          <w:numId w:val="6"/>
        </w:numPr>
        <w:tabs>
          <w:tab w:val="left" w:pos="810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Identifying areas to improve &amp; ascertain the training needs of the team.</w:t>
      </w:r>
    </w:p>
    <w:p>
      <w:pPr>
        <w:tabs>
          <w:tab w:val="left" w:pos="810"/>
        </w:tabs>
        <w:jc w:val="both"/>
        <w:rPr>
          <w:rFonts w:ascii="Verdana" w:hAnsi="Verdana"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Career Highlights</w:t>
      </w:r>
    </w:p>
    <w:p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Making New Sales Channel for Product distribution. 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Enhancing Brand Equity of Brand by meeting with key dealers.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Developing niche markets &amp; helping the business to grow at a great speed.  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Planning &amp; developing strong distribution &amp; field force infrastructure.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Planning &amp; executing all kinds of sales &amp; marketing activities/ initiatives.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Meeting all the assigned targets within stipulated time. 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channel &amp; sales promotion base.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Taking Care of Pan India &amp; Nepal Sales Operations / Three wheeler manufacture business / Private Branding.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Visiting and following up to Retailers &amp; Semi wholesalers for getting exact product movement.</w:t>
      </w:r>
    </w:p>
    <w:p>
      <w:pPr>
        <w:jc w:val="both"/>
        <w:rPr>
          <w:rFonts w:ascii="Verdana" w:hAnsi="Verdana"/>
          <w:b/>
          <w:sz w:val="18"/>
        </w:rPr>
      </w:pPr>
    </w:p>
    <w:p>
      <w:pPr>
        <w:jc w:val="both"/>
        <w:rPr>
          <w:rFonts w:ascii="Verdana" w:hAnsi="Verdana"/>
          <w:b/>
          <w:sz w:val="18"/>
        </w:rPr>
      </w:pPr>
    </w:p>
    <w:p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Significant Achievements</w:t>
      </w:r>
      <w:r>
        <w:rPr>
          <w:rFonts w:ascii="Verdana" w:hAnsi="Verdana"/>
          <w:sz w:val="18"/>
        </w:rPr>
        <w:t>:</w:t>
      </w:r>
    </w:p>
    <w:p>
      <w:pPr>
        <w:jc w:val="both"/>
        <w:rPr>
          <w:rFonts w:ascii="Verdana" w:hAnsi="Verdana"/>
          <w:sz w:val="18"/>
        </w:rPr>
      </w:pP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 w:cs="Verdana"/>
          <w:sz w:val="18"/>
        </w:rPr>
        <w:t>Covered the full territory through opening of new dealers at vacant area and plan way.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 w:cs="Verdana"/>
          <w:sz w:val="18"/>
        </w:rPr>
        <w:t>Got revised pricing and sales policy.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 w:cs="Verdana"/>
          <w:sz w:val="18"/>
        </w:rPr>
        <w:t>Increased the distribution base to two fold.</w:t>
      </w:r>
      <w:r>
        <w:rPr>
          <w:rFonts w:ascii="Verdana" w:hAnsi="Verdana"/>
          <w:sz w:val="18"/>
        </w:rPr>
        <w:t xml:space="preserve"> </w:t>
      </w:r>
    </w:p>
    <w:p>
      <w:pPr>
        <w:numPr>
          <w:ilvl w:val="0"/>
          <w:numId w:val="7"/>
        </w:numPr>
        <w:jc w:val="both"/>
        <w:rPr>
          <w:rFonts w:ascii="Verdana" w:hAnsi="Verdana"/>
          <w:b/>
          <w:sz w:val="18"/>
        </w:rPr>
      </w:pPr>
      <w:r>
        <w:rPr>
          <w:rFonts w:ascii="Verdana" w:hAnsi="Verdana" w:cs="Verdana"/>
          <w:b/>
          <w:sz w:val="18"/>
        </w:rPr>
        <w:t>Got Best Area Manager award consecutive for 2 years working with Mahle Filters</w:t>
      </w:r>
    </w:p>
    <w:p>
      <w:pPr>
        <w:numPr>
          <w:ilvl w:val="0"/>
          <w:numId w:val="7"/>
        </w:num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Resolved long –pending Service issue working with Tudor </w:t>
      </w:r>
    </w:p>
    <w:p>
      <w:pPr>
        <w:numPr>
          <w:ilvl w:val="0"/>
          <w:numId w:val="7"/>
        </w:num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Got a Certificate of Excellence for outstanding performance in sales in Tudor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Recovered Rs.</w:t>
      </w:r>
      <w:r>
        <w:rPr>
          <w:rFonts w:ascii="Verdana" w:hAnsi="Verdana"/>
          <w:b/>
          <w:sz w:val="18"/>
        </w:rPr>
        <w:t>50 Lacs</w:t>
      </w:r>
      <w:r>
        <w:rPr>
          <w:rFonts w:ascii="Verdana" w:hAnsi="Verdana"/>
          <w:sz w:val="18"/>
        </w:rPr>
        <w:t xml:space="preserve"> from the Channel Partners. This was long pending with them, In Tudor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Controlled the service claims in line with Service Engineer.</w:t>
      </w:r>
    </w:p>
    <w:p>
      <w:pPr>
        <w:numPr>
          <w:ilvl w:val="0"/>
          <w:numId w:val="7"/>
        </w:num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Achieving a growth of 85% in FY 09-10 in </w:t>
      </w:r>
      <w:r>
        <w:rPr>
          <w:rFonts w:ascii="Verdana" w:hAnsi="Verdana" w:cs="Verdana"/>
          <w:b/>
          <w:sz w:val="18"/>
        </w:rPr>
        <w:t>Okaya Power Ltd.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 w:cs="Verdana"/>
          <w:sz w:val="18"/>
        </w:rPr>
        <w:t>Successfully implemented contact programs to generate the secondary sales.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 w:cs="Verdana"/>
          <w:sz w:val="18"/>
        </w:rPr>
        <w:t xml:space="preserve">Launching automotive battery under the brand name </w:t>
      </w:r>
      <w:r>
        <w:rPr>
          <w:rFonts w:ascii="Verdana" w:hAnsi="Verdana" w:cs="Verdana"/>
          <w:b/>
          <w:sz w:val="18"/>
        </w:rPr>
        <w:t>OKAYA WHEELZ</w:t>
      </w:r>
      <w:r>
        <w:rPr>
          <w:rFonts w:ascii="Verdana" w:hAnsi="Verdana" w:cs="Verdana"/>
          <w:sz w:val="18"/>
        </w:rPr>
        <w:t xml:space="preserve"> in Auto Expo 2010.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Implemented the PJP working for TSI’s.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Mapping of the battery universe across Delhi.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 w:cs="Verdana"/>
          <w:sz w:val="18"/>
        </w:rPr>
        <w:t xml:space="preserve">Launching New Model of Inverter battery under the brand name </w:t>
      </w:r>
      <w:r>
        <w:rPr>
          <w:rFonts w:ascii="Verdana" w:hAnsi="Verdana" w:cs="Verdana"/>
          <w:b/>
          <w:sz w:val="18"/>
        </w:rPr>
        <w:t>Presto</w:t>
      </w:r>
      <w:r>
        <w:rPr>
          <w:rFonts w:ascii="Verdana" w:hAnsi="Verdana" w:cs="Verdana"/>
          <w:sz w:val="18"/>
        </w:rPr>
        <w:t xml:space="preserve"> </w:t>
      </w:r>
      <w:r>
        <w:rPr>
          <w:rFonts w:ascii="Verdana" w:hAnsi="Verdana" w:cs="Verdana"/>
          <w:b/>
          <w:sz w:val="18"/>
        </w:rPr>
        <w:t>Mega Cycle in Tudor</w:t>
      </w:r>
      <w:r>
        <w:rPr>
          <w:rFonts w:ascii="Verdana" w:hAnsi="Verdana" w:cs="Verdana"/>
          <w:sz w:val="18"/>
        </w:rPr>
        <w:t>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Recruit Sales person at dedicated location for serving territory in better way.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Got implemented strategy seeing current aftermarket situation.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Got implemented new sales policy for aftermarket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Emphasize on regular billing 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Got success in business from 3 wheeler OEM’s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Got recognized and established brand as a OEM’s in after market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Increased business by bringing and serving to new private brands.</w:t>
      </w:r>
    </w:p>
    <w:p>
      <w:pPr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Escalated the network from 240 to 390 dealers across the country for Apex Seals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Academia </w:t>
      </w:r>
    </w:p>
    <w:p>
      <w:pPr>
        <w:rPr>
          <w:rFonts w:ascii="Verdana" w:hAnsi="Verdana"/>
          <w:sz w:val="18"/>
        </w:rPr>
      </w:pPr>
    </w:p>
    <w:p>
      <w:pPr>
        <w:numPr>
          <w:ilvl w:val="0"/>
          <w:numId w:val="8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Pursuing MBA</w:t>
      </w:r>
      <w:r>
        <w:rPr>
          <w:rFonts w:ascii="Verdana" w:hAnsi="Verdana"/>
          <w:sz w:val="18"/>
        </w:rPr>
        <w:t xml:space="preserve"> from IMT, Ghaziabad.</w:t>
      </w:r>
    </w:p>
    <w:p>
      <w:pPr>
        <w:numPr>
          <w:ilvl w:val="0"/>
          <w:numId w:val="8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M.Com</w:t>
      </w:r>
      <w:r>
        <w:rPr>
          <w:rFonts w:ascii="Verdana" w:hAnsi="Verdana"/>
          <w:sz w:val="18"/>
        </w:rPr>
        <w:t xml:space="preserve"> from CCSU, Meerut in 1997.</w:t>
      </w:r>
    </w:p>
    <w:p>
      <w:pPr>
        <w:jc w:val="both"/>
        <w:rPr>
          <w:rFonts w:ascii="Verdana" w:hAnsi="Verdana"/>
          <w:b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IT Skills</w:t>
      </w:r>
    </w:p>
    <w:p>
      <w:pPr>
        <w:rPr>
          <w:rFonts w:ascii="Verdana" w:hAnsi="Verdana"/>
          <w:sz w:val="18"/>
        </w:rPr>
      </w:pPr>
    </w:p>
    <w:p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Well versed with MS Office, ERP &amp; SAP.</w:t>
      </w:r>
    </w:p>
    <w:p>
      <w:pPr>
        <w:jc w:val="center"/>
        <w:rPr>
          <w:rFonts w:ascii="Verdana" w:hAnsi="Verdana"/>
          <w:sz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Personal Details</w:t>
      </w:r>
    </w:p>
    <w:p>
      <w:pPr>
        <w:rPr>
          <w:rFonts w:ascii="Verdana" w:hAnsi="Verdana"/>
          <w:b/>
          <w:sz w:val="18"/>
        </w:rPr>
      </w:pPr>
    </w:p>
    <w:p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Date of Birth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8</w:t>
      </w:r>
      <w:r>
        <w:rPr>
          <w:rFonts w:ascii="Verdana" w:hAnsi="Verdana"/>
          <w:sz w:val="18"/>
          <w:vertAlign w:val="superscript"/>
        </w:rPr>
        <w:t>th</w:t>
      </w:r>
      <w:r>
        <w:rPr>
          <w:rFonts w:ascii="Verdana" w:hAnsi="Verdana"/>
          <w:sz w:val="18"/>
        </w:rPr>
        <w:t xml:space="preserve"> Nov, 1976</w:t>
      </w:r>
    </w:p>
    <w:p>
      <w:pPr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Languages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English, Hindi</w:t>
      </w:r>
    </w:p>
    <w:sectPr>
      <w:pgSz w:w="12240" w:h="15840"/>
      <w:pgMar w:top="1440" w:right="1440" w:bottom="1440" w:left="1440" w:header="720" w:footer="720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16466"/>
    <w:multiLevelType w:val="multilevel"/>
    <w:tmpl w:val="27C16466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9D5193C"/>
    <w:multiLevelType w:val="multilevel"/>
    <w:tmpl w:val="29D5193C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62862E5"/>
    <w:multiLevelType w:val="multilevel"/>
    <w:tmpl w:val="362862E5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6A91085"/>
    <w:multiLevelType w:val="multilevel"/>
    <w:tmpl w:val="46A91085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59247231"/>
    <w:multiLevelType w:val="multilevel"/>
    <w:tmpl w:val="59247231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EB169DA"/>
    <w:multiLevelType w:val="multilevel"/>
    <w:tmpl w:val="5EB169DA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64002AA5"/>
    <w:multiLevelType w:val="multilevel"/>
    <w:tmpl w:val="64002AA5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2156770"/>
    <w:multiLevelType w:val="multilevel"/>
    <w:tmpl w:val="72156770"/>
    <w:lvl w:ilvl="0" w:tentative="0">
      <w:start w:val="1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b w:val="0"/>
        <w:color w:val="auto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11"/>
    <w:rsid w:val="00006154"/>
    <w:rsid w:val="00032BBA"/>
    <w:rsid w:val="00041B45"/>
    <w:rsid w:val="00047FE0"/>
    <w:rsid w:val="00051595"/>
    <w:rsid w:val="00061DFB"/>
    <w:rsid w:val="0006597F"/>
    <w:rsid w:val="00065BEE"/>
    <w:rsid w:val="0007499D"/>
    <w:rsid w:val="000756C6"/>
    <w:rsid w:val="000C7266"/>
    <w:rsid w:val="000F28ED"/>
    <w:rsid w:val="00102DED"/>
    <w:rsid w:val="00104209"/>
    <w:rsid w:val="00131AE9"/>
    <w:rsid w:val="00137C9E"/>
    <w:rsid w:val="00181152"/>
    <w:rsid w:val="001834E3"/>
    <w:rsid w:val="001B57E1"/>
    <w:rsid w:val="001B5BFF"/>
    <w:rsid w:val="001C35BE"/>
    <w:rsid w:val="001C4056"/>
    <w:rsid w:val="002124B9"/>
    <w:rsid w:val="0022401D"/>
    <w:rsid w:val="002501A7"/>
    <w:rsid w:val="00283A62"/>
    <w:rsid w:val="00284B47"/>
    <w:rsid w:val="002A0377"/>
    <w:rsid w:val="002A2861"/>
    <w:rsid w:val="002A3D29"/>
    <w:rsid w:val="002D11DD"/>
    <w:rsid w:val="002D4FED"/>
    <w:rsid w:val="002E30E1"/>
    <w:rsid w:val="002E3D86"/>
    <w:rsid w:val="002E5A7A"/>
    <w:rsid w:val="00327ABD"/>
    <w:rsid w:val="003440C5"/>
    <w:rsid w:val="0036543F"/>
    <w:rsid w:val="00372CB8"/>
    <w:rsid w:val="003740FA"/>
    <w:rsid w:val="00377439"/>
    <w:rsid w:val="00380BE2"/>
    <w:rsid w:val="003921CC"/>
    <w:rsid w:val="003A1FC9"/>
    <w:rsid w:val="003E1696"/>
    <w:rsid w:val="003E706F"/>
    <w:rsid w:val="004151F9"/>
    <w:rsid w:val="00431B6A"/>
    <w:rsid w:val="00433AF2"/>
    <w:rsid w:val="00446F6F"/>
    <w:rsid w:val="00450425"/>
    <w:rsid w:val="004521F7"/>
    <w:rsid w:val="00465A4D"/>
    <w:rsid w:val="00484AF1"/>
    <w:rsid w:val="00487FDB"/>
    <w:rsid w:val="004952B3"/>
    <w:rsid w:val="004D0387"/>
    <w:rsid w:val="004D303B"/>
    <w:rsid w:val="004E1CA8"/>
    <w:rsid w:val="004E287F"/>
    <w:rsid w:val="00500776"/>
    <w:rsid w:val="0051479B"/>
    <w:rsid w:val="00521738"/>
    <w:rsid w:val="0052357B"/>
    <w:rsid w:val="00535199"/>
    <w:rsid w:val="00545715"/>
    <w:rsid w:val="00545F41"/>
    <w:rsid w:val="00547CDA"/>
    <w:rsid w:val="00555DAE"/>
    <w:rsid w:val="00556D8B"/>
    <w:rsid w:val="00595DE8"/>
    <w:rsid w:val="005A12A3"/>
    <w:rsid w:val="005A569F"/>
    <w:rsid w:val="005B2819"/>
    <w:rsid w:val="005D4C35"/>
    <w:rsid w:val="005E5DBE"/>
    <w:rsid w:val="005F75E0"/>
    <w:rsid w:val="00604C90"/>
    <w:rsid w:val="006628E7"/>
    <w:rsid w:val="00662D02"/>
    <w:rsid w:val="006717F6"/>
    <w:rsid w:val="006A35FA"/>
    <w:rsid w:val="006A3787"/>
    <w:rsid w:val="006A57C4"/>
    <w:rsid w:val="006A5B8A"/>
    <w:rsid w:val="006B0789"/>
    <w:rsid w:val="006D771B"/>
    <w:rsid w:val="00727BFC"/>
    <w:rsid w:val="00733266"/>
    <w:rsid w:val="00747F52"/>
    <w:rsid w:val="00762BB5"/>
    <w:rsid w:val="00764711"/>
    <w:rsid w:val="0078311D"/>
    <w:rsid w:val="00787E24"/>
    <w:rsid w:val="007B02CE"/>
    <w:rsid w:val="007B1554"/>
    <w:rsid w:val="007B347B"/>
    <w:rsid w:val="007D2D14"/>
    <w:rsid w:val="007E41C3"/>
    <w:rsid w:val="008526FD"/>
    <w:rsid w:val="00860C0D"/>
    <w:rsid w:val="00874F7B"/>
    <w:rsid w:val="008753D4"/>
    <w:rsid w:val="00894B2D"/>
    <w:rsid w:val="008C429A"/>
    <w:rsid w:val="008D7225"/>
    <w:rsid w:val="00901A99"/>
    <w:rsid w:val="00907442"/>
    <w:rsid w:val="0093771F"/>
    <w:rsid w:val="009757B5"/>
    <w:rsid w:val="00982EDD"/>
    <w:rsid w:val="009939D6"/>
    <w:rsid w:val="009971EF"/>
    <w:rsid w:val="009C4D22"/>
    <w:rsid w:val="009D0F92"/>
    <w:rsid w:val="00A32E1B"/>
    <w:rsid w:val="00A41463"/>
    <w:rsid w:val="00A704B4"/>
    <w:rsid w:val="00A8035D"/>
    <w:rsid w:val="00A83E14"/>
    <w:rsid w:val="00A87B3B"/>
    <w:rsid w:val="00AB4237"/>
    <w:rsid w:val="00AC4A3B"/>
    <w:rsid w:val="00AC6113"/>
    <w:rsid w:val="00AE59A4"/>
    <w:rsid w:val="00B07997"/>
    <w:rsid w:val="00B47CDB"/>
    <w:rsid w:val="00B50432"/>
    <w:rsid w:val="00B63557"/>
    <w:rsid w:val="00B85FAB"/>
    <w:rsid w:val="00B966CE"/>
    <w:rsid w:val="00BA5758"/>
    <w:rsid w:val="00BA64E8"/>
    <w:rsid w:val="00BA70BB"/>
    <w:rsid w:val="00BA79DD"/>
    <w:rsid w:val="00BC4C76"/>
    <w:rsid w:val="00BC4D5B"/>
    <w:rsid w:val="00BF1D33"/>
    <w:rsid w:val="00C42AE2"/>
    <w:rsid w:val="00C52890"/>
    <w:rsid w:val="00CB08E0"/>
    <w:rsid w:val="00CE21F3"/>
    <w:rsid w:val="00D01250"/>
    <w:rsid w:val="00D103C7"/>
    <w:rsid w:val="00D33262"/>
    <w:rsid w:val="00D43741"/>
    <w:rsid w:val="00D72898"/>
    <w:rsid w:val="00D72EFF"/>
    <w:rsid w:val="00D813DD"/>
    <w:rsid w:val="00D90DF3"/>
    <w:rsid w:val="00D93F91"/>
    <w:rsid w:val="00DA144F"/>
    <w:rsid w:val="00DA7060"/>
    <w:rsid w:val="00DB17D3"/>
    <w:rsid w:val="00DB7F08"/>
    <w:rsid w:val="00DC0384"/>
    <w:rsid w:val="00E42A2C"/>
    <w:rsid w:val="00E42D5A"/>
    <w:rsid w:val="00E45714"/>
    <w:rsid w:val="00E75686"/>
    <w:rsid w:val="00EA0868"/>
    <w:rsid w:val="00EB343F"/>
    <w:rsid w:val="00EE579D"/>
    <w:rsid w:val="00EF6E8B"/>
    <w:rsid w:val="00F06E43"/>
    <w:rsid w:val="00F1433E"/>
    <w:rsid w:val="00F160B3"/>
    <w:rsid w:val="00F1611D"/>
    <w:rsid w:val="00F21325"/>
    <w:rsid w:val="00F25463"/>
    <w:rsid w:val="00F5436A"/>
    <w:rsid w:val="00F614C6"/>
    <w:rsid w:val="00F80211"/>
    <w:rsid w:val="00F90BAD"/>
    <w:rsid w:val="00F95ADB"/>
    <w:rsid w:val="00FA692C"/>
    <w:rsid w:val="00FC55CF"/>
    <w:rsid w:val="00FE781F"/>
    <w:rsid w:val="3F48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adjustRightInd w:val="0"/>
      <w:jc w:val="center"/>
      <w:outlineLvl w:val="0"/>
    </w:pPr>
    <w:rPr>
      <w:rFonts w:ascii="Arial" w:hAnsi="Arial" w:eastAsia="Arial Unicode MS"/>
      <w:b/>
      <w:color w:val="000000"/>
      <w:u w:val="single"/>
    </w:rPr>
  </w:style>
  <w:style w:type="paragraph" w:styleId="3">
    <w:name w:val="heading 2"/>
    <w:basedOn w:val="1"/>
    <w:next w:val="1"/>
    <w:qFormat/>
    <w:uiPriority w:val="0"/>
    <w:pPr>
      <w:keepNext/>
      <w:spacing w:before="100" w:beforeAutospacing="1" w:after="100" w:afterAutospacing="1"/>
      <w:ind w:left="720"/>
      <w:jc w:val="center"/>
      <w:outlineLvl w:val="1"/>
    </w:pPr>
    <w:rPr>
      <w:rFonts w:ascii="Tahoma" w:hAnsi="Tahoma" w:eastAsia="Arial Unicode MS" w:cs="Tahoma"/>
      <w:b/>
      <w:bCs/>
      <w:sz w:val="22"/>
      <w:u w:val="single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hd w:val="clear" w:color="auto" w:fill="CCCCCC"/>
      <w:jc w:val="center"/>
      <w:outlineLvl w:val="3"/>
    </w:pPr>
    <w:rPr>
      <w:rFonts w:ascii="Verdana" w:hAnsi="Verdana"/>
      <w:b/>
      <w:sz w:val="22"/>
      <w:szCs w:val="2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0"/>
    <w:pPr>
      <w:spacing w:after="120"/>
    </w:pPr>
  </w:style>
  <w:style w:type="character" w:styleId="10">
    <w:name w:val="annotation reference"/>
    <w:semiHidden/>
    <w:uiPriority w:val="0"/>
    <w:rPr>
      <w:sz w:val="16"/>
      <w:szCs w:val="16"/>
    </w:rPr>
  </w:style>
  <w:style w:type="paragraph" w:styleId="11">
    <w:name w:val="annotation text"/>
    <w:basedOn w:val="1"/>
    <w:semiHidden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semiHidden/>
    <w:qFormat/>
    <w:uiPriority w:val="0"/>
    <w:rPr>
      <w:b/>
      <w:bCs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Strong"/>
    <w:qFormat/>
    <w:uiPriority w:val="0"/>
    <w:rPr>
      <w:b/>
      <w:bCs/>
    </w:rPr>
  </w:style>
  <w:style w:type="table" w:styleId="16">
    <w:name w:val="Table Grid"/>
    <w:basedOn w:val="7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7">
    <w:name w:val="Achievement"/>
    <w:basedOn w:val="9"/>
    <w:uiPriority w:val="0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986</Words>
  <Characters>5621</Characters>
  <Lines>46</Lines>
  <Paragraphs>13</Paragraphs>
  <TotalTime>1</TotalTime>
  <ScaleCrop>false</ScaleCrop>
  <LinksUpToDate>false</LinksUpToDate>
  <CharactersWithSpaces>6594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2022-11-15T11:30:00Z</dcterms:created>
  <dc:creator>jsiepl3</dc:creator>
  <cp:lastModifiedBy>KIIT</cp:lastModifiedBy>
  <cp:lastPrinted>2007-12-15T07:24:00Z</cp:lastPrinted>
  <dcterms:modified xsi:type="dcterms:W3CDTF">2023-06-13T16:10:56Z</dcterms:modified>
  <dc:title>Subject: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669B1EF0B6674D498044EDADAC755C5D</vt:lpwstr>
  </property>
</Properties>
</file>