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</w:pPr>
      <w:r>
        <w:rPr>
          <w:rFonts w:ascii="Consolas" w:hAnsi="Consolas" w:eastAsia="Consolas"/>
          <w:b/>
          <w:color w:val="2348B8"/>
          <w:sz w:val="17"/>
        </w:rPr>
        <w:t>MONOFIELD / USER GUIDE</w:t>
      </w:r>
    </w:p>
    <w:p>
      <w:pPr>
        <w:spacing w:before="560" w:after="200"/>
      </w:pPr>
      <w:r>
        <w:rPr>
          <w:rFonts w:ascii="Malgun Gothic" w:hAnsi="Malgun Gothic" w:eastAsia="Malgun Gothic"/>
          <w:b/>
          <w:color w:val="121416"/>
          <w:sz w:val="62"/>
        </w:rPr>
        <w:t>하나의 공간에서,</w:t>
        <w:br/>
        <w:t>모든 작업을</w:t>
      </w:r>
    </w:p>
    <w:p>
      <w:pPr>
        <w:spacing w:after="480"/>
      </w:pPr>
      <w:r>
        <w:rPr>
          <w:rFonts w:ascii="Malgun Gothic" w:hAnsi="Malgun Gothic" w:eastAsia="Malgun Gothic"/>
          <w:color w:val="666B72"/>
          <w:sz w:val="27"/>
        </w:rPr>
        <w:t>소프트웨어 개발 · 문서/디자인 제작 · 검토 · 전달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/>
                <w:color w:val="2348B8"/>
                <w:sz w:val="17"/>
              </w:rPr>
              <w:t xml:space="preserve">QUICK START  </w:t>
            </w:r>
            <w:r>
              <w:rPr>
                <w:rFonts w:ascii="Malgun Gothic" w:hAnsi="Malgun Gothic" w:eastAsia="Malgun Gothic"/>
                <w:color w:val="121416"/>
                <w:sz w:val="17"/>
              </w:rPr>
              <w:t>작업 방식 선택 → 프로젝트 근거 연결 → 한 문장으로 요청 → 결과 검토와 전달</w:t>
            </w:r>
          </w:p>
        </w:tc>
      </w:tr>
    </w:tbl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257800" cy="3585493"/>
            <wp:docPr id="1" name="Picture 1" descr="MonoField 홈: 소프트웨어 개발과 문서/디자인 제작을 같은 프로젝트 흐름에서 선택합니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ofield-workspa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585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Malgun Gothic" w:hAnsi="Malgun Gothic" w:eastAsia="Malgun Gothic"/>
          <w:color w:val="8B9097"/>
          <w:sz w:val="15"/>
        </w:rPr>
        <w:t>MonoField 홈: 소프트웨어 개발과 문서/디자인 제작을 같은 프로젝트 흐름에서 선택합니다.</w:t>
      </w:r>
    </w:p>
    <w:p>
      <w:pPr>
        <w:jc w:val="center"/>
      </w:pPr>
      <w:r>
        <w:rPr>
          <w:rFonts w:ascii="Consolas" w:hAnsi="Consolas" w:eastAsia="Consolas"/>
          <w:color w:val="8B9097"/>
          <w:sz w:val="17"/>
        </w:rPr>
        <w:t>2026.08 · v1.0 · monofield.vercel.app</w:t>
      </w:r>
    </w:p>
    <w:p>
      <w:pPr>
        <w:pageBreakBefore/>
        <w:spacing w:before="0" w:after="160"/>
      </w:pPr>
      <w:r>
        <w:rPr>
          <w:rFonts w:ascii="Consolas" w:hAnsi="Consolas" w:eastAsia="Consolas"/>
          <w:b/>
          <w:color w:val="2348B8"/>
          <w:sz w:val="17"/>
        </w:rPr>
        <w:t>02 / QUICK START</w:t>
      </w:r>
    </w:p>
    <w:p>
      <w:pPr>
        <w:spacing w:before="0" w:after="100"/>
      </w:pPr>
      <w:r>
        <w:rPr>
          <w:rFonts w:ascii="Malgun Gothic" w:hAnsi="Malgun Gothic" w:eastAsia="Malgun Gothic"/>
          <w:b/>
          <w:color w:val="121416"/>
          <w:sz w:val="50"/>
        </w:rPr>
        <w:t>처음 10분</w:t>
      </w:r>
    </w:p>
    <w:p>
      <w:pPr>
        <w:spacing w:after="240"/>
      </w:pPr>
      <w:r>
        <w:rPr>
          <w:rFonts w:ascii="Malgun Gothic" w:hAnsi="Malgun Gothic" w:eastAsia="Malgun Gothic"/>
          <w:color w:val="666B72"/>
          <w:sz w:val="22"/>
        </w:rPr>
        <w:t>처음 설치한 뒤 아래 네 단계만 따라 하면 바로 작업을 시작할 수 있습니다.</w:t>
      </w:r>
    </w:p>
    <w:p>
      <w:pPr>
        <w:pStyle w:val="Heading2"/>
        <w:keepNext/>
      </w:pPr>
      <w:r>
        <w:t>1. 실행 방식 연결</w:t>
      </w:r>
    </w:p>
    <w:p>
      <w:pPr>
        <w:numPr>
          <w:ilvl w:val="0"/>
          <w:numId w:val="51"/>
        </w:numPr>
        <w:spacing w:after="50" w:line="269" w:lineRule="auto"/>
      </w:pPr>
      <w:r>
        <w:rPr>
          <w:rFonts w:ascii="Malgun Gothic" w:hAnsi="Malgun Gothic" w:eastAsia="Malgun Gothic"/>
          <w:color w:val="121416"/>
          <w:sz w:val="18"/>
        </w:rPr>
        <w:t>로컬 CLI: 설치된 Codex, Claude Code, Gemini CLI, OpenCode 등의 로그인 상태와 모델을 사용합니다.</w:t>
      </w:r>
    </w:p>
    <w:p>
      <w:pPr>
        <w:numPr>
          <w:ilvl w:val="0"/>
          <w:numId w:val="51"/>
        </w:numPr>
        <w:spacing w:after="50" w:line="269" w:lineRule="auto"/>
      </w:pPr>
      <w:r>
        <w:rPr>
          <w:rFonts w:ascii="Malgun Gothic" w:hAnsi="Malgun Gothic" w:eastAsia="Malgun Gothic"/>
          <w:color w:val="121416"/>
          <w:sz w:val="18"/>
        </w:rPr>
        <w:t>BYOK: OpenAI-compatible API 키와 endpoint를 직접 연결합니다. 키는 데스크톱 보관소에서 관리합니다.</w:t>
      </w:r>
    </w:p>
    <w:p>
      <w:pPr>
        <w:pStyle w:val="Heading2"/>
        <w:keepNext/>
      </w:pPr>
      <w:r>
        <w:t>2. 작업 방식 선택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6760"/>
      </w:tblGrid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Malgun Gothic" w:hAnsi="Malgun Gothic" w:eastAsia="Malgun Gothic"/>
                <w:b/>
                <w:color w:val="0B2545"/>
                <w:sz w:val="17"/>
              </w:rPr>
              <w:t>항목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Malgun Gothic" w:hAnsi="Malgun Gothic" w:eastAsia="Malgun Gothic"/>
                <w:b/>
                <w:color w:val="0B2545"/>
                <w:sz w:val="17"/>
              </w:rPr>
              <w:t>권장 사용법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b/>
                <w:color w:val="121416"/>
                <w:sz w:val="17"/>
              </w:rPr>
              <w:t>소프트웨어 개발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color w:val="121416"/>
                <w:sz w:val="17"/>
              </w:rPr>
              <w:t>코드 폴더를 실제 작업 루트로 연결하고 빌드, 실행, diff, 브라우저 검증과 DB 정책을 함께 사용합니다.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b/>
                <w:color w:val="121416"/>
                <w:sz w:val="17"/>
              </w:rPr>
              <w:t>문서/디자인 제작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color w:val="121416"/>
                <w:sz w:val="17"/>
              </w:rPr>
              <w:t>참고 파일, 브랜드 스타일, 용어사전, 템플릿을 연결해 명세서, 슬라이드, 웹, 프로토타입과 이미지를 만듭니다.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b/>
                <w:color w:val="121416"/>
                <w:sz w:val="17"/>
              </w:rPr>
              <w:t>질문 모드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color w:val="121416"/>
                <w:sz w:val="17"/>
              </w:rPr>
              <w:t>설명, 분석, 상담, 개발 및 검토 요청에 사용합니다.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b/>
                <w:color w:val="121416"/>
                <w:sz w:val="17"/>
              </w:rPr>
              <w:t>문서 모드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color w:val="121416"/>
                <w:sz w:val="17"/>
              </w:rPr>
              <w:t>문서 생성, 수정, 검증, 미리보기와 export 요청에 사용합니다.</w:t>
            </w:r>
          </w:p>
        </w:tc>
      </w:tr>
    </w:tbl>
    <w:p>
      <w:pPr>
        <w:pStyle w:val="Heading2"/>
        <w:keepNext/>
      </w:pPr>
      <w:r>
        <w:t>3. 프로젝트 시작</w:t>
      </w:r>
    </w:p>
    <w:p>
      <w:pPr>
        <w:numPr>
          <w:ilvl w:val="0"/>
          <w:numId w:val="52"/>
        </w:numPr>
        <w:spacing w:after="50" w:line="269" w:lineRule="auto"/>
      </w:pPr>
      <w:r>
        <w:rPr>
          <w:rFonts w:ascii="Malgun Gothic" w:hAnsi="Malgun Gothic" w:eastAsia="Malgun Gothic"/>
          <w:color w:val="121416"/>
          <w:sz w:val="18"/>
        </w:rPr>
        <w:t>작업 폴더를 선택합니다. 개발 프로젝트에서는 이 폴더가 CLI의 실제 실행 루트가 됩니다.</w:t>
      </w:r>
    </w:p>
    <w:p>
      <w:pPr>
        <w:numPr>
          <w:ilvl w:val="0"/>
          <w:numId w:val="52"/>
        </w:numPr>
        <w:spacing w:after="50" w:line="269" w:lineRule="auto"/>
      </w:pPr>
      <w:r>
        <w:rPr>
          <w:rFonts w:ascii="Malgun Gothic" w:hAnsi="Malgun Gothic" w:eastAsia="Malgun Gothic"/>
          <w:color w:val="121416"/>
          <w:sz w:val="18"/>
        </w:rPr>
        <w:t>원하는 결과를 한 문장으로 입력합니다. 필요한 파일, 화면 표시, 용어사전만 함께 첨부합니다.</w:t>
      </w:r>
    </w:p>
    <w:p>
      <w:pPr>
        <w:numPr>
          <w:ilvl w:val="0"/>
          <w:numId w:val="52"/>
        </w:numPr>
        <w:spacing w:after="50" w:line="269" w:lineRule="auto"/>
      </w:pPr>
      <w:r>
        <w:rPr>
          <w:rFonts w:ascii="Malgun Gothic" w:hAnsi="Malgun Gothic" w:eastAsia="Malgun Gothic"/>
          <w:color w:val="121416"/>
          <w:sz w:val="18"/>
        </w:rPr>
        <w:t>결과가 나오면 변경사항이나 미리보기를 확인하고 같은 대화에서 수정 요청합니다.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/>
                <w:color w:val="2348B8"/>
                <w:sz w:val="17"/>
              </w:rPr>
              <w:t xml:space="preserve">TIP  </w:t>
            </w:r>
            <w:r>
              <w:rPr>
                <w:rFonts w:ascii="Malgun Gothic" w:hAnsi="Malgun Gothic" w:eastAsia="Malgun Gothic"/>
                <w:color w:val="121416"/>
                <w:sz w:val="17"/>
              </w:rPr>
              <w:t>설정을 완벽히 끝내려 하지 마세요. 프로젝트에 실제로 필요한 폴더, 자료, 데이터만 연결하는 편이 빠르고 안전합니다.</w:t>
            </w:r>
          </w:p>
        </w:tc>
      </w:tr>
    </w:tbl>
    <w:p>
      <w:pPr>
        <w:pageBreakBefore/>
        <w:spacing w:before="0" w:after="160"/>
      </w:pPr>
      <w:r>
        <w:rPr>
          <w:rFonts w:ascii="Consolas" w:hAnsi="Consolas" w:eastAsia="Consolas"/>
          <w:b/>
          <w:color w:val="2348B8"/>
          <w:sz w:val="17"/>
        </w:rPr>
        <w:t>03 / SOFTWARE DEVELOPMENT</w:t>
      </w:r>
    </w:p>
    <w:p>
      <w:pPr>
        <w:spacing w:before="0" w:after="100"/>
      </w:pPr>
      <w:r>
        <w:rPr>
          <w:rFonts w:ascii="Malgun Gothic" w:hAnsi="Malgun Gothic" w:eastAsia="Malgun Gothic"/>
          <w:b/>
          <w:color w:val="121416"/>
          <w:sz w:val="50"/>
        </w:rPr>
        <w:t>코드에서 실제 동작까지</w:t>
      </w:r>
    </w:p>
    <w:p>
      <w:pPr>
        <w:spacing w:after="240"/>
      </w:pPr>
      <w:r>
        <w:rPr>
          <w:rFonts w:ascii="Malgun Gothic" w:hAnsi="Malgun Gothic" w:eastAsia="Malgun Gothic"/>
          <w:color w:val="666B72"/>
          <w:sz w:val="22"/>
        </w:rPr>
        <w:t>폴더, 실행 구성, 변경사항, 브라우저와 승인된 데이터를 하나의 개발 흐름으로 연결합니다.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4892040" cy="3336067"/>
            <wp:docPr id="2" name="Picture 2" descr="소프트웨어 개발 모드의 홈 화면. 작업 폴더를 선택한 뒤 요청을 시작합니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ofield-developm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33360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Malgun Gothic" w:hAnsi="Malgun Gothic" w:eastAsia="Malgun Gothic"/>
          <w:color w:val="8B9097"/>
          <w:sz w:val="15"/>
        </w:rPr>
        <w:t>소프트웨어 개발 모드의 홈 화면. 작업 폴더를 선택한 뒤 요청을 시작합니다.</w:t>
      </w:r>
    </w:p>
    <w:p>
      <w:pPr>
        <w:pStyle w:val="Heading2"/>
        <w:keepNext/>
      </w:pPr>
      <w:r>
        <w:t>권장 흐름</w:t>
      </w:r>
    </w:p>
    <w:p>
      <w:pPr>
        <w:numPr>
          <w:ilvl w:val="0"/>
          <w:numId w:val="52"/>
        </w:numPr>
        <w:spacing w:after="50" w:line="269" w:lineRule="auto"/>
      </w:pPr>
      <w:r>
        <w:rPr>
          <w:rFonts w:ascii="Malgun Gothic" w:hAnsi="Malgun Gothic" w:eastAsia="Malgun Gothic"/>
          <w:b/>
          <w:color w:val="121416"/>
          <w:sz w:val="18"/>
        </w:rPr>
        <w:t xml:space="preserve">작업 폴더 선택  </w:t>
      </w:r>
      <w:r>
        <w:rPr>
          <w:rFonts w:ascii="Malgun Gothic" w:hAnsi="Malgun Gothic" w:eastAsia="Malgun Gothic"/>
          <w:color w:val="121416"/>
          <w:sz w:val="18"/>
        </w:rPr>
        <w:t>개발할 저장소를 선택합니다. 파일 읽기·수정과 CLI 실행의 기준 루트가 됩니다.</w:t>
      </w:r>
    </w:p>
    <w:p>
      <w:pPr>
        <w:numPr>
          <w:ilvl w:val="0"/>
          <w:numId w:val="52"/>
        </w:numPr>
        <w:spacing w:after="50" w:line="269" w:lineRule="auto"/>
      </w:pPr>
      <w:r>
        <w:rPr>
          <w:rFonts w:ascii="Malgun Gothic" w:hAnsi="Malgun Gothic" w:eastAsia="Malgun Gothic"/>
          <w:b/>
          <w:color w:val="121416"/>
          <w:sz w:val="18"/>
        </w:rPr>
        <w:t xml:space="preserve">실행 구성 확인  </w:t>
      </w:r>
      <w:r>
        <w:rPr>
          <w:rFonts w:ascii="Malgun Gothic" w:hAnsi="Malgun Gothic" w:eastAsia="Malgun Gothic"/>
          <w:color w:val="121416"/>
          <w:sz w:val="18"/>
        </w:rPr>
        <w:t>MonoField가 프로젝트 파일을 근거로 실행 후보를 찾습니다. 후보를 확인한 뒤 빌드 또는 개발 서버를 시작합니다.</w:t>
      </w:r>
    </w:p>
    <w:p>
      <w:pPr>
        <w:numPr>
          <w:ilvl w:val="0"/>
          <w:numId w:val="52"/>
        </w:numPr>
        <w:spacing w:after="50" w:line="269" w:lineRule="auto"/>
      </w:pPr>
      <w:r>
        <w:rPr>
          <w:rFonts w:ascii="Malgun Gothic" w:hAnsi="Malgun Gothic" w:eastAsia="Malgun Gothic"/>
          <w:b/>
          <w:color w:val="121416"/>
          <w:sz w:val="18"/>
        </w:rPr>
        <w:t xml:space="preserve">요청  </w:t>
      </w:r>
      <w:r>
        <w:rPr>
          <w:rFonts w:ascii="Malgun Gothic" w:hAnsi="Malgun Gothic" w:eastAsia="Malgun Gothic"/>
          <w:color w:val="121416"/>
          <w:sz w:val="18"/>
        </w:rPr>
        <w:t>예: “주문 API를 수정하고 테스트한 뒤 로컬 화면에서 주문 흐름을 검증해줘.”</w:t>
      </w:r>
    </w:p>
    <w:p>
      <w:pPr>
        <w:numPr>
          <w:ilvl w:val="0"/>
          <w:numId w:val="52"/>
        </w:numPr>
        <w:spacing w:after="50" w:line="269" w:lineRule="auto"/>
      </w:pPr>
      <w:r>
        <w:rPr>
          <w:rFonts w:ascii="Malgun Gothic" w:hAnsi="Malgun Gothic" w:eastAsia="Malgun Gothic"/>
          <w:b/>
          <w:color w:val="121416"/>
          <w:sz w:val="18"/>
        </w:rPr>
        <w:t xml:space="preserve">변경사항 검토  </w:t>
      </w:r>
      <w:r>
        <w:rPr>
          <w:rFonts w:ascii="Malgun Gothic" w:hAnsi="Malgun Gothic" w:eastAsia="Malgun Gothic"/>
          <w:color w:val="121416"/>
          <w:sz w:val="18"/>
        </w:rPr>
        <w:t>파일별 diff를 좌우 또는 통합 보기로 확인하고 필요하면 IDE에서 파일을 엽니다.</w:t>
      </w:r>
    </w:p>
    <w:p>
      <w:pPr>
        <w:numPr>
          <w:ilvl w:val="0"/>
          <w:numId w:val="52"/>
        </w:numPr>
        <w:spacing w:after="50" w:line="269" w:lineRule="auto"/>
      </w:pPr>
      <w:r>
        <w:rPr>
          <w:rFonts w:ascii="Malgun Gothic" w:hAnsi="Malgun Gothic" w:eastAsia="Malgun Gothic"/>
          <w:b/>
          <w:color w:val="121416"/>
          <w:sz w:val="18"/>
        </w:rPr>
        <w:t xml:space="preserve">자동 검증  </w:t>
      </w:r>
      <w:r>
        <w:rPr>
          <w:rFonts w:ascii="Malgun Gothic" w:hAnsi="Malgun Gothic" w:eastAsia="Malgun Gothic"/>
          <w:color w:val="121416"/>
          <w:sz w:val="18"/>
        </w:rPr>
        <w:t>빌드만 다시 하는 것이 아니라 승인된 브라우저에서 실제 화면과 동작까지 확인합니다.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/>
                <w:color w:val="2348B8"/>
                <w:sz w:val="17"/>
              </w:rPr>
              <w:t xml:space="preserve">작업 폴더  </w:t>
            </w:r>
            <w:r>
              <w:rPr>
                <w:rFonts w:ascii="Malgun Gothic" w:hAnsi="Malgun Gothic" w:eastAsia="Malgun Gothic"/>
                <w:color w:val="121416"/>
                <w:sz w:val="17"/>
              </w:rPr>
              <w:t>프로젝트에 연결한 폴더는 단순 참고 폴더가 아닙니다. 그 프로젝트의 코드 읽기·수정·명령 실행 기준이 됩니다.</w:t>
            </w:r>
          </w:p>
        </w:tc>
      </w:tr>
    </w:tbl>
    <w:p>
      <w:pPr>
        <w:pageBreakBefore/>
        <w:spacing w:before="0" w:after="160"/>
      </w:pPr>
      <w:r>
        <w:rPr>
          <w:rFonts w:ascii="Consolas" w:hAnsi="Consolas" w:eastAsia="Consolas"/>
          <w:b/>
          <w:color w:val="2348B8"/>
          <w:sz w:val="17"/>
        </w:rPr>
        <w:t>04 / DEVELOPMENT CONTEXT</w:t>
      </w:r>
    </w:p>
    <w:p>
      <w:pPr>
        <w:spacing w:before="0" w:after="100"/>
      </w:pPr>
      <w:r>
        <w:rPr>
          <w:rFonts w:ascii="Malgun Gothic" w:hAnsi="Malgun Gothic" w:eastAsia="Malgun Gothic"/>
          <w:b/>
          <w:color w:val="121416"/>
          <w:sz w:val="50"/>
        </w:rPr>
        <w:t>브라우저 · DB · 변경사항</w:t>
      </w:r>
    </w:p>
    <w:p>
      <w:pPr>
        <w:spacing w:after="240"/>
      </w:pPr>
      <w:r>
        <w:rPr>
          <w:rFonts w:ascii="Malgun Gothic" w:hAnsi="Malgun Gothic" w:eastAsia="Malgun Gothic"/>
          <w:color w:val="666B72"/>
          <w:sz w:val="22"/>
        </w:rPr>
        <w:t>에이전트가 추측하지 않도록 실행 화면과 데이터 정책, 코드 변경 근거를 명시적으로 연결합니다.</w:t>
      </w:r>
    </w:p>
    <w:p>
      <w:pPr>
        <w:pStyle w:val="Heading2"/>
        <w:keepNext/>
      </w:pPr>
      <w:r>
        <w:t>내장 브라우저</w:t>
      </w:r>
    </w:p>
    <w:p>
      <w:pPr>
        <w:numPr>
          <w:ilvl w:val="0"/>
          <w:numId w:val="51"/>
        </w:numPr>
        <w:spacing w:after="50" w:line="269" w:lineRule="auto"/>
      </w:pPr>
      <w:r>
        <w:rPr>
          <w:rFonts w:ascii="Malgun Gothic" w:hAnsi="Malgun Gothic" w:eastAsia="Malgun Gothic"/>
          <w:color w:val="121416"/>
          <w:sz w:val="18"/>
        </w:rPr>
        <w:t>보기: 현재 탭의 화면을 확인합니다.</w:t>
      </w:r>
    </w:p>
    <w:p>
      <w:pPr>
        <w:numPr>
          <w:ilvl w:val="0"/>
          <w:numId w:val="51"/>
        </w:numPr>
        <w:spacing w:after="50" w:line="269" w:lineRule="auto"/>
      </w:pPr>
      <w:r>
        <w:rPr>
          <w:rFonts w:ascii="Malgun Gothic" w:hAnsi="Malgun Gothic" w:eastAsia="Malgun Gothic"/>
          <w:color w:val="121416"/>
          <w:sz w:val="18"/>
        </w:rPr>
        <w:t>표시: DOM 요소를 선택해 수정 요청의 정확한 대상을 남깁니다.</w:t>
      </w:r>
    </w:p>
    <w:p>
      <w:pPr>
        <w:numPr>
          <w:ilvl w:val="0"/>
          <w:numId w:val="51"/>
        </w:numPr>
        <w:spacing w:after="50" w:line="269" w:lineRule="auto"/>
      </w:pPr>
      <w:r>
        <w:rPr>
          <w:rFonts w:ascii="Malgun Gothic" w:hAnsi="Malgun Gothic" w:eastAsia="Malgun Gothic"/>
          <w:color w:val="121416"/>
          <w:sz w:val="18"/>
        </w:rPr>
        <w:t>화면에 그리기: DOM으로 잡기 어려운 영역을 캡처 기반 검토 항목으로 남깁니다.</w:t>
      </w:r>
    </w:p>
    <w:p>
      <w:pPr>
        <w:numPr>
          <w:ilvl w:val="0"/>
          <w:numId w:val="51"/>
        </w:numPr>
        <w:spacing w:after="50" w:line="269" w:lineRule="auto"/>
      </w:pPr>
      <w:r>
        <w:rPr>
          <w:rFonts w:ascii="Malgun Gothic" w:hAnsi="Malgun Gothic" w:eastAsia="Malgun Gothic"/>
          <w:color w:val="121416"/>
          <w:sz w:val="18"/>
        </w:rPr>
        <w:t>검사/조정: 현재 구조와 스타일 값을 확인하고 원하는 변경안을 검토 항목에 쌓습니다.</w:t>
      </w:r>
    </w:p>
    <w:p>
      <w:pPr>
        <w:numPr>
          <w:ilvl w:val="0"/>
          <w:numId w:val="51"/>
        </w:numPr>
        <w:spacing w:after="50" w:line="269" w:lineRule="auto"/>
      </w:pPr>
      <w:r>
        <w:rPr>
          <w:rFonts w:ascii="Malgun Gothic" w:hAnsi="Malgun Gothic" w:eastAsia="Malgun Gothic"/>
          <w:color w:val="121416"/>
          <w:sz w:val="18"/>
        </w:rPr>
        <w:t>한 번에 수정 요청: 여러 검토 항목을 모아 한 번의 작업으로 전달합니다.</w:t>
      </w:r>
    </w:p>
    <w:p>
      <w:pPr>
        <w:pStyle w:val="Heading2"/>
        <w:keepNext/>
      </w:pPr>
      <w:r>
        <w:t>데이터베이스 정책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6760"/>
      </w:tblGrid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Malgun Gothic" w:hAnsi="Malgun Gothic" w:eastAsia="Malgun Gothic"/>
                <w:b/>
                <w:color w:val="0B2545"/>
                <w:sz w:val="17"/>
              </w:rPr>
              <w:t>항목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Malgun Gothic" w:hAnsi="Malgun Gothic" w:eastAsia="Malgun Gothic"/>
                <w:b/>
                <w:color w:val="0B2545"/>
                <w:sz w:val="17"/>
              </w:rPr>
              <w:t>권장 사용법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b/>
                <w:color w:val="121416"/>
                <w:sz w:val="17"/>
              </w:rPr>
              <w:t>읽기 전용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color w:val="121416"/>
                <w:sz w:val="17"/>
              </w:rPr>
              <w:t>스키마와 승인된 조회만 허용합니다.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b/>
                <w:color w:val="121416"/>
                <w:sz w:val="17"/>
              </w:rPr>
              <w:t>쓰기마다 승인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color w:val="121416"/>
                <w:sz w:val="17"/>
              </w:rPr>
              <w:t>INSERT/UPDATE/DELETE 실행 직전에 매번 사용자 승인을 받습니다.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b/>
                <w:color w:val="121416"/>
                <w:sz w:val="17"/>
              </w:rPr>
              <w:t>구조화 쓰기 항상 허용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color w:val="121416"/>
                <w:sz w:val="17"/>
              </w:rPr>
              <w:t>선택한 연결에서 정책 범위 내 구조화 쓰기를 허용합니다. 트랜잭션, 행 수 제한과 감사 기록을 유지합니다.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b/>
                <w:color w:val="121416"/>
                <w:sz w:val="17"/>
              </w:rPr>
              <w:t>항상 차단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color w:val="121416"/>
                <w:sz w:val="17"/>
              </w:rPr>
              <w:t>DDL과 임의 SQL은 연결 정책과 관계없이 실행하지 않습니다.</w:t>
            </w:r>
          </w:p>
        </w:tc>
      </w:tr>
    </w:tbl>
    <w:p>
      <w:pPr>
        <w:spacing w:after="160" w:line="269" w:lineRule="auto"/>
      </w:pPr>
      <w:r>
        <w:rPr>
          <w:rFonts w:ascii="Malgun Gothic" w:hAnsi="Malgun Gothic" w:eastAsia="Malgun Gothic"/>
          <w:b/>
          <w:color w:val="0B2545"/>
          <w:sz w:val="18"/>
        </w:rPr>
        <w:t>프로젝트에는 DB 연결 ID만 저장됩니다. URL, 사용자명, 비밀번호는 데스크톱의 운영체제 암호화 저장소에 남고 모델 프롬프트에 삽입되지 않습니다.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E5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/>
                <w:color w:val="2348B8"/>
                <w:sz w:val="17"/>
              </w:rPr>
              <w:t xml:space="preserve">중요  </w:t>
            </w:r>
            <w:r>
              <w:rPr>
                <w:rFonts w:ascii="Malgun Gothic" w:hAnsi="Malgun Gothic" w:eastAsia="Malgun Gothic"/>
                <w:color w:val="121416"/>
                <w:sz w:val="17"/>
              </w:rPr>
              <w:t>외부 모델을 사용하면 사용자가 명시적으로 보낸 프롬프트와 맥락은 해당 모델 제공자 정책에 따라 처리됩니다. 로컬 우선은 외부 모델에 아무 데이터도 보내지 않는다는 뜻이 아닙니다.</w:t>
            </w:r>
          </w:p>
        </w:tc>
      </w:tr>
    </w:tbl>
    <w:p>
      <w:pPr>
        <w:pageBreakBefore/>
        <w:spacing w:before="0" w:after="160"/>
      </w:pPr>
      <w:r>
        <w:rPr>
          <w:rFonts w:ascii="Consolas" w:hAnsi="Consolas" w:eastAsia="Consolas"/>
          <w:b/>
          <w:color w:val="2348B8"/>
          <w:sz w:val="17"/>
        </w:rPr>
        <w:t>05 / DOCUMENTS / DESIGN</w:t>
      </w:r>
    </w:p>
    <w:p>
      <w:pPr>
        <w:spacing w:before="0" w:after="100"/>
      </w:pPr>
      <w:r>
        <w:rPr>
          <w:rFonts w:ascii="Malgun Gothic" w:hAnsi="Malgun Gothic" w:eastAsia="Malgun Gothic"/>
          <w:b/>
          <w:color w:val="121416"/>
          <w:sz w:val="50"/>
        </w:rPr>
        <w:t>자료에서 검토 가능한 산출물까지</w:t>
      </w:r>
    </w:p>
    <w:p>
      <w:pPr>
        <w:spacing w:after="240"/>
      </w:pPr>
      <w:r>
        <w:rPr>
          <w:rFonts w:ascii="Malgun Gothic" w:hAnsi="Malgun Gothic" w:eastAsia="Malgun Gothic"/>
          <w:color w:val="666B72"/>
          <w:sz w:val="22"/>
        </w:rPr>
        <w:t>요구사항과 참고 자료를 구조화하고 미리보기, 수정, 검증, export를 한 프로젝트에서 이어갑니다.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4892040" cy="2570869"/>
            <wp:docPr id="3" name="Picture 3" descr="문서/디자인 제작 모드. 결과 형식을 선택하거나 자유롭게 문서 생성 요청을 시작합니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ofield-documents-desig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2570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Malgun Gothic" w:hAnsi="Malgun Gothic" w:eastAsia="Malgun Gothic"/>
          <w:color w:val="8B9097"/>
          <w:sz w:val="15"/>
        </w:rPr>
        <w:t>문서/디자인 제작 모드. 결과 형식을 선택하거나 자유롭게 문서 생성 요청을 시작합니다.</w:t>
      </w:r>
    </w:p>
    <w:p>
      <w:pPr>
        <w:pStyle w:val="Heading2"/>
        <w:keepNext/>
      </w:pPr>
      <w:r>
        <w:t>권장 흐름</w:t>
      </w:r>
    </w:p>
    <w:p>
      <w:pPr>
        <w:numPr>
          <w:ilvl w:val="0"/>
          <w:numId w:val="52"/>
        </w:numPr>
        <w:spacing w:after="50" w:line="269" w:lineRule="auto"/>
      </w:pPr>
      <w:r>
        <w:rPr>
          <w:rFonts w:ascii="Malgun Gothic" w:hAnsi="Malgun Gothic" w:eastAsia="Malgun Gothic"/>
          <w:color w:val="121416"/>
          <w:sz w:val="18"/>
        </w:rPr>
        <w:t>작업에 필요한 참고 파일, 용어사전, 브랜드 스타일 또는 템플릿을 연결합니다.</w:t>
      </w:r>
    </w:p>
    <w:p>
      <w:pPr>
        <w:numPr>
          <w:ilvl w:val="0"/>
          <w:numId w:val="52"/>
        </w:numPr>
        <w:spacing w:after="50" w:line="269" w:lineRule="auto"/>
      </w:pPr>
      <w:r>
        <w:rPr>
          <w:rFonts w:ascii="Malgun Gothic" w:hAnsi="Malgun Gothic" w:eastAsia="Malgun Gothic"/>
          <w:color w:val="121416"/>
          <w:sz w:val="18"/>
        </w:rPr>
        <w:t>문서 모드에서 만들 문서, 대상 독자, 필수 내용과 결과 형식을 요청합니다.</w:t>
      </w:r>
    </w:p>
    <w:p>
      <w:pPr>
        <w:numPr>
          <w:ilvl w:val="0"/>
          <w:numId w:val="52"/>
        </w:numPr>
        <w:spacing w:after="50" w:line="269" w:lineRule="auto"/>
      </w:pPr>
      <w:r>
        <w:rPr>
          <w:rFonts w:ascii="Malgun Gothic" w:hAnsi="Malgun Gothic" w:eastAsia="Malgun Gothic"/>
          <w:color w:val="121416"/>
          <w:sz w:val="18"/>
        </w:rPr>
        <w:t>AI 초안을 검토하고 미리보기에서 표시, 화면에 그리기, 편집, 댓글을 사용합니다.</w:t>
      </w:r>
    </w:p>
    <w:p>
      <w:pPr>
        <w:numPr>
          <w:ilvl w:val="0"/>
          <w:numId w:val="52"/>
        </w:numPr>
        <w:spacing w:after="50" w:line="269" w:lineRule="auto"/>
      </w:pPr>
      <w:r>
        <w:rPr>
          <w:rFonts w:ascii="Malgun Gothic" w:hAnsi="Malgun Gothic" w:eastAsia="Malgun Gothic"/>
          <w:color w:val="121416"/>
          <w:sz w:val="18"/>
        </w:rPr>
        <w:t>검증 결과를 확인한 뒤 XLSX, PPTX, PDF, HTML 등 지원 형식으로 export합니다.</w:t>
      </w:r>
    </w:p>
    <w:p>
      <w:pPr>
        <w:pStyle w:val="Heading2"/>
        <w:keepNext/>
      </w:pPr>
      <w:r>
        <w:t>직접 작성과 AI 초안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6760"/>
      </w:tblGrid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Malgun Gothic" w:hAnsi="Malgun Gothic" w:eastAsia="Malgun Gothic"/>
                <w:b/>
                <w:color w:val="0B2545"/>
                <w:sz w:val="17"/>
              </w:rPr>
              <w:t>항목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Malgun Gothic" w:hAnsi="Malgun Gothic" w:eastAsia="Malgun Gothic"/>
                <w:b/>
                <w:color w:val="0B2545"/>
                <w:sz w:val="17"/>
              </w:rPr>
              <w:t>권장 사용법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b/>
                <w:color w:val="121416"/>
                <w:sz w:val="17"/>
              </w:rPr>
              <w:t>AI 초안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color w:val="121416"/>
                <w:sz w:val="17"/>
              </w:rPr>
              <w:t>알고 있는 값만 입력하고 비어 있는 요청/응답 필드나 설명은 자료와 요구사항을 근거로 초안 생성합니다.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b/>
                <w:color w:val="121416"/>
                <w:sz w:val="17"/>
              </w:rPr>
              <w:t>직접 작성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color w:val="121416"/>
                <w:sz w:val="17"/>
              </w:rPr>
              <w:t>정해진 값과 필드를 폼에서 확정합니다. 불명확한 값은 추정하지 않고 TBD로 남길 수 있습니다.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b/>
                <w:color w:val="121416"/>
                <w:sz w:val="17"/>
              </w:rPr>
              <w:t>혼합 사용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color w:val="121416"/>
                <w:sz w:val="17"/>
              </w:rPr>
              <w:t>핵심 식별자와 규칙은 직접 정하고 반복 필드와 설명은 AI가 채우도록 하는 방식이 가장 실용적입니다.</w:t>
            </w:r>
          </w:p>
        </w:tc>
      </w:tr>
    </w:tbl>
    <w:p>
      <w:pPr>
        <w:pageBreakBefore/>
        <w:spacing w:before="0" w:after="160"/>
      </w:pPr>
      <w:r>
        <w:rPr>
          <w:rFonts w:ascii="Consolas" w:hAnsi="Consolas" w:eastAsia="Consolas"/>
          <w:b/>
          <w:color w:val="2348B8"/>
          <w:sz w:val="17"/>
        </w:rPr>
        <w:t>06 / SPECIFICATIONS</w:t>
      </w:r>
    </w:p>
    <w:p>
      <w:pPr>
        <w:spacing w:before="0" w:after="100"/>
      </w:pPr>
      <w:r>
        <w:rPr>
          <w:rFonts w:ascii="Malgun Gothic" w:hAnsi="Malgun Gothic" w:eastAsia="Malgun Gothic"/>
          <w:b/>
          <w:color w:val="121416"/>
          <w:sz w:val="50"/>
        </w:rPr>
        <w:t>인터페이스 명세서와 화면명세서</w:t>
      </w:r>
    </w:p>
    <w:p>
      <w:pPr>
        <w:spacing w:after="240"/>
      </w:pPr>
      <w:r>
        <w:rPr>
          <w:rFonts w:ascii="Malgun Gothic" w:hAnsi="Malgun Gothic" w:eastAsia="Malgun Gothic"/>
          <w:color w:val="666B72"/>
          <w:sz w:val="22"/>
        </w:rPr>
        <w:t>코드, 브라우저와 DB는 근거로 사용하되 각 명세서의 입력 조건과 export 흐름을 구분합니다.</w:t>
      </w:r>
    </w:p>
    <w:p>
      <w:pPr>
        <w:pStyle w:val="Heading2"/>
        <w:keepNext/>
      </w:pPr>
      <w:r>
        <w:t>인터페이스 명세서</w:t>
      </w:r>
    </w:p>
    <w:p>
      <w:pPr>
        <w:numPr>
          <w:ilvl w:val="0"/>
          <w:numId w:val="51"/>
        </w:numPr>
        <w:spacing w:after="50" w:line="269" w:lineRule="auto"/>
      </w:pPr>
      <w:r>
        <w:rPr>
          <w:rFonts w:ascii="Malgun Gothic" w:hAnsi="Malgun Gothic" w:eastAsia="Malgun Gothic"/>
          <w:b/>
          <w:color w:val="121416"/>
          <w:sz w:val="18"/>
        </w:rPr>
        <w:t xml:space="preserve">코드베이스 기반  </w:t>
      </w:r>
      <w:r>
        <w:rPr>
          <w:rFonts w:ascii="Malgun Gothic" w:hAnsi="Malgun Gothic" w:eastAsia="Malgun Gothic"/>
          <w:color w:val="121416"/>
          <w:sz w:val="18"/>
        </w:rPr>
        <w:t>작업 폴더 선택 → 소스 유효성 확인 → 옵션 선택 → 코드 스캔 → JSON 명세 → XLSX 미리보기와 export</w:t>
      </w:r>
    </w:p>
    <w:p>
      <w:pPr>
        <w:numPr>
          <w:ilvl w:val="0"/>
          <w:numId w:val="51"/>
        </w:numPr>
        <w:spacing w:after="50" w:line="269" w:lineRule="auto"/>
      </w:pPr>
      <w:r>
        <w:rPr>
          <w:rFonts w:ascii="Malgun Gothic" w:hAnsi="Malgun Gothic" w:eastAsia="Malgun Gothic"/>
          <w:b/>
          <w:color w:val="121416"/>
          <w:sz w:val="18"/>
        </w:rPr>
        <w:t xml:space="preserve">코드베이스 없는 신규 작성  </w:t>
      </w:r>
      <w:r>
        <w:rPr>
          <w:rFonts w:ascii="Malgun Gothic" w:hAnsi="Malgun Gothic" w:eastAsia="Malgun Gothic"/>
          <w:color w:val="121416"/>
          <w:sz w:val="18"/>
        </w:rPr>
        <w:t>Method, Path, 인터페이스 ID, 인증과 알고 있는 필드를 자연어 또는 폼으로 입력 → AI 초안 검토 → 템플릿 선택 → XLSX</w:t>
      </w:r>
    </w:p>
    <w:p>
      <w:pPr>
        <w:numPr>
          <w:ilvl w:val="0"/>
          <w:numId w:val="51"/>
        </w:numPr>
        <w:spacing w:after="50" w:line="269" w:lineRule="auto"/>
      </w:pPr>
      <w:r>
        <w:rPr>
          <w:rFonts w:ascii="Malgun Gothic" w:hAnsi="Malgun Gothic" w:eastAsia="Malgun Gothic"/>
          <w:b/>
          <w:color w:val="121416"/>
          <w:sz w:val="18"/>
        </w:rPr>
        <w:t xml:space="preserve">DB는 보조 근거  </w:t>
      </w:r>
      <w:r>
        <w:rPr>
          <w:rFonts w:ascii="Malgun Gothic" w:hAnsi="Malgun Gothic" w:eastAsia="Malgun Gothic"/>
          <w:color w:val="121416"/>
          <w:sz w:val="18"/>
        </w:rPr>
        <w:t>데이터베이스 샘플만으로 코드베이스 기반 명세를 생성하지 않습니다.</w:t>
      </w:r>
    </w:p>
    <w:p>
      <w:pPr>
        <w:numPr>
          <w:ilvl w:val="0"/>
          <w:numId w:val="51"/>
        </w:numPr>
        <w:spacing w:after="50" w:line="269" w:lineRule="auto"/>
      </w:pPr>
      <w:r>
        <w:rPr>
          <w:rFonts w:ascii="Malgun Gothic" w:hAnsi="Malgun Gothic" w:eastAsia="Malgun Gothic"/>
          <w:b/>
          <w:color w:val="121416"/>
          <w:sz w:val="18"/>
        </w:rPr>
        <w:t xml:space="preserve">설명 질문  </w:t>
      </w:r>
      <w:r>
        <w:rPr>
          <w:rFonts w:ascii="Malgun Gothic" w:hAnsi="Malgun Gothic" w:eastAsia="Malgun Gothic"/>
          <w:color w:val="121416"/>
          <w:sz w:val="18"/>
        </w:rPr>
        <w:t>“인터페이스 명세서가 뭐야?”처럼 만드는 법이나 의미를 묻는 질문은 파일 검사나 질문폼 없이 문장으로 답합니다.</w:t>
      </w:r>
    </w:p>
    <w:p>
      <w:pPr>
        <w:pStyle w:val="Heading2"/>
        <w:keepNext/>
      </w:pPr>
      <w:r>
        <w:t>화면명세서</w:t>
      </w:r>
    </w:p>
    <w:p>
      <w:pPr>
        <w:numPr>
          <w:ilvl w:val="0"/>
          <w:numId w:val="52"/>
        </w:numPr>
        <w:spacing w:after="50" w:line="269" w:lineRule="auto"/>
      </w:pPr>
      <w:r>
        <w:rPr>
          <w:rFonts w:ascii="Malgun Gothic" w:hAnsi="Malgun Gothic" w:eastAsia="Malgun Gothic"/>
          <w:color w:val="121416"/>
          <w:sz w:val="18"/>
        </w:rPr>
        <w:t>화면 이미지 또는 브라우저 캡처를 준비합니다.</w:t>
      </w:r>
    </w:p>
    <w:p>
      <w:pPr>
        <w:numPr>
          <w:ilvl w:val="0"/>
          <w:numId w:val="52"/>
        </w:numPr>
        <w:spacing w:after="50" w:line="269" w:lineRule="auto"/>
      </w:pPr>
      <w:r>
        <w:rPr>
          <w:rFonts w:ascii="Malgun Gothic" w:hAnsi="Malgun Gothic" w:eastAsia="Malgun Gothic"/>
          <w:color w:val="121416"/>
          <w:sz w:val="18"/>
        </w:rPr>
        <w:t>화면의 주요 요소에 번호 표시를 추가하고 위치를 조정합니다.</w:t>
      </w:r>
    </w:p>
    <w:p>
      <w:pPr>
        <w:numPr>
          <w:ilvl w:val="0"/>
          <w:numId w:val="52"/>
        </w:numPr>
        <w:spacing w:after="50" w:line="269" w:lineRule="auto"/>
      </w:pPr>
      <w:r>
        <w:rPr>
          <w:rFonts w:ascii="Malgun Gothic" w:hAnsi="Malgun Gothic" w:eastAsia="Malgun Gothic"/>
          <w:color w:val="121416"/>
          <w:sz w:val="18"/>
        </w:rPr>
        <w:t>각 번호의 Label, Description과 Check Point를 작성하거나 AI 초안을 검토합니다.</w:t>
      </w:r>
    </w:p>
    <w:p>
      <w:pPr>
        <w:numPr>
          <w:ilvl w:val="0"/>
          <w:numId w:val="52"/>
        </w:numPr>
        <w:spacing w:after="50" w:line="269" w:lineRule="auto"/>
      </w:pPr>
      <w:r>
        <w:rPr>
          <w:rFonts w:ascii="Malgun Gothic" w:hAnsi="Malgun Gothic" w:eastAsia="Malgun Gothic"/>
          <w:color w:val="121416"/>
          <w:sz w:val="18"/>
        </w:rPr>
        <w:t>화면 ID, 경로, 버전과 메타데이터를 확인한 뒤 PPTX로 export합니다.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/>
                <w:color w:val="2348B8"/>
                <w:sz w:val="17"/>
              </w:rPr>
              <w:t xml:space="preserve">검토 원칙  </w:t>
            </w:r>
            <w:r>
              <w:rPr>
                <w:rFonts w:ascii="Malgun Gothic" w:hAnsi="Malgun Gothic" w:eastAsia="Malgun Gothic"/>
                <w:color w:val="121416"/>
                <w:sz w:val="17"/>
              </w:rPr>
              <w:t>AI가 채운 값은 초안입니다. API 계약, 필수 여부, 타입, 업무 규칙과 화면 동작은 코드·DB·요구사항 근거를 확인한 뒤 확정하세요.</w:t>
            </w:r>
          </w:p>
        </w:tc>
      </w:tr>
    </w:tbl>
    <w:p>
      <w:pPr>
        <w:pageBreakBefore/>
        <w:spacing w:before="0" w:after="160"/>
      </w:pPr>
      <w:r>
        <w:rPr>
          <w:rFonts w:ascii="Consolas" w:hAnsi="Consolas" w:eastAsia="Consolas"/>
          <w:b/>
          <w:color w:val="2348B8"/>
          <w:sz w:val="17"/>
        </w:rPr>
        <w:t>07 / SETTINGS &amp; SECURITY</w:t>
      </w:r>
    </w:p>
    <w:p>
      <w:pPr>
        <w:spacing w:before="0" w:after="100"/>
      </w:pPr>
      <w:r>
        <w:rPr>
          <w:rFonts w:ascii="Malgun Gothic" w:hAnsi="Malgun Gothic" w:eastAsia="Malgun Gothic"/>
          <w:b/>
          <w:color w:val="121416"/>
          <w:sz w:val="50"/>
        </w:rPr>
        <w:t>필요한 권한만 연결하기</w:t>
      </w:r>
    </w:p>
    <w:p>
      <w:pPr>
        <w:spacing w:after="240"/>
      </w:pPr>
      <w:r>
        <w:rPr>
          <w:rFonts w:ascii="Malgun Gothic" w:hAnsi="Malgun Gothic" w:eastAsia="Malgun Gothic"/>
          <w:color w:val="666B72"/>
          <w:sz w:val="22"/>
        </w:rPr>
        <w:t>MonoField는 프로젝트 경계를 중심으로 로컬 폴더, 브라우저 세션, 자격 증명과 모델 연결을 분리합니다.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6760"/>
      </w:tblGrid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Malgun Gothic" w:hAnsi="Malgun Gothic" w:eastAsia="Malgun Gothic"/>
                <w:b/>
                <w:color w:val="0B2545"/>
                <w:sz w:val="17"/>
              </w:rPr>
              <w:t>항목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Malgun Gothic" w:hAnsi="Malgun Gothic" w:eastAsia="Malgun Gothic"/>
                <w:b/>
                <w:color w:val="0B2545"/>
                <w:sz w:val="17"/>
              </w:rPr>
              <w:t>권장 사용법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b/>
                <w:color w:val="121416"/>
                <w:sz w:val="17"/>
              </w:rPr>
              <w:t>실행 모드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color w:val="121416"/>
                <w:sz w:val="17"/>
              </w:rPr>
              <w:t>로컬 CLI 또는 BYOK/OpenAI-compatible endpoint를 선택합니다.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b/>
                <w:color w:val="121416"/>
                <w:sz w:val="17"/>
              </w:rPr>
              <w:t>지침/규칙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color w:val="121416"/>
                <w:sz w:val="17"/>
              </w:rPr>
              <w:t>프로젝트 또는 조직의 작업 규칙을 에이전트 맥락으로 연결합니다.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b/>
                <w:color w:val="121416"/>
                <w:sz w:val="17"/>
              </w:rPr>
              <w:t>메모리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color w:val="121416"/>
                <w:sz w:val="17"/>
              </w:rPr>
              <w:t>사용자가 허용한 지속 정보만 다음 작업에서 재사용합니다.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b/>
                <w:color w:val="121416"/>
                <w:sz w:val="17"/>
              </w:rPr>
              <w:t>스킬/플러그인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color w:val="121416"/>
                <w:sz w:val="17"/>
              </w:rPr>
              <w:t>스킬은 실행 지침, 플러그인은 스킬·템플릿·도구를 묶은 배포 단위입니다.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b/>
                <w:color w:val="121416"/>
                <w:sz w:val="17"/>
              </w:rPr>
              <w:t>MCP/커넥터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color w:val="121416"/>
                <w:sz w:val="17"/>
              </w:rPr>
              <w:t>외부 도구와 데이터 소스를 연결합니다. 각 서비스의 인증·권한 정책을 따릅니다.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b/>
                <w:color w:val="121416"/>
                <w:sz w:val="17"/>
              </w:rPr>
              <w:t>화면 모드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color w:val="121416"/>
                <w:sz w:val="17"/>
              </w:rPr>
              <w:t>라이트/다크 테마와 강조색을 선택합니다.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b/>
                <w:color w:val="121416"/>
                <w:sz w:val="17"/>
              </w:rPr>
              <w:t>문서 배심원단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color w:val="121416"/>
                <w:sz w:val="17"/>
              </w:rPr>
              <w:t>문서를 여러 관점으로 검토하도록 평가 역할과 인원 수를 구성합니다.</w:t>
            </w:r>
          </w:p>
        </w:tc>
      </w:tr>
    </w:tbl>
    <w:p>
      <w:pPr>
        <w:pStyle w:val="Heading2"/>
        <w:keepNext/>
      </w:pPr>
      <w:r>
        <w:t>안전하게 사용하는 기준</w:t>
      </w:r>
    </w:p>
    <w:p>
      <w:pPr>
        <w:numPr>
          <w:ilvl w:val="0"/>
          <w:numId w:val="51"/>
        </w:numPr>
        <w:spacing w:after="50" w:line="269" w:lineRule="auto"/>
      </w:pPr>
      <w:r>
        <w:rPr>
          <w:rFonts w:ascii="Malgun Gothic" w:hAnsi="Malgun Gothic" w:eastAsia="Malgun Gothic"/>
          <w:color w:val="121416"/>
          <w:sz w:val="18"/>
        </w:rPr>
        <w:t>개발·운영 DB는 최소 권한 계정을 사용하고 기본은 읽기 전용으로 둡니다.</w:t>
      </w:r>
    </w:p>
    <w:p>
      <w:pPr>
        <w:numPr>
          <w:ilvl w:val="0"/>
          <w:numId w:val="51"/>
        </w:numPr>
        <w:spacing w:after="50" w:line="269" w:lineRule="auto"/>
      </w:pPr>
      <w:r>
        <w:rPr>
          <w:rFonts w:ascii="Malgun Gothic" w:hAnsi="Malgun Gothic" w:eastAsia="Malgun Gothic"/>
          <w:color w:val="121416"/>
          <w:sz w:val="18"/>
        </w:rPr>
        <w:t>브라우저 자동화는 필요한 탭과 동작에만 승인합니다.</w:t>
      </w:r>
    </w:p>
    <w:p>
      <w:pPr>
        <w:numPr>
          <w:ilvl w:val="0"/>
          <w:numId w:val="51"/>
        </w:numPr>
        <w:spacing w:after="50" w:line="269" w:lineRule="auto"/>
      </w:pPr>
      <w:r>
        <w:rPr>
          <w:rFonts w:ascii="Malgun Gothic" w:hAnsi="Malgun Gothic" w:eastAsia="Malgun Gothic"/>
          <w:color w:val="121416"/>
          <w:sz w:val="18"/>
        </w:rPr>
        <w:t>비밀값, 토큰, 개인정보가 포함된 파일은 전송 전에 범위를 확인합니다.</w:t>
      </w:r>
    </w:p>
    <w:p>
      <w:pPr>
        <w:numPr>
          <w:ilvl w:val="0"/>
          <w:numId w:val="51"/>
        </w:numPr>
        <w:spacing w:after="50" w:line="269" w:lineRule="auto"/>
      </w:pPr>
      <w:r>
        <w:rPr>
          <w:rFonts w:ascii="Malgun Gothic" w:hAnsi="Malgun Gothic" w:eastAsia="Malgun Gothic"/>
          <w:color w:val="121416"/>
          <w:sz w:val="18"/>
        </w:rPr>
        <w:t>외부 모델과 connector를 사용할 때는 해당 제공자의 저장·학습·보안 정책을 확인합니다.</w:t>
      </w:r>
    </w:p>
    <w:p>
      <w:pPr>
        <w:numPr>
          <w:ilvl w:val="0"/>
          <w:numId w:val="51"/>
        </w:numPr>
        <w:spacing w:after="50" w:line="269" w:lineRule="auto"/>
      </w:pPr>
      <w:r>
        <w:rPr>
          <w:rFonts w:ascii="Malgun Gothic" w:hAnsi="Malgun Gothic" w:eastAsia="Malgun Gothic"/>
          <w:color w:val="121416"/>
          <w:sz w:val="18"/>
        </w:rPr>
        <w:t>공개용 문서는 미리보기와 export 결과에서 민감 정보를 한 번 더 검사합니다.</w:t>
      </w:r>
    </w:p>
    <w:p>
      <w:pPr>
        <w:pageBreakBefore/>
        <w:spacing w:before="0" w:after="160"/>
      </w:pPr>
      <w:r>
        <w:rPr>
          <w:rFonts w:ascii="Consolas" w:hAnsi="Consolas" w:eastAsia="Consolas"/>
          <w:b/>
          <w:color w:val="2348B8"/>
          <w:sz w:val="17"/>
        </w:rPr>
        <w:t>08 / HELP</w:t>
      </w:r>
    </w:p>
    <w:p>
      <w:pPr>
        <w:spacing w:before="0" w:after="100"/>
      </w:pPr>
      <w:r>
        <w:rPr>
          <w:rFonts w:ascii="Malgun Gothic" w:hAnsi="Malgun Gothic" w:eastAsia="Malgun Gothic"/>
          <w:b/>
          <w:color w:val="121416"/>
          <w:sz w:val="50"/>
        </w:rPr>
        <w:t>막혔을 때 확인할 것</w:t>
      </w:r>
    </w:p>
    <w:p>
      <w:pPr>
        <w:spacing w:after="240"/>
      </w:pPr>
      <w:r>
        <w:rPr>
          <w:rFonts w:ascii="Malgun Gothic" w:hAnsi="Malgun Gothic" w:eastAsia="Malgun Gothic"/>
          <w:color w:val="666B72"/>
          <w:sz w:val="22"/>
        </w:rPr>
        <w:t>대부분의 문제는 연결 범위, 실행 상태, 권한 또는 결과 검토 단계에서 빠르게 확인할 수 있습니다.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6760"/>
      </w:tblGrid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Malgun Gothic" w:hAnsi="Malgun Gothic" w:eastAsia="Malgun Gothic"/>
                <w:b/>
                <w:color w:val="0B2545"/>
                <w:sz w:val="17"/>
              </w:rPr>
              <w:t>항목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Malgun Gothic" w:hAnsi="Malgun Gothic" w:eastAsia="Malgun Gothic"/>
                <w:b/>
                <w:color w:val="0B2545"/>
                <w:sz w:val="17"/>
              </w:rPr>
              <w:t>권장 사용법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b/>
                <w:color w:val="121416"/>
                <w:sz w:val="17"/>
              </w:rPr>
              <w:t>CLI가 안 보임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color w:val="121416"/>
                <w:sz w:val="17"/>
              </w:rPr>
              <w:t>설치와 로그인을 확인한 뒤 설정에서 에이전트를 다시 검색합니다.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b/>
                <w:color w:val="121416"/>
                <w:sz w:val="17"/>
              </w:rPr>
              <w:t>폴더를 잘못 선택함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color w:val="121416"/>
                <w:sz w:val="17"/>
              </w:rPr>
              <w:t>새 프로젝트에서 올바른 저장소 폴더를 다시 연결합니다. 여러 저장소는 프로젝트를 나눠 관리합니다.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b/>
                <w:color w:val="121416"/>
                <w:sz w:val="17"/>
              </w:rPr>
              <w:t>개발 서버가 안 뜸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color w:val="121416"/>
                <w:sz w:val="17"/>
              </w:rPr>
              <w:t>발견된 실행 구성과 필요한 환경 변수를 확인하고 빌드 로그의 첫 실패부터 해결합니다.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b/>
                <w:color w:val="121416"/>
                <w:sz w:val="17"/>
              </w:rPr>
              <w:t>브라우저 검증이 안 됨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color w:val="121416"/>
                <w:sz w:val="17"/>
              </w:rPr>
              <w:t>Desktop 앱인지, 대상 탭이 승인되었는지, 로컬 서버 URL이 열리는지 확인합니다.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b/>
                <w:color w:val="121416"/>
                <w:sz w:val="17"/>
              </w:rPr>
              <w:t>DB를 못 읽음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color w:val="121416"/>
                <w:sz w:val="17"/>
              </w:rPr>
              <w:t>연결 테스트, 프로젝트 연결 ID와 읽기 정책을 확인합니다.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b/>
                <w:color w:val="121416"/>
                <w:sz w:val="17"/>
              </w:rPr>
              <w:t>문서가 예상과 다름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lgun Gothic" w:hAnsi="Malgun Gothic" w:eastAsia="Malgun Gothic"/>
                <w:color w:val="121416"/>
                <w:sz w:val="17"/>
              </w:rPr>
              <w:t>사용한 자료, 용어사전, 템플릿과 필수 필드를 확인하고 같은 프로젝트에서 수정 요청합니다.</w:t>
            </w:r>
          </w:p>
        </w:tc>
      </w:tr>
    </w:tbl>
    <w:p>
      <w:pPr>
        <w:pStyle w:val="Heading2"/>
        <w:keepNext/>
      </w:pPr>
      <w:r>
        <w:t>완료 전 체크리스트</w:t>
      </w:r>
    </w:p>
    <w:p>
      <w:pPr>
        <w:numPr>
          <w:ilvl w:val="0"/>
          <w:numId w:val="51"/>
        </w:numPr>
        <w:spacing w:after="50" w:line="269" w:lineRule="auto"/>
      </w:pPr>
      <w:r>
        <w:rPr>
          <w:rFonts w:ascii="Malgun Gothic" w:hAnsi="Malgun Gothic" w:eastAsia="Malgun Gothic"/>
          <w:color w:val="121416"/>
          <w:sz w:val="18"/>
        </w:rPr>
        <w:t>선택한 작업 폴더와 프로젝트가 맞다.</w:t>
      </w:r>
    </w:p>
    <w:p>
      <w:pPr>
        <w:numPr>
          <w:ilvl w:val="0"/>
          <w:numId w:val="51"/>
        </w:numPr>
        <w:spacing w:after="50" w:line="269" w:lineRule="auto"/>
      </w:pPr>
      <w:r>
        <w:rPr>
          <w:rFonts w:ascii="Malgun Gothic" w:hAnsi="Malgun Gothic" w:eastAsia="Malgun Gothic"/>
          <w:color w:val="121416"/>
          <w:sz w:val="18"/>
        </w:rPr>
        <w:t>외부에 보낼 맥락과 첨부 파일 범위를 확인했다.</w:t>
      </w:r>
    </w:p>
    <w:p>
      <w:pPr>
        <w:numPr>
          <w:ilvl w:val="0"/>
          <w:numId w:val="51"/>
        </w:numPr>
        <w:spacing w:after="50" w:line="269" w:lineRule="auto"/>
      </w:pPr>
      <w:r>
        <w:rPr>
          <w:rFonts w:ascii="Malgun Gothic" w:hAnsi="Malgun Gothic" w:eastAsia="Malgun Gothic"/>
          <w:color w:val="121416"/>
          <w:sz w:val="18"/>
        </w:rPr>
        <w:t>코드는 diff, 테스트, 빌드와 실제 화면 동작을 확인했다.</w:t>
      </w:r>
    </w:p>
    <w:p>
      <w:pPr>
        <w:numPr>
          <w:ilvl w:val="0"/>
          <w:numId w:val="51"/>
        </w:numPr>
        <w:spacing w:after="50" w:line="269" w:lineRule="auto"/>
      </w:pPr>
      <w:r>
        <w:rPr>
          <w:rFonts w:ascii="Malgun Gothic" w:hAnsi="Malgun Gothic" w:eastAsia="Malgun Gothic"/>
          <w:color w:val="121416"/>
          <w:sz w:val="18"/>
        </w:rPr>
        <w:t>문서는 미리보기, 필수 값, 검증 경고와 export 파일을 확인했다.</w:t>
      </w:r>
    </w:p>
    <w:p>
      <w:pPr>
        <w:numPr>
          <w:ilvl w:val="0"/>
          <w:numId w:val="51"/>
        </w:numPr>
        <w:spacing w:after="50" w:line="269" w:lineRule="auto"/>
      </w:pPr>
      <w:r>
        <w:rPr>
          <w:rFonts w:ascii="Malgun Gothic" w:hAnsi="Malgun Gothic" w:eastAsia="Malgun Gothic"/>
          <w:color w:val="121416"/>
          <w:sz w:val="18"/>
        </w:rPr>
        <w:t>비밀값과 개인정보가 결과물에 포함되지 않았다.</w:t>
      </w:r>
    </w:p>
    <w:p>
      <w:pPr>
        <w:pStyle w:val="Heading2"/>
        <w:keepNext/>
      </w:pPr>
      <w:r>
        <w:t>다운로드와 소스</w:t>
      </w:r>
    </w:p>
    <w:p>
      <w:pPr>
        <w:spacing w:after="80"/>
      </w:pPr>
      <w:r>
        <w:rPr>
          <w:rFonts w:ascii="Malgun Gothic" w:hAnsi="Malgun Gothic" w:eastAsia="Malgun Gothic"/>
          <w:b/>
          <w:color w:val="121416"/>
          <w:sz w:val="21"/>
        </w:rPr>
        <w:t xml:space="preserve">제품 홈페이지  </w:t>
      </w:r>
      <w:hyperlink r:id="rId14">
        <w:r>
          <w:rPr>
            <w:color w:val="2348B8"/>
            <w:u w:val="single"/>
          </w:rPr>
          <w:t>https://monofield.vercel.app</w:t>
        </w:r>
      </w:hyperlink>
    </w:p>
    <w:p>
      <w:pPr>
        <w:spacing w:after="80"/>
      </w:pPr>
      <w:r>
        <w:rPr>
          <w:rFonts w:ascii="Malgun Gothic" w:hAnsi="Malgun Gothic" w:eastAsia="Malgun Gothic"/>
          <w:b/>
          <w:color w:val="121416"/>
          <w:sz w:val="21"/>
        </w:rPr>
        <w:t xml:space="preserve">GitHub  </w:t>
      </w:r>
      <w:hyperlink r:id="rId15">
        <w:r>
          <w:rPr>
            <w:color w:val="2348B8"/>
            <w:u w:val="single"/>
          </w:rPr>
          <w:t>https://github.com/jhy0285/monofield</w:t>
        </w:r>
      </w:hyperlink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/>
                <w:color w:val="2348B8"/>
                <w:sz w:val="17"/>
              </w:rPr>
              <w:t xml:space="preserve">다시 보기  </w:t>
            </w:r>
            <w:r>
              <w:rPr>
                <w:rFonts w:ascii="Malgun Gothic" w:hAnsi="Malgun Gothic" w:eastAsia="Malgun Gothic"/>
                <w:color w:val="121416"/>
                <w:sz w:val="17"/>
              </w:rPr>
              <w:t>앱 홈 우측 상단의 설정 메뉴에서 제품 가이드를 선택하면 4단계 튜토리얼을 언제든 다시 열 수 있습니다.</w:t>
            </w:r>
          </w:p>
        </w:tc>
      </w:tr>
    </w:tbl>
    <w:sectPr>
      <w:headerReference w:type="default" r:id="rId9"/>
      <w:footerReference w:type="default" r:id="rId10"/>
      <w:pgSz w:w="12240" w:h="15840"/>
      <w:pgMar w:top="1037" w:right="1181" w:bottom="1037" w:left="118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onsolas" w:hAnsi="Consolas" w:eastAsia="Consolas"/>
        <w:color w:val="8B9097"/>
        <w:sz w:val="17"/>
      </w:rPr>
      <w:t xml:space="preserve">PAGE </w:t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pBdr>
        <w:bottom w:val="single" w:sz="4" w:space="1" w:color="E1E4E8"/>
      </w:pBdr>
    </w:pPr>
    <w:r>
      <w:rPr>
        <w:rFonts w:ascii="Consolas" w:hAnsi="Consolas" w:eastAsia="Consolas"/>
        <w:b/>
        <w:color w:val="8B9097"/>
        <w:sz w:val="16"/>
      </w:rPr>
      <w:t>MONOFIELD  /  USER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41">
    <w:multiLevelType w:val="singleLevel"/>
    <w:lvl w:ilvl="0">
      <w:start w:val="1"/>
      <w:numFmt w:val="bullet"/>
      <w:lvlText w:val="•"/>
      <w:lvlJc w:val="left"/>
      <w:pPr>
        <w:tabs>
          <w:tab w:val="num" w:pos="620"/>
        </w:tabs>
        <w:ind w:left="620" w:hanging="310"/>
        <w:spacing w:after="80" w:line="300" w:lineRule="auto"/>
      </w:pPr>
    </w:lvl>
  </w:abstractNum>
  <w:num w:numId="51">
    <w:abstractNumId w:val="41"/>
  </w:num>
  <w:abstractNum w:abstractNumId="42">
    <w:multiLevelType w:val="singleLevel"/>
    <w:lvl w:ilvl="0">
      <w:start w:val="1"/>
      <w:numFmt w:val="decimal"/>
      <w:lvlText w:val="%1."/>
      <w:lvlJc w:val="left"/>
      <w:pPr>
        <w:tabs>
          <w:tab w:val="num" w:pos="760"/>
        </w:tabs>
        <w:ind w:left="760" w:hanging="380"/>
        <w:spacing w:after="80" w:line="300" w:lineRule="auto"/>
      </w:pPr>
    </w:lvl>
  </w:abstractNum>
  <w:num w:numId="52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Malgun Gothic" w:hAnsi="Malgun Gothic" w:eastAsia="Malgun Gothic"/>
      <w:color w:val="121416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2348B8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348B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0B2545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hyperlink" Target="https://monofield.vercel.app" TargetMode="External"/><Relationship Id="rId15" Type="http://schemas.openxmlformats.org/officeDocument/2006/relationships/hyperlink" Target="https://github.com/jhy0285/monofiel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MonoField 사용자 가이드</dc:title>
  <dc:subject>소프트웨어 개발 및 문서/디자인 제작 시작 가이드</dc:subject>
  <dc:creator/>
  <cp:keywords>MonoField, 사용자 가이드, 개발, 문서, 디자인, 인터페이스 명세서, 화면명세서</cp:keywords>
  <dc:description>Generated for the MonoField public download page.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