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825D7" w14:textId="5B517F56" w:rsidR="00F85D04" w:rsidRDefault="00D01FF3" w:rsidP="00D01FF3">
      <w:pPr>
        <w:jc w:val="center"/>
      </w:pPr>
      <w:r>
        <w:t>Programming Assignment 2: Bit vector rank</w:t>
      </w:r>
    </w:p>
    <w:p w14:paraId="608EE82C" w14:textId="67703435" w:rsidR="00D01FF3" w:rsidRDefault="00D01FF3" w:rsidP="00D01FF3">
      <w:pPr>
        <w:jc w:val="center"/>
      </w:pPr>
      <w:r>
        <w:t>Student: Jessica Zhu</w:t>
      </w:r>
    </w:p>
    <w:p w14:paraId="568FD29C" w14:textId="0F1492F0" w:rsidR="00D01FF3" w:rsidRPr="00D01FF3" w:rsidRDefault="00D01FF3" w:rsidP="00D01FF3">
      <w:pPr>
        <w:rPr>
          <w:b/>
          <w:bCs/>
        </w:rPr>
      </w:pPr>
      <w:r w:rsidRPr="00D01FF3">
        <w:rPr>
          <w:b/>
          <w:bCs/>
        </w:rPr>
        <w:t>Task 1: bit-vector rank</w:t>
      </w:r>
    </w:p>
    <w:p w14:paraId="2355CD04" w14:textId="268916F5" w:rsidR="00D01FF3" w:rsidRDefault="00D01FF3" w:rsidP="00D01FF3">
      <w:r>
        <w:rPr>
          <w:rStyle w:val="Strong"/>
        </w:rPr>
        <w:t>Writeup</w:t>
      </w:r>
      <w:r>
        <w:t xml:space="preserve">: For this programming task, test your implementation by invoking it for bit vectors of various sizes, and plotting the bit-vector size (say N) versus the time </w:t>
      </w:r>
      <w:proofErr w:type="spellStart"/>
      <w:r>
        <w:t>requried</w:t>
      </w:r>
      <w:proofErr w:type="spellEnd"/>
      <w:r>
        <w:t xml:space="preserve"> to do some fixed number of rank operations. Also, plot the bit-vector size (say N) versus the result of calling the </w:t>
      </w:r>
      <w:proofErr w:type="gramStart"/>
      <w:r>
        <w:rPr>
          <w:rStyle w:val="HTMLCode"/>
          <w:rFonts w:eastAsiaTheme="minorEastAsia"/>
        </w:rPr>
        <w:t>overhead(</w:t>
      </w:r>
      <w:proofErr w:type="gramEnd"/>
      <w:r>
        <w:rPr>
          <w:rStyle w:val="HTMLCode"/>
          <w:rFonts w:eastAsiaTheme="minorEastAsia"/>
        </w:rPr>
        <w:t>)</w:t>
      </w:r>
      <w:r>
        <w:t xml:space="preserve"> function. Does your implementation match the expected theoretical bounds?</w:t>
      </w:r>
    </w:p>
    <w:p w14:paraId="744287CC" w14:textId="3760924C" w:rsidR="00D01FF3" w:rsidRDefault="00D01FF3" w:rsidP="00D01FF3"/>
    <w:p w14:paraId="0ED94AC0" w14:textId="74032A0E" w:rsidR="00D01FF3" w:rsidRPr="00D01FF3" w:rsidRDefault="00D01FF3" w:rsidP="00D01FF3">
      <w:pPr>
        <w:rPr>
          <w:b/>
          <w:bCs/>
        </w:rPr>
      </w:pPr>
      <w:r w:rsidRPr="00D01FF3">
        <w:rPr>
          <w:b/>
          <w:bCs/>
        </w:rPr>
        <w:t>Task 2: bit-vector select</w:t>
      </w:r>
    </w:p>
    <w:p w14:paraId="38715B4A" w14:textId="5EFD6A45" w:rsidR="00D01FF3" w:rsidRDefault="00D01FF3" w:rsidP="00D01FF3">
      <w:r>
        <w:rPr>
          <w:rStyle w:val="Strong"/>
        </w:rPr>
        <w:t>Writeup</w:t>
      </w:r>
      <w:r>
        <w:t xml:space="preserve">: For this programming task, test your implementation by invoking it for bit vectors of various sizes, and plotting the bit-vector size (say N) versus the time </w:t>
      </w:r>
      <w:proofErr w:type="spellStart"/>
      <w:r>
        <w:t>requried</w:t>
      </w:r>
      <w:proofErr w:type="spellEnd"/>
      <w:r>
        <w:t xml:space="preserve"> to do some fixed number of select operations. Also, plot the bit-vector size (say N) versus the result of calling the </w:t>
      </w:r>
      <w:proofErr w:type="gramStart"/>
      <w:r>
        <w:rPr>
          <w:rStyle w:val="HTMLCode"/>
          <w:rFonts w:eastAsiaTheme="minorEastAsia"/>
        </w:rPr>
        <w:t>overhead(</w:t>
      </w:r>
      <w:proofErr w:type="gramEnd"/>
      <w:r>
        <w:rPr>
          <w:rStyle w:val="HTMLCode"/>
          <w:rFonts w:eastAsiaTheme="minorEastAsia"/>
        </w:rPr>
        <w:t>)</w:t>
      </w:r>
      <w:r>
        <w:t xml:space="preserve"> function. Does your implementation match the expected theoretical bounds? </w:t>
      </w:r>
      <w:r>
        <w:rPr>
          <w:rStyle w:val="Emphasis"/>
        </w:rPr>
        <w:t>If you feel ambitious</w:t>
      </w:r>
      <w:r>
        <w:t>, you can additionally implement a constant-time bit-vector select, though this is not required.</w:t>
      </w:r>
    </w:p>
    <w:p w14:paraId="3AE2C1E4" w14:textId="74394949" w:rsidR="00D01FF3" w:rsidRDefault="00D01FF3" w:rsidP="00D01FF3">
      <w:pPr>
        <w:rPr>
          <w:b/>
          <w:bCs/>
        </w:rPr>
      </w:pPr>
      <w:r>
        <w:rPr>
          <w:b/>
          <w:bCs/>
        </w:rPr>
        <w:t xml:space="preserve">Task 3: Implementing a sparse array using </w:t>
      </w:r>
      <w:proofErr w:type="spellStart"/>
      <w:r>
        <w:rPr>
          <w:b/>
          <w:bCs/>
        </w:rPr>
        <w:t>bitvector</w:t>
      </w:r>
      <w:proofErr w:type="spellEnd"/>
      <w:r>
        <w:rPr>
          <w:b/>
          <w:bCs/>
        </w:rPr>
        <w:t xml:space="preserve"> rank and select</w:t>
      </w:r>
    </w:p>
    <w:p w14:paraId="54BD5DF8" w14:textId="2FDDCECA" w:rsidR="00D01FF3" w:rsidRPr="00D01FF3" w:rsidRDefault="00D01FF3" w:rsidP="00D01FF3">
      <w:pPr>
        <w:rPr>
          <w:b/>
          <w:bCs/>
        </w:rPr>
      </w:pPr>
      <w:r>
        <w:rPr>
          <w:rStyle w:val="Strong"/>
        </w:rPr>
        <w:t>Writeup</w:t>
      </w:r>
      <w:r>
        <w:t>: For this programming task, test your implementation by generating sparse arrays of a few different lengths (</w:t>
      </w:r>
      <w:proofErr w:type="gramStart"/>
      <w:r>
        <w:t>e.g.</w:t>
      </w:r>
      <w:proofErr w:type="gramEnd"/>
      <w:r>
        <w:t xml:space="preserve"> 1000, 10000, 100000, 1000000) and having various sparsity (e.g. 1%, 5%, 10%). How does the speed of the different functions vary as a factor of the overall size? How about as a function of the overall sparsity? Finally, try and estimate how the size of your sparse array in memory compares to what the size would be if all of the 0 elements were instead explicitly stored as “empty” elements (</w:t>
      </w:r>
      <w:proofErr w:type="gramStart"/>
      <w:r>
        <w:t>e.g.</w:t>
      </w:r>
      <w:proofErr w:type="gramEnd"/>
      <w:r>
        <w:t xml:space="preserve"> as empty strings). How much space do you save? How do your savings depend on sparsity?</w:t>
      </w:r>
    </w:p>
    <w:p w14:paraId="1A03072A" w14:textId="18112B4C" w:rsidR="00D01FF3" w:rsidRDefault="00D01FF3" w:rsidP="00D01FF3"/>
    <w:sectPr w:rsidR="00D01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36"/>
    <w:rsid w:val="00D01FF3"/>
    <w:rsid w:val="00DF5D36"/>
    <w:rsid w:val="00F8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E9CD6"/>
  <w15:chartTrackingRefBased/>
  <w15:docId w15:val="{4E975EF4-12E1-4FA1-99BF-383ECCB2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1F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FF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01F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Haizhou Zhu</dc:creator>
  <cp:keywords/>
  <dc:description/>
  <cp:lastModifiedBy>Jessica Haizhou Zhu</cp:lastModifiedBy>
  <cp:revision>2</cp:revision>
  <dcterms:created xsi:type="dcterms:W3CDTF">2023-03-23T22:16:00Z</dcterms:created>
  <dcterms:modified xsi:type="dcterms:W3CDTF">2023-03-23T22:28:00Z</dcterms:modified>
</cp:coreProperties>
</file>