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40793" w14:textId="2EC6F90F" w:rsidR="009E515D" w:rsidRPr="00721D37" w:rsidRDefault="009E515D" w:rsidP="009E515D">
      <w:pPr>
        <w:rPr>
          <w:b/>
          <w:sz w:val="21"/>
          <w:szCs w:val="21"/>
        </w:rPr>
      </w:pPr>
      <w:r w:rsidRPr="00721D37">
        <w:rPr>
          <w:b/>
          <w:sz w:val="21"/>
          <w:szCs w:val="21"/>
        </w:rPr>
        <w:t>CAPP 30254: Machine</w:t>
      </w:r>
      <w:r w:rsidR="0083365F" w:rsidRPr="00721D37">
        <w:rPr>
          <w:b/>
          <w:sz w:val="21"/>
          <w:szCs w:val="21"/>
        </w:rPr>
        <w:t xml:space="preserve"> Learning for Public Policy</w:t>
      </w:r>
    </w:p>
    <w:p w14:paraId="7EB366C5" w14:textId="7AB44BA2" w:rsidR="009E515D" w:rsidRPr="00721D37" w:rsidRDefault="009E515D" w:rsidP="009E515D">
      <w:pPr>
        <w:rPr>
          <w:b/>
          <w:sz w:val="21"/>
          <w:szCs w:val="21"/>
        </w:rPr>
      </w:pPr>
      <w:r w:rsidRPr="00721D37">
        <w:rPr>
          <w:b/>
          <w:sz w:val="21"/>
          <w:szCs w:val="21"/>
        </w:rPr>
        <w:t>Assignment 3: Pipeline Improvement</w:t>
      </w:r>
      <w:r w:rsidR="0083365F" w:rsidRPr="00721D37">
        <w:rPr>
          <w:b/>
          <w:sz w:val="21"/>
          <w:szCs w:val="21"/>
        </w:rPr>
        <w:t xml:space="preserve"> and Empirical Comparisons</w:t>
      </w:r>
    </w:p>
    <w:p w14:paraId="437A81A3" w14:textId="1976819F" w:rsidR="009E515D" w:rsidRPr="00721D37" w:rsidRDefault="00721D37" w:rsidP="009E515D">
      <w:pPr>
        <w:rPr>
          <w:sz w:val="21"/>
          <w:szCs w:val="21"/>
        </w:rPr>
      </w:pPr>
      <w:r w:rsidRPr="00721D37">
        <w:rPr>
          <w:sz w:val="21"/>
          <w:szCs w:val="21"/>
        </w:rPr>
        <w:t>Ye Ji</w:t>
      </w:r>
    </w:p>
    <w:p w14:paraId="4DCC1D9C" w14:textId="5AF11432" w:rsidR="009E515D" w:rsidRPr="00721D37" w:rsidRDefault="009E515D" w:rsidP="009E515D">
      <w:pPr>
        <w:rPr>
          <w:sz w:val="21"/>
          <w:szCs w:val="21"/>
        </w:rPr>
      </w:pPr>
      <w:r w:rsidRPr="00721D37">
        <w:rPr>
          <w:sz w:val="21"/>
          <w:szCs w:val="21"/>
        </w:rPr>
        <w:t xml:space="preserve">May </w:t>
      </w:r>
      <w:r w:rsidR="00721D37" w:rsidRPr="00721D37">
        <w:rPr>
          <w:sz w:val="21"/>
          <w:szCs w:val="21"/>
        </w:rPr>
        <w:t>4</w:t>
      </w:r>
      <w:r w:rsidR="00721D37" w:rsidRPr="00721D37">
        <w:rPr>
          <w:sz w:val="21"/>
          <w:szCs w:val="21"/>
          <w:vertAlign w:val="superscript"/>
        </w:rPr>
        <w:t>th</w:t>
      </w:r>
      <w:r w:rsidR="0083365F" w:rsidRPr="00721D37">
        <w:rPr>
          <w:sz w:val="21"/>
          <w:szCs w:val="21"/>
        </w:rPr>
        <w:t>, 2017</w:t>
      </w:r>
    </w:p>
    <w:p w14:paraId="109ABEA8" w14:textId="77777777" w:rsidR="00481E7F" w:rsidRDefault="00481E7F" w:rsidP="009E515D">
      <w:pPr>
        <w:rPr>
          <w:sz w:val="21"/>
          <w:szCs w:val="21"/>
        </w:rPr>
      </w:pPr>
    </w:p>
    <w:p w14:paraId="2F97DD1E" w14:textId="1C5ADFFF" w:rsidR="00D01D6D" w:rsidRDefault="00D01D6D" w:rsidP="009E515D">
      <w:pPr>
        <w:rPr>
          <w:sz w:val="21"/>
          <w:szCs w:val="21"/>
        </w:rPr>
      </w:pPr>
      <w:r w:rsidRPr="00D01D6D">
        <w:rPr>
          <w:b/>
          <w:sz w:val="21"/>
          <w:szCs w:val="21"/>
        </w:rPr>
        <w:t>iPython Notebook</w:t>
      </w:r>
      <w:r w:rsidR="00240F02">
        <w:rPr>
          <w:b/>
          <w:sz w:val="21"/>
          <w:szCs w:val="21"/>
        </w:rPr>
        <w:t>:</w:t>
      </w:r>
      <w:r w:rsidR="00240F02">
        <w:rPr>
          <w:sz w:val="21"/>
          <w:szCs w:val="21"/>
        </w:rPr>
        <w:t xml:space="preserve"> </w:t>
      </w:r>
      <w:hyperlink r:id="rId7" w:history="1">
        <w:r w:rsidRPr="009F49D9">
          <w:rPr>
            <w:rStyle w:val="Hyperlink"/>
            <w:sz w:val="21"/>
            <w:szCs w:val="21"/>
          </w:rPr>
          <w:t>https://github.com/jiyecapp/machine_learning_works/tree/master/hw3</w:t>
        </w:r>
      </w:hyperlink>
    </w:p>
    <w:p w14:paraId="1F722BB7" w14:textId="77777777" w:rsidR="00481E7F" w:rsidRDefault="00481E7F" w:rsidP="009E515D">
      <w:pPr>
        <w:rPr>
          <w:sz w:val="21"/>
          <w:szCs w:val="21"/>
        </w:rPr>
      </w:pPr>
    </w:p>
    <w:p w14:paraId="7C30E48A" w14:textId="11F84849" w:rsidR="00D01D6D" w:rsidRDefault="00D01D6D" w:rsidP="009E515D">
      <w:pPr>
        <w:rPr>
          <w:b/>
          <w:sz w:val="21"/>
          <w:szCs w:val="21"/>
        </w:rPr>
      </w:pPr>
      <w:r>
        <w:rPr>
          <w:b/>
          <w:sz w:val="21"/>
          <w:szCs w:val="21"/>
        </w:rPr>
        <w:t>I. Summary</w:t>
      </w:r>
    </w:p>
    <w:p w14:paraId="7CF9DF06" w14:textId="409C5E49" w:rsidR="00D01D6D" w:rsidRDefault="00D01D6D" w:rsidP="009E515D">
      <w:pPr>
        <w:rPr>
          <w:sz w:val="21"/>
          <w:szCs w:val="21"/>
        </w:rPr>
      </w:pPr>
      <w:r>
        <w:rPr>
          <w:sz w:val="21"/>
          <w:szCs w:val="21"/>
        </w:rPr>
        <w:t xml:space="preserve">In this assignment, I ran several classifiers on the credit data from last assignment and compared them with different metrics to </w:t>
      </w:r>
      <w:r w:rsidR="00240F02">
        <w:rPr>
          <w:sz w:val="21"/>
          <w:szCs w:val="21"/>
        </w:rPr>
        <w:t>look for evidence for recommending what feature, classifiers to use for detecting the likelihood of serious delinquency from a person's credit data.</w:t>
      </w:r>
    </w:p>
    <w:p w14:paraId="3018C077" w14:textId="77777777" w:rsidR="00240F02" w:rsidRPr="00D01D6D" w:rsidRDefault="00240F02" w:rsidP="009E515D">
      <w:pPr>
        <w:rPr>
          <w:sz w:val="21"/>
          <w:szCs w:val="21"/>
        </w:rPr>
      </w:pPr>
    </w:p>
    <w:p w14:paraId="1B3BEE70" w14:textId="3E451B30" w:rsidR="009E515D" w:rsidRPr="00721D37" w:rsidRDefault="00D01D6D" w:rsidP="009E515D">
      <w:pPr>
        <w:rPr>
          <w:b/>
          <w:sz w:val="21"/>
          <w:szCs w:val="21"/>
        </w:rPr>
      </w:pPr>
      <w:r>
        <w:rPr>
          <w:b/>
          <w:sz w:val="21"/>
          <w:szCs w:val="21"/>
        </w:rPr>
        <w:t xml:space="preserve">II. </w:t>
      </w:r>
      <w:r w:rsidR="0083365F" w:rsidRPr="00721D37">
        <w:rPr>
          <w:b/>
          <w:sz w:val="21"/>
          <w:szCs w:val="21"/>
        </w:rPr>
        <w:t>Goal</w:t>
      </w:r>
    </w:p>
    <w:p w14:paraId="3BA87F1A" w14:textId="765AA2E7" w:rsidR="009E515D" w:rsidRPr="00721D37" w:rsidRDefault="009E515D" w:rsidP="009E515D">
      <w:pPr>
        <w:rPr>
          <w:sz w:val="21"/>
          <w:szCs w:val="21"/>
        </w:rPr>
      </w:pPr>
      <w:r w:rsidRPr="00721D37">
        <w:rPr>
          <w:sz w:val="21"/>
          <w:szCs w:val="21"/>
        </w:rPr>
        <w:t xml:space="preserve">The goal is to improve the pipeline based on the feedback from previous assignments, and add a few components based on what we've covered in the past few lectures. </w:t>
      </w:r>
    </w:p>
    <w:p w14:paraId="4A20E2F5" w14:textId="01F3F8A4" w:rsidR="009E515D" w:rsidRPr="00721D37" w:rsidRDefault="0083365F" w:rsidP="009E515D">
      <w:pPr>
        <w:rPr>
          <w:b/>
          <w:sz w:val="21"/>
          <w:szCs w:val="21"/>
        </w:rPr>
      </w:pPr>
      <w:r w:rsidRPr="00721D37">
        <w:rPr>
          <w:b/>
          <w:sz w:val="21"/>
          <w:szCs w:val="21"/>
        </w:rPr>
        <w:t>Report</w:t>
      </w:r>
    </w:p>
    <w:p w14:paraId="259B322A" w14:textId="12F9CE56" w:rsidR="009E515D" w:rsidRPr="00721D37" w:rsidRDefault="0083365F" w:rsidP="009E515D">
      <w:pPr>
        <w:rPr>
          <w:sz w:val="21"/>
          <w:szCs w:val="21"/>
        </w:rPr>
      </w:pPr>
      <w:r w:rsidRPr="00721D37">
        <w:rPr>
          <w:sz w:val="21"/>
          <w:szCs w:val="21"/>
        </w:rPr>
        <w:t xml:space="preserve">Write </w:t>
      </w:r>
      <w:r w:rsidR="009E515D" w:rsidRPr="00721D37">
        <w:rPr>
          <w:sz w:val="21"/>
          <w:szCs w:val="21"/>
        </w:rPr>
        <w:t>a short report (1-2 pages) that compares the performance of the different classifiers across all the metrics for the data set used in the last assignment. Which classifier does better on which metrics? Which one runs faster? What would be your recommendation to someone who's working on the credit model?</w:t>
      </w:r>
    </w:p>
    <w:p w14:paraId="1ED29CA8" w14:textId="77777777" w:rsidR="007F0634" w:rsidRPr="00721D37" w:rsidRDefault="007F0634" w:rsidP="009E515D">
      <w:pPr>
        <w:rPr>
          <w:sz w:val="21"/>
          <w:szCs w:val="21"/>
        </w:rPr>
      </w:pPr>
    </w:p>
    <w:p w14:paraId="52BD46DB" w14:textId="59C6E4D1" w:rsidR="0083365F" w:rsidRPr="00721D37" w:rsidRDefault="00D01D6D" w:rsidP="007F0634">
      <w:pPr>
        <w:rPr>
          <w:b/>
          <w:sz w:val="21"/>
          <w:szCs w:val="21"/>
        </w:rPr>
      </w:pPr>
      <w:r>
        <w:rPr>
          <w:b/>
          <w:sz w:val="21"/>
          <w:szCs w:val="21"/>
        </w:rPr>
        <w:t xml:space="preserve">III. </w:t>
      </w:r>
      <w:r w:rsidR="0083365F" w:rsidRPr="00721D37">
        <w:rPr>
          <w:b/>
          <w:sz w:val="21"/>
          <w:szCs w:val="21"/>
        </w:rPr>
        <w:t>Pipeline Improvement</w:t>
      </w:r>
    </w:p>
    <w:p w14:paraId="2ADDD856" w14:textId="0D125DC1" w:rsidR="007F0634" w:rsidRPr="00721D37" w:rsidRDefault="00721D37" w:rsidP="007F0634">
      <w:pPr>
        <w:rPr>
          <w:sz w:val="21"/>
          <w:szCs w:val="21"/>
        </w:rPr>
      </w:pPr>
      <w:r w:rsidRPr="00721D37">
        <w:rPr>
          <w:sz w:val="21"/>
          <w:szCs w:val="21"/>
        </w:rPr>
        <w:t>Below are the five main changes in my pipeline. The first two are made specifically based on TA feedback.</w:t>
      </w:r>
    </w:p>
    <w:p w14:paraId="1BC1177D" w14:textId="3ED33E84" w:rsidR="007F0634" w:rsidRPr="00721D37" w:rsidRDefault="007F0634" w:rsidP="0083365F">
      <w:pPr>
        <w:pStyle w:val="ListParagraph"/>
        <w:numPr>
          <w:ilvl w:val="0"/>
          <w:numId w:val="2"/>
        </w:numPr>
        <w:rPr>
          <w:sz w:val="21"/>
          <w:szCs w:val="21"/>
        </w:rPr>
      </w:pPr>
      <w:r w:rsidRPr="00721D37">
        <w:rPr>
          <w:sz w:val="21"/>
          <w:szCs w:val="21"/>
        </w:rPr>
        <w:t>Create ways to fill all mis</w:t>
      </w:r>
      <w:r w:rsidR="0083365F" w:rsidRPr="00721D37">
        <w:rPr>
          <w:sz w:val="21"/>
          <w:szCs w:val="21"/>
        </w:rPr>
        <w:t>s</w:t>
      </w:r>
      <w:r w:rsidRPr="00721D37">
        <w:rPr>
          <w:sz w:val="21"/>
          <w:szCs w:val="21"/>
        </w:rPr>
        <w:t>ing values for discrete/categorical variables.</w:t>
      </w:r>
    </w:p>
    <w:p w14:paraId="59AECB62" w14:textId="1B4F6E20" w:rsidR="007F0634" w:rsidRPr="00721D37" w:rsidRDefault="007F0634" w:rsidP="0083365F">
      <w:pPr>
        <w:pStyle w:val="ListParagraph"/>
        <w:numPr>
          <w:ilvl w:val="0"/>
          <w:numId w:val="2"/>
        </w:numPr>
        <w:rPr>
          <w:sz w:val="21"/>
          <w:szCs w:val="21"/>
        </w:rPr>
      </w:pPr>
      <w:r w:rsidRPr="00721D37">
        <w:rPr>
          <w:sz w:val="21"/>
          <w:szCs w:val="21"/>
        </w:rPr>
        <w:t>Style improvement to group functions by their purpose.</w:t>
      </w:r>
    </w:p>
    <w:p w14:paraId="1F1CF8B7" w14:textId="64DC6E75" w:rsidR="0083365F" w:rsidRPr="00721D37" w:rsidRDefault="0083365F" w:rsidP="0083365F">
      <w:pPr>
        <w:pStyle w:val="ListParagraph"/>
        <w:rPr>
          <w:i/>
          <w:sz w:val="18"/>
          <w:szCs w:val="18"/>
        </w:rPr>
      </w:pPr>
      <w:r w:rsidRPr="00721D37">
        <w:rPr>
          <w:i/>
          <w:sz w:val="18"/>
          <w:szCs w:val="18"/>
        </w:rPr>
        <w:t>Note: I have abstract the functions for each step of the pipeline into different files for future use. However, in my iPython notebook, these functions are not imported from the separated files because all the style improvement is done after running the magic loop. I would add the new function to call on the pipeline in the future, but given the computational cost of the magic loop and the time constraint, this main function is not in the repository for now.</w:t>
      </w:r>
    </w:p>
    <w:p w14:paraId="590A72B2" w14:textId="6666964D" w:rsidR="0083365F" w:rsidRPr="00721D37" w:rsidRDefault="0083365F" w:rsidP="0083365F">
      <w:pPr>
        <w:pStyle w:val="ListParagraph"/>
        <w:numPr>
          <w:ilvl w:val="0"/>
          <w:numId w:val="2"/>
        </w:numPr>
        <w:rPr>
          <w:sz w:val="21"/>
          <w:szCs w:val="21"/>
        </w:rPr>
      </w:pPr>
      <w:r w:rsidRPr="00721D37">
        <w:rPr>
          <w:sz w:val="21"/>
          <w:szCs w:val="21"/>
        </w:rPr>
        <w:lastRenderedPageBreak/>
        <w:t>A more thorough data exploration, with the addition of plotting the distributions of different variables (with and without outliers), and plotting a heat map of correlation between variables.</w:t>
      </w:r>
    </w:p>
    <w:p w14:paraId="36238165" w14:textId="1E6D16F0" w:rsidR="009366C7" w:rsidRPr="00721D37" w:rsidRDefault="0083365F" w:rsidP="007F0634">
      <w:pPr>
        <w:pStyle w:val="ListParagraph"/>
        <w:numPr>
          <w:ilvl w:val="0"/>
          <w:numId w:val="2"/>
        </w:numPr>
        <w:rPr>
          <w:sz w:val="21"/>
          <w:szCs w:val="21"/>
        </w:rPr>
      </w:pPr>
      <w:r w:rsidRPr="00721D37">
        <w:rPr>
          <w:sz w:val="21"/>
          <w:szCs w:val="21"/>
        </w:rPr>
        <w:t>Additional functions in pre-processing and feature generation.</w:t>
      </w:r>
    </w:p>
    <w:p w14:paraId="5A15BAB8" w14:textId="222608AA" w:rsidR="0083365F" w:rsidRPr="00721D37" w:rsidRDefault="0083365F" w:rsidP="007F0634">
      <w:pPr>
        <w:pStyle w:val="ListParagraph"/>
        <w:numPr>
          <w:ilvl w:val="0"/>
          <w:numId w:val="2"/>
        </w:numPr>
        <w:rPr>
          <w:sz w:val="21"/>
          <w:szCs w:val="21"/>
        </w:rPr>
      </w:pPr>
      <w:r w:rsidRPr="00721D37">
        <w:rPr>
          <w:sz w:val="21"/>
          <w:szCs w:val="21"/>
        </w:rPr>
        <w:t>Added Scaling</w:t>
      </w:r>
      <w:r w:rsidR="00721D37">
        <w:rPr>
          <w:sz w:val="21"/>
          <w:szCs w:val="21"/>
        </w:rPr>
        <w:t>(robust)</w:t>
      </w:r>
      <w:r w:rsidRPr="00721D37">
        <w:rPr>
          <w:sz w:val="21"/>
          <w:szCs w:val="21"/>
        </w:rPr>
        <w:t>, feature selection</w:t>
      </w:r>
      <w:r w:rsidR="00721D37" w:rsidRPr="00721D37">
        <w:rPr>
          <w:sz w:val="21"/>
          <w:szCs w:val="21"/>
        </w:rPr>
        <w:t>(</w:t>
      </w:r>
      <w:r w:rsidR="00721D37">
        <w:rPr>
          <w:sz w:val="21"/>
          <w:szCs w:val="21"/>
        </w:rPr>
        <w:t>ExtraT</w:t>
      </w:r>
      <w:r w:rsidR="00721D37" w:rsidRPr="00721D37">
        <w:rPr>
          <w:sz w:val="21"/>
          <w:szCs w:val="21"/>
        </w:rPr>
        <w:t>ree)</w:t>
      </w:r>
      <w:r w:rsidRPr="00721D37">
        <w:rPr>
          <w:sz w:val="21"/>
          <w:szCs w:val="21"/>
        </w:rPr>
        <w:t>, and test-train split operations.</w:t>
      </w:r>
    </w:p>
    <w:p w14:paraId="5CE9EB52" w14:textId="77777777" w:rsidR="0083365F" w:rsidRPr="00721D37" w:rsidRDefault="0083365F">
      <w:pPr>
        <w:rPr>
          <w:sz w:val="21"/>
          <w:szCs w:val="21"/>
        </w:rPr>
      </w:pPr>
    </w:p>
    <w:p w14:paraId="75139E51" w14:textId="72E86DBD" w:rsidR="00721D37" w:rsidRPr="00721D37" w:rsidRDefault="00D01D6D">
      <w:pPr>
        <w:rPr>
          <w:b/>
          <w:sz w:val="21"/>
          <w:szCs w:val="21"/>
        </w:rPr>
      </w:pPr>
      <w:r>
        <w:rPr>
          <w:b/>
          <w:sz w:val="21"/>
          <w:szCs w:val="21"/>
        </w:rPr>
        <w:t xml:space="preserve">IV. </w:t>
      </w:r>
      <w:r w:rsidR="00721D37" w:rsidRPr="00721D37">
        <w:rPr>
          <w:b/>
          <w:sz w:val="21"/>
          <w:szCs w:val="21"/>
        </w:rPr>
        <w:t>Classifier Comparison</w:t>
      </w:r>
    </w:p>
    <w:p w14:paraId="76AAF8E9" w14:textId="73271F82" w:rsidR="002A3DB2" w:rsidRDefault="00721D37">
      <w:pPr>
        <w:rPr>
          <w:sz w:val="21"/>
          <w:szCs w:val="21"/>
        </w:rPr>
      </w:pPr>
      <w:r>
        <w:rPr>
          <w:sz w:val="21"/>
          <w:szCs w:val="21"/>
        </w:rPr>
        <w:t xml:space="preserve">I have used </w:t>
      </w:r>
      <w:r w:rsidR="009A414B">
        <w:rPr>
          <w:sz w:val="21"/>
          <w:szCs w:val="21"/>
        </w:rPr>
        <w:t>DecisionTree, LogRegression, Bagging, RandomForest, AdaBoosting, SVM(LinearSVC), and K-Nearest Neighbor for this assignment</w:t>
      </w:r>
      <w:r w:rsidR="00D11874">
        <w:rPr>
          <w:sz w:val="21"/>
          <w:szCs w:val="21"/>
        </w:rPr>
        <w:t>.</w:t>
      </w:r>
      <w:r w:rsidR="002A3DB2">
        <w:rPr>
          <w:sz w:val="21"/>
          <w:szCs w:val="21"/>
        </w:rPr>
        <w:t xml:space="preserve"> The following paragraphs will discuss the differences in time, AUC-ROC, accuracy, and AUC-precision/recall of all the classifiers.</w:t>
      </w:r>
    </w:p>
    <w:p w14:paraId="2D57671E" w14:textId="77777777" w:rsidR="00A35B86" w:rsidRDefault="00A35B86">
      <w:pPr>
        <w:rPr>
          <w:sz w:val="21"/>
          <w:szCs w:val="21"/>
        </w:rPr>
      </w:pPr>
    </w:p>
    <w:p w14:paraId="43642AB2" w14:textId="40558EE3" w:rsidR="00721D37" w:rsidRPr="00A35B86" w:rsidRDefault="002A3DB2">
      <w:pPr>
        <w:rPr>
          <w:b/>
          <w:i/>
          <w:sz w:val="21"/>
          <w:szCs w:val="21"/>
        </w:rPr>
      </w:pPr>
      <w:r w:rsidRPr="002A3DB2">
        <w:rPr>
          <w:b/>
          <w:i/>
          <w:sz w:val="21"/>
          <w:szCs w:val="21"/>
        </w:rPr>
        <w:t>Time</w:t>
      </w:r>
      <w:r w:rsidR="00A35B86">
        <w:rPr>
          <w:b/>
          <w:i/>
          <w:sz w:val="21"/>
          <w:szCs w:val="21"/>
        </w:rPr>
        <w:t xml:space="preserve">: </w:t>
      </w:r>
      <w:r w:rsidR="00D11874">
        <w:rPr>
          <w:sz w:val="21"/>
          <w:szCs w:val="21"/>
        </w:rPr>
        <w:t xml:space="preserve">In terms of time, KNN is the most </w:t>
      </w:r>
      <w:r>
        <w:rPr>
          <w:sz w:val="21"/>
          <w:szCs w:val="21"/>
        </w:rPr>
        <w:t>expensive (31.48 seconds)</w:t>
      </w:r>
      <w:r w:rsidR="00D11874">
        <w:rPr>
          <w:sz w:val="21"/>
          <w:szCs w:val="21"/>
        </w:rPr>
        <w:t xml:space="preserve">, followed by </w:t>
      </w:r>
      <w:r>
        <w:rPr>
          <w:sz w:val="21"/>
          <w:szCs w:val="21"/>
        </w:rPr>
        <w:t>SVM (20.78 seconds)</w:t>
      </w:r>
      <w:r w:rsidR="00D11874">
        <w:rPr>
          <w:sz w:val="21"/>
          <w:szCs w:val="21"/>
        </w:rPr>
        <w:t xml:space="preserve">. </w:t>
      </w:r>
      <w:r>
        <w:rPr>
          <w:sz w:val="21"/>
          <w:szCs w:val="21"/>
        </w:rPr>
        <w:t>Do n</w:t>
      </w:r>
      <w:r w:rsidR="00D11874">
        <w:rPr>
          <w:sz w:val="21"/>
          <w:szCs w:val="21"/>
        </w:rPr>
        <w:t xml:space="preserve">ote that the SVM </w:t>
      </w:r>
      <w:r>
        <w:rPr>
          <w:sz w:val="21"/>
          <w:szCs w:val="21"/>
        </w:rPr>
        <w:t>uses the specification of '</w:t>
      </w:r>
      <w:r w:rsidR="00D11874">
        <w:rPr>
          <w:sz w:val="21"/>
          <w:szCs w:val="21"/>
        </w:rPr>
        <w:t>LinearSVC</w:t>
      </w:r>
      <w:r>
        <w:rPr>
          <w:sz w:val="21"/>
          <w:szCs w:val="21"/>
        </w:rPr>
        <w:t>'</w:t>
      </w:r>
      <w:r w:rsidR="00D11874">
        <w:rPr>
          <w:sz w:val="21"/>
          <w:szCs w:val="21"/>
        </w:rPr>
        <w:t xml:space="preserve">, </w:t>
      </w:r>
      <w:r>
        <w:rPr>
          <w:sz w:val="21"/>
          <w:szCs w:val="21"/>
        </w:rPr>
        <w:t>which reduces the computational cost. I</w:t>
      </w:r>
      <w:r w:rsidR="00D11874">
        <w:rPr>
          <w:sz w:val="21"/>
          <w:szCs w:val="21"/>
        </w:rPr>
        <w:t>f using 'SVC(kernel='linear')', its time would have been considerably longer and become the most computationally expensive classifier</w:t>
      </w:r>
      <w:r>
        <w:rPr>
          <w:sz w:val="21"/>
          <w:szCs w:val="21"/>
        </w:rPr>
        <w:t xml:space="preserve"> instead</w:t>
      </w:r>
      <w:r w:rsidR="00D11874">
        <w:rPr>
          <w:sz w:val="21"/>
          <w:szCs w:val="21"/>
        </w:rPr>
        <w:t>.</w:t>
      </w:r>
      <w:r>
        <w:rPr>
          <w:sz w:val="21"/>
          <w:szCs w:val="21"/>
        </w:rPr>
        <w:t xml:space="preserve"> (See graph below on the left)</w:t>
      </w:r>
    </w:p>
    <w:p w14:paraId="39A3E1D6" w14:textId="77777777" w:rsidR="00721D37" w:rsidRPr="00721D37" w:rsidRDefault="00721D37">
      <w:pPr>
        <w:rPr>
          <w:b/>
          <w:sz w:val="21"/>
          <w:szCs w:val="21"/>
        </w:rPr>
      </w:pPr>
    </w:p>
    <w:p w14:paraId="0CAD74CD" w14:textId="6E100419" w:rsidR="00721D37" w:rsidRDefault="00D11874">
      <w:pPr>
        <w:rPr>
          <w:b/>
          <w:sz w:val="21"/>
          <w:szCs w:val="21"/>
        </w:rPr>
      </w:pPr>
      <w:r w:rsidRPr="00D11874">
        <w:rPr>
          <w:b/>
          <w:sz w:val="21"/>
          <w:szCs w:val="21"/>
        </w:rPr>
        <w:drawing>
          <wp:inline distT="0" distB="0" distL="0" distR="0" wp14:anchorId="777A30E2" wp14:editId="22B24AA5">
            <wp:extent cx="2909659" cy="2197312"/>
            <wp:effectExtent l="0" t="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908" cy="2228462"/>
                    </a:xfrm>
                    <a:prstGeom prst="rect">
                      <a:avLst/>
                    </a:prstGeom>
                  </pic:spPr>
                </pic:pic>
              </a:graphicData>
            </a:graphic>
          </wp:inline>
        </w:drawing>
      </w:r>
      <w:r w:rsidRPr="00D11874">
        <w:rPr>
          <w:b/>
          <w:sz w:val="21"/>
          <w:szCs w:val="21"/>
        </w:rPr>
        <w:drawing>
          <wp:inline distT="0" distB="0" distL="0" distR="0" wp14:anchorId="7F882F3B" wp14:editId="1FBFCFA8">
            <wp:extent cx="2824224" cy="22033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999" cy="2255428"/>
                    </a:xfrm>
                    <a:prstGeom prst="rect">
                      <a:avLst/>
                    </a:prstGeom>
                  </pic:spPr>
                </pic:pic>
              </a:graphicData>
            </a:graphic>
          </wp:inline>
        </w:drawing>
      </w:r>
    </w:p>
    <w:p w14:paraId="6151E467" w14:textId="2AC12012" w:rsidR="002A3DB2" w:rsidRDefault="002A3DB2">
      <w:pPr>
        <w:rPr>
          <w:sz w:val="21"/>
          <w:szCs w:val="21"/>
        </w:rPr>
      </w:pPr>
      <w:r w:rsidRPr="002A3DB2">
        <w:rPr>
          <w:b/>
          <w:i/>
          <w:sz w:val="21"/>
          <w:szCs w:val="21"/>
        </w:rPr>
        <w:t>Area Under Curve (ROC)</w:t>
      </w:r>
      <w:r w:rsidR="00A35B86">
        <w:rPr>
          <w:b/>
          <w:i/>
          <w:sz w:val="21"/>
          <w:szCs w:val="21"/>
        </w:rPr>
        <w:t xml:space="preserve">: </w:t>
      </w:r>
      <w:r>
        <w:rPr>
          <w:sz w:val="21"/>
          <w:szCs w:val="21"/>
        </w:rPr>
        <w:t xml:space="preserve">In </w:t>
      </w:r>
      <w:r w:rsidR="00D01D6D">
        <w:rPr>
          <w:sz w:val="21"/>
          <w:szCs w:val="21"/>
        </w:rPr>
        <w:t>term</w:t>
      </w:r>
      <w:r>
        <w:rPr>
          <w:sz w:val="21"/>
          <w:szCs w:val="21"/>
        </w:rPr>
        <w:t xml:space="preserve"> of area under curve(AUC) of ROC curve, AdaBoost, RandomForest, and DecisionTree is the top three performers. (See graph above on the right)</w:t>
      </w:r>
    </w:p>
    <w:p w14:paraId="4DF81CB8" w14:textId="77777777" w:rsidR="00A35B86" w:rsidRPr="00A35B86" w:rsidRDefault="00A35B86">
      <w:pPr>
        <w:rPr>
          <w:b/>
          <w:i/>
          <w:sz w:val="21"/>
          <w:szCs w:val="21"/>
        </w:rPr>
      </w:pPr>
    </w:p>
    <w:p w14:paraId="5EAC37AA" w14:textId="0B850B45" w:rsidR="002A3DB2" w:rsidRDefault="00055B81">
      <w:pPr>
        <w:rPr>
          <w:sz w:val="21"/>
          <w:szCs w:val="21"/>
        </w:rPr>
      </w:pPr>
      <w:r>
        <w:rPr>
          <w:b/>
          <w:i/>
          <w:sz w:val="21"/>
          <w:szCs w:val="21"/>
        </w:rPr>
        <w:t>F1</w:t>
      </w:r>
      <w:r w:rsidR="00A35B86">
        <w:rPr>
          <w:b/>
          <w:i/>
          <w:sz w:val="21"/>
          <w:szCs w:val="21"/>
        </w:rPr>
        <w:t xml:space="preserve">: </w:t>
      </w:r>
      <w:r w:rsidR="002A3DB2">
        <w:rPr>
          <w:sz w:val="21"/>
          <w:szCs w:val="21"/>
        </w:rPr>
        <w:t>I</w:t>
      </w:r>
      <w:r w:rsidR="00D01D6D">
        <w:rPr>
          <w:sz w:val="21"/>
          <w:szCs w:val="21"/>
        </w:rPr>
        <w:t>n term</w:t>
      </w:r>
      <w:r w:rsidR="002A3DB2">
        <w:rPr>
          <w:sz w:val="21"/>
          <w:szCs w:val="21"/>
        </w:rPr>
        <w:t xml:space="preserve"> of </w:t>
      </w:r>
      <w:r w:rsidR="00D01D6D">
        <w:rPr>
          <w:sz w:val="21"/>
          <w:szCs w:val="21"/>
        </w:rPr>
        <w:t>f1</w:t>
      </w:r>
      <w:r w:rsidR="002A3DB2">
        <w:rPr>
          <w:sz w:val="21"/>
          <w:szCs w:val="21"/>
        </w:rPr>
        <w:t xml:space="preserve"> </w:t>
      </w:r>
      <w:r w:rsidR="00D01D6D">
        <w:rPr>
          <w:sz w:val="21"/>
          <w:szCs w:val="21"/>
        </w:rPr>
        <w:t>score</w:t>
      </w:r>
      <w:r w:rsidR="002A3DB2">
        <w:rPr>
          <w:sz w:val="21"/>
          <w:szCs w:val="21"/>
        </w:rPr>
        <w:t xml:space="preserve">, </w:t>
      </w:r>
      <w:r w:rsidR="0001407A">
        <w:rPr>
          <w:sz w:val="21"/>
          <w:szCs w:val="21"/>
        </w:rPr>
        <w:t>the result is the same as AUC(ROC).</w:t>
      </w:r>
      <w:bookmarkStart w:id="0" w:name="_GoBack"/>
      <w:bookmarkEnd w:id="0"/>
    </w:p>
    <w:p w14:paraId="0D1BBCC6" w14:textId="77777777" w:rsidR="00A35B86" w:rsidRPr="00A35B86" w:rsidRDefault="00A35B86">
      <w:pPr>
        <w:rPr>
          <w:b/>
          <w:i/>
          <w:sz w:val="21"/>
          <w:szCs w:val="21"/>
        </w:rPr>
      </w:pPr>
    </w:p>
    <w:p w14:paraId="1EC67DED" w14:textId="69822A3F" w:rsidR="00D01D6D" w:rsidRPr="00A35B86" w:rsidRDefault="00D01D6D">
      <w:pPr>
        <w:rPr>
          <w:b/>
          <w:sz w:val="21"/>
          <w:szCs w:val="21"/>
        </w:rPr>
      </w:pPr>
      <w:r>
        <w:rPr>
          <w:b/>
          <w:i/>
          <w:sz w:val="21"/>
          <w:szCs w:val="21"/>
        </w:rPr>
        <w:t>Accuracy</w:t>
      </w:r>
      <w:r w:rsidR="00A35B86">
        <w:rPr>
          <w:b/>
          <w:sz w:val="21"/>
          <w:szCs w:val="21"/>
        </w:rPr>
        <w:t xml:space="preserve">: </w:t>
      </w:r>
      <w:r>
        <w:rPr>
          <w:sz w:val="21"/>
          <w:szCs w:val="21"/>
        </w:rPr>
        <w:t>All classifiers perform e</w:t>
      </w:r>
      <w:r w:rsidR="00A35B86">
        <w:rPr>
          <w:sz w:val="21"/>
          <w:szCs w:val="21"/>
        </w:rPr>
        <w:t>quivalently on accuracy at 0.93</w:t>
      </w:r>
      <w:r>
        <w:rPr>
          <w:sz w:val="21"/>
          <w:szCs w:val="21"/>
        </w:rPr>
        <w:t xml:space="preserve">, regardless of parameters. </w:t>
      </w:r>
      <w:r w:rsidR="00A35B86">
        <w:rPr>
          <w:sz w:val="21"/>
          <w:szCs w:val="21"/>
        </w:rPr>
        <w:t xml:space="preserve">We knew this already from the last assignment. </w:t>
      </w:r>
      <w:r>
        <w:rPr>
          <w:sz w:val="21"/>
          <w:szCs w:val="21"/>
        </w:rPr>
        <w:t>Therefore, accuracy is probably not an appropriate metric for detecting serious delinquency from this credit data.</w:t>
      </w:r>
    </w:p>
    <w:p w14:paraId="2CE74F44" w14:textId="77777777" w:rsidR="00D01D6D" w:rsidRPr="00D01D6D" w:rsidRDefault="00D01D6D">
      <w:pPr>
        <w:rPr>
          <w:sz w:val="21"/>
          <w:szCs w:val="21"/>
        </w:rPr>
      </w:pPr>
    </w:p>
    <w:p w14:paraId="2B4E7ED7" w14:textId="21D0B6B1" w:rsidR="00D01D6D" w:rsidRDefault="00D01D6D">
      <w:pPr>
        <w:rPr>
          <w:b/>
          <w:sz w:val="21"/>
          <w:szCs w:val="21"/>
        </w:rPr>
      </w:pPr>
      <w:r>
        <w:rPr>
          <w:b/>
          <w:sz w:val="21"/>
          <w:szCs w:val="21"/>
        </w:rPr>
        <w:t xml:space="preserve">V. </w:t>
      </w:r>
      <w:r w:rsidR="0091030C">
        <w:rPr>
          <w:b/>
          <w:sz w:val="21"/>
          <w:szCs w:val="21"/>
        </w:rPr>
        <w:t>Implication</w:t>
      </w:r>
    </w:p>
    <w:p w14:paraId="795F1B03" w14:textId="5EFD6689" w:rsidR="00A35B86" w:rsidRDefault="0091030C">
      <w:pPr>
        <w:rPr>
          <w:sz w:val="21"/>
          <w:szCs w:val="21"/>
        </w:rPr>
      </w:pPr>
      <w:r>
        <w:rPr>
          <w:b/>
          <w:i/>
          <w:sz w:val="21"/>
          <w:szCs w:val="21"/>
        </w:rPr>
        <w:t xml:space="preserve">Feature: </w:t>
      </w:r>
      <w:r w:rsidR="00240F02">
        <w:rPr>
          <w:sz w:val="21"/>
          <w:szCs w:val="21"/>
        </w:rPr>
        <w:t xml:space="preserve">Using ExtraTree classifiers can help determine the most effective features based on relative feature importance for detecting future delinquency. In this case, revolving utilization of unsecured lines, age, normalized debt ratio, normalized monthly income, and number of open credit lines and loans are selected as the six most relevant features for the prediction. </w:t>
      </w:r>
      <w:r w:rsidR="00A35B86">
        <w:rPr>
          <w:sz w:val="21"/>
          <w:szCs w:val="21"/>
        </w:rPr>
        <w:t>Since some of these features are recorded by credit agencies and even included in public survey. It would be interesting to cross-reference American Community Survey or other public record to detect delinquency in wider geographic area.</w:t>
      </w:r>
    </w:p>
    <w:p w14:paraId="1423FA61" w14:textId="77777777" w:rsidR="00A35B86" w:rsidRDefault="00A35B86">
      <w:pPr>
        <w:rPr>
          <w:sz w:val="21"/>
          <w:szCs w:val="21"/>
        </w:rPr>
      </w:pPr>
    </w:p>
    <w:p w14:paraId="3134DF95" w14:textId="1357A417" w:rsidR="0091030C" w:rsidRDefault="0091030C">
      <w:pPr>
        <w:rPr>
          <w:sz w:val="21"/>
          <w:szCs w:val="21"/>
        </w:rPr>
      </w:pPr>
      <w:r>
        <w:rPr>
          <w:b/>
          <w:i/>
          <w:sz w:val="21"/>
          <w:szCs w:val="21"/>
        </w:rPr>
        <w:t xml:space="preserve">Metric: </w:t>
      </w:r>
      <w:r w:rsidR="00D33614">
        <w:rPr>
          <w:sz w:val="21"/>
          <w:szCs w:val="21"/>
        </w:rPr>
        <w:t>We already know that accuracy performance does not differ among all the classifiers. As for the rest, d</w:t>
      </w:r>
      <w:r>
        <w:rPr>
          <w:sz w:val="21"/>
          <w:szCs w:val="21"/>
        </w:rPr>
        <w:t xml:space="preserve">epending on the identity of the stakeholders, this type of prediction could focus on different metrics. For example, if this is an internal prediction of a credit agency or financial institute, </w:t>
      </w:r>
      <w:r w:rsidR="00D33614">
        <w:rPr>
          <w:sz w:val="21"/>
          <w:szCs w:val="21"/>
        </w:rPr>
        <w:t>precision is probably more meanin</w:t>
      </w:r>
      <w:r w:rsidR="009B6849">
        <w:rPr>
          <w:sz w:val="21"/>
          <w:szCs w:val="21"/>
        </w:rPr>
        <w:t>gful because identifying true positive in serious delinquency helps the stakeholders to minimize loss.</w:t>
      </w:r>
    </w:p>
    <w:p w14:paraId="0110EF05" w14:textId="77777777" w:rsidR="0091030C" w:rsidRPr="0091030C" w:rsidRDefault="0091030C">
      <w:pPr>
        <w:rPr>
          <w:sz w:val="21"/>
          <w:szCs w:val="21"/>
        </w:rPr>
      </w:pPr>
    </w:p>
    <w:p w14:paraId="2055B53E" w14:textId="3963D2E8" w:rsidR="00D01D6D" w:rsidRPr="00D01D6D" w:rsidRDefault="0091030C">
      <w:pPr>
        <w:rPr>
          <w:sz w:val="21"/>
          <w:szCs w:val="21"/>
        </w:rPr>
      </w:pPr>
      <w:r>
        <w:rPr>
          <w:b/>
          <w:i/>
          <w:sz w:val="21"/>
          <w:szCs w:val="21"/>
        </w:rPr>
        <w:t xml:space="preserve">Classifier: </w:t>
      </w:r>
      <w:r w:rsidR="00A35B86">
        <w:rPr>
          <w:sz w:val="21"/>
          <w:szCs w:val="21"/>
        </w:rPr>
        <w:t xml:space="preserve">As for the classifiers, </w:t>
      </w:r>
      <w:r w:rsidR="00D01D6D">
        <w:rPr>
          <w:sz w:val="21"/>
          <w:szCs w:val="21"/>
        </w:rPr>
        <w:t>KNN and SVM are computational expensive on data of this size.</w:t>
      </w:r>
      <w:r w:rsidR="001A1DBB">
        <w:rPr>
          <w:sz w:val="21"/>
          <w:szCs w:val="21"/>
        </w:rPr>
        <w:t xml:space="preserve"> AdaBoost has the best overall perfomances, especially considering the trade-off between effectiveness and time cost. It would be the recommended classifier in this limited study.</w:t>
      </w:r>
    </w:p>
    <w:p w14:paraId="521DD502" w14:textId="77777777" w:rsidR="00D01D6D" w:rsidRPr="00D01D6D" w:rsidRDefault="00D01D6D">
      <w:pPr>
        <w:rPr>
          <w:b/>
          <w:sz w:val="21"/>
          <w:szCs w:val="21"/>
        </w:rPr>
      </w:pPr>
    </w:p>
    <w:sectPr w:rsidR="00D01D6D" w:rsidRPr="00D01D6D" w:rsidSect="00AA3C9C">
      <w:headerReference w:type="even" r:id="rId10"/>
      <w:headerReference w:type="default" r:id="rId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E69AE" w14:textId="77777777" w:rsidR="00E857A6" w:rsidRDefault="00E857A6" w:rsidP="00721D37">
      <w:r>
        <w:separator/>
      </w:r>
    </w:p>
  </w:endnote>
  <w:endnote w:type="continuationSeparator" w:id="0">
    <w:p w14:paraId="44016834" w14:textId="77777777" w:rsidR="00E857A6" w:rsidRDefault="00E857A6" w:rsidP="0072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CJK SC">
    <w:panose1 w:val="020B0500000000000000"/>
    <w:charset w:val="86"/>
    <w:family w:val="auto"/>
    <w:pitch w:val="variable"/>
    <w:sig w:usb0="30000207" w:usb1="2BDF3C10" w:usb2="00000016" w:usb3="00000000" w:csb0="0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4E27F" w14:textId="77777777" w:rsidR="00E857A6" w:rsidRDefault="00E857A6" w:rsidP="00721D37">
      <w:r>
        <w:separator/>
      </w:r>
    </w:p>
  </w:footnote>
  <w:footnote w:type="continuationSeparator" w:id="0">
    <w:p w14:paraId="1515EA82" w14:textId="77777777" w:rsidR="00E857A6" w:rsidRDefault="00E857A6" w:rsidP="0072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63FB6" w14:textId="77777777" w:rsidR="00721D37" w:rsidRDefault="00721D37" w:rsidP="009F49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25A48A" w14:textId="77777777" w:rsidR="00721D37" w:rsidRDefault="00721D37" w:rsidP="00721D3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5A00D" w14:textId="77777777" w:rsidR="00721D37" w:rsidRDefault="00721D37" w:rsidP="009F49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57A6">
      <w:rPr>
        <w:rStyle w:val="PageNumber"/>
        <w:noProof/>
      </w:rPr>
      <w:t>1</w:t>
    </w:r>
    <w:r>
      <w:rPr>
        <w:rStyle w:val="PageNumber"/>
      </w:rPr>
      <w:fldChar w:fldCharType="end"/>
    </w:r>
  </w:p>
  <w:p w14:paraId="5E61A64C" w14:textId="77777777" w:rsidR="00721D37" w:rsidRDefault="00721D37" w:rsidP="00721D3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55B21"/>
    <w:multiLevelType w:val="hybridMultilevel"/>
    <w:tmpl w:val="96EC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15A13"/>
    <w:multiLevelType w:val="hybridMultilevel"/>
    <w:tmpl w:val="04F6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47ACC"/>
    <w:multiLevelType w:val="hybridMultilevel"/>
    <w:tmpl w:val="57EC7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4F"/>
    <w:rsid w:val="0001407A"/>
    <w:rsid w:val="00055B81"/>
    <w:rsid w:val="001A1DBB"/>
    <w:rsid w:val="00240F02"/>
    <w:rsid w:val="002A3DB2"/>
    <w:rsid w:val="00481E7F"/>
    <w:rsid w:val="00584C58"/>
    <w:rsid w:val="006F062B"/>
    <w:rsid w:val="00721D37"/>
    <w:rsid w:val="007B1096"/>
    <w:rsid w:val="007F0634"/>
    <w:rsid w:val="0083365F"/>
    <w:rsid w:val="008D2E22"/>
    <w:rsid w:val="0091030C"/>
    <w:rsid w:val="009366C7"/>
    <w:rsid w:val="0095021D"/>
    <w:rsid w:val="009738EF"/>
    <w:rsid w:val="009A414B"/>
    <w:rsid w:val="009B6849"/>
    <w:rsid w:val="009E515D"/>
    <w:rsid w:val="00A35B86"/>
    <w:rsid w:val="00AA3C9C"/>
    <w:rsid w:val="00AB3853"/>
    <w:rsid w:val="00C52BB5"/>
    <w:rsid w:val="00D01D6D"/>
    <w:rsid w:val="00D11874"/>
    <w:rsid w:val="00D33614"/>
    <w:rsid w:val="00D87F41"/>
    <w:rsid w:val="00E857A6"/>
    <w:rsid w:val="00FC374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55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oto Sans CJK SC" w:eastAsia="Noto Sans CJK SC" w:hAnsi="Noto Sans CJK SC" w:cstheme="minorBidi"/>
        <w:sz w:val="22"/>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B5"/>
    <w:pPr>
      <w:ind w:left="720"/>
      <w:contextualSpacing/>
    </w:pPr>
  </w:style>
  <w:style w:type="paragraph" w:styleId="Header">
    <w:name w:val="header"/>
    <w:basedOn w:val="Normal"/>
    <w:link w:val="HeaderChar"/>
    <w:uiPriority w:val="99"/>
    <w:unhideWhenUsed/>
    <w:rsid w:val="00721D37"/>
    <w:pPr>
      <w:tabs>
        <w:tab w:val="center" w:pos="4680"/>
        <w:tab w:val="right" w:pos="9360"/>
      </w:tabs>
    </w:pPr>
  </w:style>
  <w:style w:type="character" w:customStyle="1" w:styleId="HeaderChar">
    <w:name w:val="Header Char"/>
    <w:basedOn w:val="DefaultParagraphFont"/>
    <w:link w:val="Header"/>
    <w:uiPriority w:val="99"/>
    <w:rsid w:val="00721D37"/>
  </w:style>
  <w:style w:type="character" w:styleId="PageNumber">
    <w:name w:val="page number"/>
    <w:basedOn w:val="DefaultParagraphFont"/>
    <w:uiPriority w:val="99"/>
    <w:semiHidden/>
    <w:unhideWhenUsed/>
    <w:rsid w:val="00721D37"/>
  </w:style>
  <w:style w:type="character" w:styleId="Hyperlink">
    <w:name w:val="Hyperlink"/>
    <w:basedOn w:val="DefaultParagraphFont"/>
    <w:uiPriority w:val="99"/>
    <w:unhideWhenUsed/>
    <w:rsid w:val="00D01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iyecapp/machine_learning_works/tree/master/hw3"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dc:creator>
  <cp:keywords/>
  <dc:description/>
  <cp:lastModifiedBy>Ye Ji</cp:lastModifiedBy>
  <cp:revision>7</cp:revision>
  <dcterms:created xsi:type="dcterms:W3CDTF">2017-05-05T07:28:00Z</dcterms:created>
  <dcterms:modified xsi:type="dcterms:W3CDTF">2017-05-05T10:35:00Z</dcterms:modified>
</cp:coreProperties>
</file>