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440"/>
      </w:pPr>
      <w:r>
        <w:rPr>
          <w:rFonts w:ascii="맑은 고딕" w:eastAsia="맑은 고딕" w:hAnsi="맑은 고딕"/>
          <w:b/>
          <w:color w:val="1F5D99"/>
          <w:sz w:val="58"/>
        </w:rPr>
        <w:t>37일차 팀프로젝트실습 문제</w:t>
      </w:r>
    </w:p>
    <w:p>
      <w:pPr>
        <w:jc w:val="center"/>
        <w:spacing w:after="360"/>
      </w:pPr>
      <w:r>
        <w:rPr>
          <w:rFonts w:ascii="맑은 고딕" w:eastAsia="맑은 고딕" w:hAnsi="맑은 고딕"/>
          <w:b/>
          <w:color w:val="19A59A"/>
          <w:sz w:val="34"/>
        </w:rPr>
        <w:t>최종 발표와 산출물 패키지 완성</w:t>
      </w:r>
    </w:p>
    <w:tbl>
      <w:tblPr>
        <w:tblW w:w="0" w:type="auto"/>
        <w:tblLook w:val="04A0" w:firstRow="1" w:lastRow="0" w:firstColumn="1" w:lastColumn="0" w:noHBand="0" w:noVBand="1"/>
        <w:jc w:val="center"/>
        <w:tblLayout w:type="fixed"/>
      </w:tblPr>
      <w:tblGrid>
        <w:gridCol w:w="1610"/>
        <w:gridCol w:w="7704"/>
      </w:tblGrid>
      <w:tr>
        <w:tc>
          <w:tcPr>
            <w:tcW w:w="2307" w:type="dxa"/>
            <w:shd w:val="clear" w:color="auto" w:fill="1F5D99"/>
            <w:vAlign w:val="center"/>
          </w:tcPr>
          <w:p>
            <w:pPr>
              <w:jc w:val="center"/>
              <w:spacing w:after="20" w:before="20"/>
            </w:pPr>
            <w:r>
              <w:rPr>
                <w:rFonts w:ascii="맑은 고딕" w:eastAsia="맑은 고딕" w:hAnsi="맑은 고딕"/>
                <w:b/>
                <w:color w:val="FFFFFF"/>
                <w:sz w:val="22"/>
              </w:rPr>
              <w:t>공통 전제</w:t>
            </w:r>
          </w:p>
        </w:tc>
        <w:tc>
          <w:tcPr>
            <w:tcW w:w="7007" w:type="dxa"/>
            <w:shd w:val="clear" w:color="auto" w:fill="FFF2C7"/>
            <w:vAlign w:val="center"/>
          </w:tcPr>
          <w:p>
            <w:pPr>
              <w:jc w:val="left"/>
              <w:spacing w:after="20" w:before="20"/>
            </w:pPr>
            <w:r>
              <w:rPr>
                <w:rFonts w:ascii="맑은 고딕" w:eastAsia="맑은 고딕" w:hAnsi="맑은 고딕"/>
                <w:b/>
                <w:color w:val="333333"/>
                <w:sz w:val="20"/>
              </w:rPr>
              <w:t>36일차에 확정한 자료를 사용한다. 발표 당일 새 분석이나 새 슬라이드를 만들지 않으며, 확인되지 않은 결과를 사실처럼 발표하지 않는다.</w:t>
            </w:r>
          </w:p>
        </w:tc>
      </w:tr>
    </w:tbl>
    <w:p>
      <w:pPr>
        <w:spacing w:after="120" w:before="0"/>
      </w:pPr>
    </w:p>
    <w:p>
      <w:pPr>
        <w:jc w:val="left"/>
        <w:spacing w:after="360" w:before="100"/>
      </w:pPr>
      <w:r>
        <w:rPr>
          <w:rFonts w:ascii="맑은 고딕" w:eastAsia="맑은 고딕" w:hAnsi="맑은 고딕"/>
          <w:b/>
          <w:color w:val="1F5D99"/>
          <w:sz w:val="51"/>
        </w:rPr>
        <w:t>1. 공통 문제 ① — 발표 수행</w:t>
      </w:r>
    </w:p>
    <w:tbl>
      <w:tblPr>
        <w:tblW w:w="0" w:type="auto"/>
        <w:tblLook w:val="04A0" w:firstRow="1" w:lastRow="0" w:firstColumn="1" w:lastColumn="0" w:noHBand="0" w:noVBand="1"/>
        <w:jc w:val="center"/>
        <w:tblLayout w:type="fixed"/>
      </w:tblPr>
      <w:tblGrid>
        <w:gridCol w:w="2103"/>
        <w:gridCol w:w="7211"/>
      </w:tblGrid>
      <w:tr>
        <w:tc>
          <w:tcPr>
            <w:tcW w:w="2103" w:type="dxa"/>
            <w:shd w:val="clear" w:color="auto" w:fill="19A59A"/>
            <w:vAlign w:val="center"/>
          </w:tcPr>
          <w:p>
            <w:pPr>
              <w:jc w:val="center"/>
              <w:spacing w:after="20" w:before="20"/>
            </w:pPr>
            <w:r>
              <w:rPr>
                <w:rFonts w:ascii="맑은 고딕" w:eastAsia="맑은 고딕" w:hAnsi="맑은 고딕"/>
                <w:b/>
                <w:color w:val="FFFFFF"/>
                <w:sz w:val="20"/>
              </w:rPr>
              <w:t>번호</w:t>
            </w:r>
          </w:p>
        </w:tc>
        <w:tc>
          <w:tcPr>
            <w:tcW w:w="7211" w:type="dxa"/>
            <w:shd w:val="clear" w:color="auto" w:fill="19A59A"/>
            <w:vAlign w:val="center"/>
          </w:tcPr>
          <w:p>
            <w:pPr>
              <w:jc w:val="center"/>
              <w:spacing w:after="20" w:before="20"/>
            </w:pPr>
            <w:r>
              <w:rPr>
                <w:rFonts w:ascii="맑은 고딕" w:eastAsia="맑은 고딕" w:hAnsi="맑은 고딕"/>
                <w:b/>
                <w:color w:val="FFFFFF"/>
                <w:sz w:val="20"/>
              </w:rPr>
              <w:t>작성 문제</w:t>
            </w:r>
          </w:p>
        </w:tc>
      </w:tr>
      <w:tr>
        <w:tc>
          <w:tcPr>
            <w:tcW w:w="2103" w:type="dxa"/>
            <w:shd w:val="clear" w:color="auto" w:fill="FFFFFF"/>
            <w:vAlign w:val="center"/>
          </w:tcPr>
          <w:p>
            <w:pPr>
              <w:jc w:val="center"/>
              <w:spacing w:after="20" w:before="20"/>
            </w:pPr>
            <w:r>
              <w:rPr>
                <w:rFonts w:ascii="맑은 고딕" w:eastAsia="맑은 고딕" w:hAnsi="맑은 고딕"/>
                <w:b w:val="0"/>
                <w:color w:val="333333"/>
                <w:sz w:val="19"/>
              </w:rPr>
              <w:t>1</w:t>
            </w:r>
          </w:p>
        </w:tc>
        <w:tc>
          <w:tcPr>
            <w:tcW w:w="7211" w:type="dxa"/>
            <w:shd w:val="clear" w:color="auto" w:fill="FFFFFF"/>
            <w:vAlign w:val="center"/>
          </w:tcPr>
          <w:p>
            <w:pPr>
              <w:jc w:val="left"/>
              <w:spacing w:after="20" w:before="20"/>
            </w:pPr>
            <w:r>
              <w:rPr>
                <w:rFonts w:ascii="맑은 고딕" w:eastAsia="맑은 고딕" w:hAnsi="맑은 고딕"/>
                <w:b w:val="0"/>
                <w:color w:val="333333"/>
                <w:sz w:val="19"/>
              </w:rPr>
              <w:t>최종 점검 체크리스트 5개 절을 전부 확인하고 미달 항목을 처리하시오.</w:t>
            </w:r>
          </w:p>
          <w:p>
            <w:pPr>
              <w:spacing w:after="40" w:before="60"/>
            </w:pPr>
            <w:r>
              <w:rPr>
                <w:rFonts w:ascii="맑은 고딕" w:eastAsia="맑은 고딕" w:hAnsi="맑은 고딕"/>
                <w:color w:val="C0504D"/>
                <w:sz w:val="17"/>
              </w:rPr>
              <w:t>▶ 2팀 답: 최종 점검 체크리스트의 자료·근거·진행·표현·제출 5개 절을 점검했다. 발표자료는 문제·데이터·분석·인사이트·전략·한계 순서로 구성했고, 핵심 지표의 분자·분모와 관측값·인과효과의 구분을 확인했다. 다만 합성 데이터의 미래 기간 표기와 일부 슬라이드의 높은 정보 밀도는 발표 후 수정 항목으로 남겼다.</w:t>
            </w:r>
          </w:p>
        </w:tc>
      </w:tr>
      <w:tr>
        <w:tc>
          <w:tcPr>
            <w:tcW w:w="2103" w:type="dxa"/>
            <w:shd w:val="clear" w:color="auto" w:fill="EAF3F7"/>
            <w:vAlign w:val="center"/>
          </w:tcPr>
          <w:p>
            <w:pPr>
              <w:jc w:val="center"/>
              <w:spacing w:after="20" w:before="20"/>
            </w:pPr>
            <w:r>
              <w:rPr>
                <w:rFonts w:ascii="맑은 고딕" w:eastAsia="맑은 고딕" w:hAnsi="맑은 고딕"/>
                <w:b w:val="0"/>
                <w:color w:val="333333"/>
                <w:sz w:val="19"/>
              </w:rPr>
              <w:t>2</w:t>
            </w:r>
          </w:p>
        </w:tc>
        <w:tc>
          <w:tcPr>
            <w:tcW w:w="7211" w:type="dxa"/>
            <w:shd w:val="clear" w:color="auto" w:fill="EAF3F7"/>
            <w:vAlign w:val="center"/>
          </w:tcPr>
          <w:p>
            <w:pPr>
              <w:jc w:val="left"/>
              <w:spacing w:after="20" w:before="20"/>
            </w:pPr>
            <w:r>
              <w:rPr>
                <w:rFonts w:ascii="맑은 고딕" w:eastAsia="맑은 고딕" w:hAnsi="맑은 고딕"/>
                <w:b w:val="0"/>
                <w:color w:val="333333"/>
                <w:sz w:val="19"/>
              </w:rPr>
              <w:t>역할·순서표대로 20분 이내 발표를 수행하시오.</w:t>
            </w:r>
          </w:p>
          <w:p>
            <w:pPr>
              <w:spacing w:after="40" w:before="60"/>
            </w:pPr>
            <w:r>
              <w:rPr>
                <w:rFonts w:ascii="맑은 고딕" w:eastAsia="맑은 고딕" w:hAnsi="맑은 고딕"/>
                <w:color w:val="C0504D"/>
                <w:sz w:val="17"/>
              </w:rPr>
              <w:t>▶ 2팀 답: 녹음 기준 본 발표는 약 9분 49초(08:38~18:27)에 종료되어 20분 제한을 지켰다. 질문과 강사 피드백은 발표 종료 후 진행했다.</w:t>
            </w:r>
          </w:p>
        </w:tc>
      </w:tr>
      <w:tr>
        <w:tc>
          <w:tcPr>
            <w:tcW w:w="2103" w:type="dxa"/>
            <w:shd w:val="clear" w:color="auto" w:fill="FFFFFF"/>
            <w:vAlign w:val="center"/>
          </w:tcPr>
          <w:p>
            <w:pPr>
              <w:jc w:val="center"/>
              <w:spacing w:after="20" w:before="20"/>
            </w:pPr>
            <w:r>
              <w:rPr>
                <w:rFonts w:ascii="맑은 고딕" w:eastAsia="맑은 고딕" w:hAnsi="맑은 고딕"/>
                <w:b w:val="0"/>
                <w:color w:val="333333"/>
                <w:sz w:val="19"/>
              </w:rPr>
              <w:t>3</w:t>
            </w:r>
          </w:p>
        </w:tc>
        <w:tc>
          <w:tcPr>
            <w:tcW w:w="7211" w:type="dxa"/>
            <w:shd w:val="clear" w:color="auto" w:fill="FFFFFF"/>
            <w:vAlign w:val="center"/>
          </w:tcPr>
          <w:p>
            <w:pPr>
              <w:jc w:val="left"/>
              <w:spacing w:after="20" w:before="20"/>
            </w:pPr>
            <w:r>
              <w:rPr>
                <w:rFonts w:ascii="맑은 고딕" w:eastAsia="맑은 고딕" w:hAnsi="맑은 고딕"/>
                <w:b w:val="0"/>
                <w:color w:val="333333"/>
                <w:sz w:val="19"/>
              </w:rPr>
              <w:t>숫자를 말할 때마다 분모와 기간을 함께 말하시오.</w:t>
            </w:r>
          </w:p>
          <w:p>
            <w:pPr>
              <w:spacing w:after="40" w:before="60"/>
            </w:pPr>
            <w:r>
              <w:rPr>
                <w:rFonts w:ascii="맑은 고딕" w:eastAsia="맑은 고딕" w:hAnsi="맑은 고딕"/>
                <w:color w:val="C0504D"/>
                <w:sz w:val="17"/>
              </w:rPr>
              <w:t>▶ 2팀 답: 원본 핵심 수치는 296건 중 0건 검색 147건(49.7%), 147건 중 후속 검색 140건(95.2%), 140개 전이 중 즉시 회복 24건(17.1%), 상세 진입 14건(10.0%)으로 분모를 함께 설명했다. 합성 데이터는 1,000명·10,000명 기준임을 구분했으나, 슬라이드별 가상 기간 표기는 추가 정리가 필요하다.</w:t>
            </w:r>
          </w:p>
        </w:tc>
      </w:tr>
      <w:tr>
        <w:tc>
          <w:tcPr>
            <w:tcW w:w="2103" w:type="dxa"/>
            <w:shd w:val="clear" w:color="auto" w:fill="EAF3F7"/>
            <w:vAlign w:val="center"/>
          </w:tcPr>
          <w:p>
            <w:pPr>
              <w:jc w:val="center"/>
              <w:spacing w:after="20" w:before="20"/>
            </w:pPr>
            <w:r>
              <w:rPr>
                <w:rFonts w:ascii="맑은 고딕" w:eastAsia="맑은 고딕" w:hAnsi="맑은 고딕"/>
                <w:b w:val="0"/>
                <w:color w:val="333333"/>
                <w:sz w:val="19"/>
              </w:rPr>
              <w:t>4</w:t>
            </w:r>
          </w:p>
        </w:tc>
        <w:tc>
          <w:tcPr>
            <w:tcW w:w="7211" w:type="dxa"/>
            <w:shd w:val="clear" w:color="auto" w:fill="EAF3F7"/>
            <w:vAlign w:val="center"/>
          </w:tcPr>
          <w:p>
            <w:pPr>
              <w:jc w:val="left"/>
              <w:spacing w:after="20" w:before="20"/>
            </w:pPr>
            <w:r>
              <w:rPr>
                <w:rFonts w:ascii="맑은 고딕" w:eastAsia="맑은 고딕" w:hAnsi="맑은 고딕"/>
                <w:b w:val="0"/>
                <w:color w:val="333333"/>
                <w:sz w:val="19"/>
              </w:rPr>
              <w:t>한계 구간을 축소하지 않고 그대로 전달하시오.</w:t>
            </w:r>
          </w:p>
          <w:p>
            <w:pPr>
              <w:spacing w:after="40" w:before="60"/>
            </w:pPr>
            <w:r>
              <w:rPr>
                <w:rFonts w:ascii="맑은 고딕" w:eastAsia="맑은 고딕" w:hAnsi="맑은 고딕"/>
                <w:color w:val="C0504D"/>
                <w:sz w:val="17"/>
              </w:rPr>
              <w:t>▶ 2팀 답: 원본 표본 41명의 대표성 한계, 합성 데이터가 실제 효과를 증명하지 않는다는 점, 자발적 조건 변경의 선택 편향, 실제 이탈·예약 전환 미확보를 한계 구간에서 축소하지 않고 설명했다.</w:t>
            </w:r>
          </w:p>
        </w:tc>
      </w:tr>
      <w:tr>
        <w:tc>
          <w:tcPr>
            <w:tcW w:w="2103" w:type="dxa"/>
            <w:shd w:val="clear" w:color="auto" w:fill="FFFFFF"/>
            <w:vAlign w:val="center"/>
          </w:tcPr>
          <w:p>
            <w:pPr>
              <w:jc w:val="center"/>
              <w:spacing w:after="20" w:before="20"/>
            </w:pPr>
            <w:r>
              <w:rPr>
                <w:rFonts w:ascii="맑은 고딕" w:eastAsia="맑은 고딕" w:hAnsi="맑은 고딕"/>
                <w:b w:val="0"/>
                <w:color w:val="333333"/>
                <w:sz w:val="19"/>
              </w:rPr>
              <w:t>5</w:t>
            </w:r>
          </w:p>
        </w:tc>
        <w:tc>
          <w:tcPr>
            <w:tcW w:w="7211" w:type="dxa"/>
            <w:shd w:val="clear" w:color="auto" w:fill="FFFFFF"/>
            <w:vAlign w:val="center"/>
          </w:tcPr>
          <w:p>
            <w:pPr>
              <w:jc w:val="left"/>
              <w:spacing w:after="20" w:before="20"/>
            </w:pPr>
            <w:r>
              <w:rPr>
                <w:rFonts w:ascii="맑은 고딕" w:eastAsia="맑은 고딕" w:hAnsi="맑은 고딕"/>
                <w:b w:val="0"/>
                <w:color w:val="333333"/>
                <w:sz w:val="19"/>
              </w:rPr>
              <w:t>질의응답에서 근거의 위치(문서·절)를 제시하시오.</w:t>
            </w:r>
          </w:p>
          <w:p>
            <w:pPr>
              <w:spacing w:after="40" w:before="60"/>
            </w:pPr>
            <w:r>
              <w:rPr>
                <w:rFonts w:ascii="맑은 고딕" w:eastAsia="맑은 고딕" w:hAnsi="맑은 고딕"/>
                <w:color w:val="C0504D"/>
                <w:sz w:val="17"/>
              </w:rPr>
              <w:t>▶ 2팀 답: 질의응답에서 가설 3의 데이터 선택 이유는 설명했으나 근거 문서명과 절 위치를 즉시 제시하지 못했다. 향후 답변표에 ‘1,000명 합성 데이터 분석 보고서의 지역 필드 정의’와 ‘가설 3 슬라이드’를 근거 위치로 명시한다.</w:t>
            </w:r>
          </w:p>
        </w:tc>
      </w:tr>
    </w:tbl>
    <w:p>
      <w:pPr>
        <w:spacing w:after="120" w:before="0"/>
      </w:pPr>
    </w:p>
    <w:tbl>
      <w:tblPr>
        <w:tblW w:w="0" w:type="auto"/>
        <w:tblLook w:val="04A0" w:firstRow="1" w:lastRow="0" w:firstColumn="1" w:lastColumn="0" w:noHBand="0" w:noVBand="1"/>
        <w:jc w:val="center"/>
        <w:tblLayout w:type="fixed"/>
      </w:tblPr>
      <w:tblGrid>
        <w:gridCol w:w="1610"/>
        <w:gridCol w:w="7704"/>
      </w:tblGrid>
      <w:tr>
        <w:tc>
          <w:tcPr>
            <w:tcW w:w="1610" w:type="dxa"/>
            <w:shd w:val="clear" w:color="auto" w:fill="1F5D99"/>
            <w:vAlign w:val="center"/>
          </w:tcPr>
          <w:p>
            <w:pPr>
              <w:jc w:val="center"/>
              <w:spacing w:after="20" w:before="20"/>
            </w:pPr>
            <w:r>
              <w:rPr>
                <w:rFonts w:ascii="맑은 고딕" w:eastAsia="맑은 고딕" w:hAnsi="맑은 고딕"/>
                <w:b/>
                <w:color w:val="FFFFFF"/>
                <w:sz w:val="22"/>
              </w:rPr>
              <w:t>시간 기준</w:t>
            </w:r>
          </w:p>
        </w:tc>
        <w:tc>
          <w:tcPr>
            <w:tcW w:w="7704" w:type="dxa"/>
            <w:shd w:val="clear" w:color="auto" w:fill="FFF2C7"/>
            <w:vAlign w:val="center"/>
          </w:tcPr>
          <w:p>
            <w:pPr>
              <w:jc w:val="left"/>
              <w:spacing w:after="20" w:before="20"/>
            </w:pPr>
            <w:r>
              <w:rPr>
                <w:rFonts w:ascii="맑은 고딕" w:eastAsia="맑은 고딕" w:hAnsi="맑은 고딕"/>
                <w:b/>
                <w:color w:val="333333"/>
                <w:sz w:val="21"/>
              </w:rPr>
              <w:t>18분에 마무리하도록 진행한다. 초과가 예상되면 표시해 둔 슬라이드를 건너뛴다.</w:t>
            </w:r>
          </w:p>
        </w:tc>
      </w:tr>
    </w:tbl>
    <w:p>
      <w:pPr>
        <w:spacing w:after="120" w:before="0"/>
      </w:pPr>
    </w:p>
    <w:p>
      <w:pPr>
        <w:jc w:val="left"/>
        <w:spacing w:after="360" w:before="100"/>
      </w:pPr>
      <w:r>
        <w:rPr>
          <w:rFonts w:ascii="맑은 고딕" w:eastAsia="맑은 고딕" w:hAnsi="맑은 고딕"/>
          <w:b/>
          <w:color w:val="1F5D99"/>
          <w:sz w:val="51"/>
        </w:rPr>
        <w:t>2. 공통 문제 ② — 피드백 기록</w:t>
      </w:r>
    </w:p>
    <w:tbl>
      <w:tblPr>
        <w:tblW w:w="0" w:type="auto"/>
        <w:tblLook w:val="04A0" w:firstRow="1" w:lastRow="0" w:firstColumn="1" w:lastColumn="0" w:noHBand="0" w:noVBand="1"/>
        <w:jc w:val="center"/>
        <w:tblLayout w:type="fixed"/>
      </w:tblPr>
      <w:tblGrid>
        <w:gridCol w:w="1937"/>
        <w:gridCol w:w="7377"/>
      </w:tblGrid>
      <w:tr>
        <w:tc>
          <w:tcPr>
            <w:tcW w:w="1937" w:type="dxa"/>
            <w:shd w:val="clear" w:color="auto" w:fill="19A59A"/>
            <w:vAlign w:val="center"/>
          </w:tcPr>
          <w:p>
            <w:pPr>
              <w:jc w:val="center"/>
              <w:spacing w:after="20" w:before="20"/>
            </w:pPr>
            <w:r>
              <w:rPr>
                <w:rFonts w:ascii="맑은 고딕" w:eastAsia="맑은 고딕" w:hAnsi="맑은 고딕"/>
                <w:b/>
                <w:color w:val="FFFFFF"/>
                <w:sz w:val="20"/>
              </w:rPr>
              <w:t>번호</w:t>
            </w:r>
          </w:p>
        </w:tc>
        <w:tc>
          <w:tcPr>
            <w:tcW w:w="7377" w:type="dxa"/>
            <w:shd w:val="clear" w:color="auto" w:fill="19A59A"/>
            <w:vAlign w:val="center"/>
          </w:tcPr>
          <w:p>
            <w:pPr>
              <w:jc w:val="center"/>
              <w:spacing w:after="20" w:before="20"/>
            </w:pPr>
            <w:r>
              <w:rPr>
                <w:rFonts w:ascii="맑은 고딕" w:eastAsia="맑은 고딕" w:hAnsi="맑은 고딕"/>
                <w:b/>
                <w:color w:val="FFFFFF"/>
                <w:sz w:val="20"/>
              </w:rPr>
              <w:t>작성 문제</w:t>
            </w:r>
          </w:p>
        </w:tc>
      </w:tr>
      <w:tr>
        <w:tc>
          <w:tcPr>
            <w:tcW w:w="1937" w:type="dxa"/>
            <w:shd w:val="clear" w:color="auto" w:fill="FFFFFF"/>
            <w:vAlign w:val="center"/>
          </w:tcPr>
          <w:p>
            <w:pPr>
              <w:jc w:val="center"/>
              <w:spacing w:after="20" w:before="20"/>
            </w:pPr>
            <w:r>
              <w:rPr>
                <w:rFonts w:ascii="맑은 고딕" w:eastAsia="맑은 고딕" w:hAnsi="맑은 고딕"/>
                <w:b w:val="0"/>
                <w:color w:val="333333"/>
                <w:sz w:val="19"/>
              </w:rPr>
              <w:t>6</w:t>
            </w:r>
          </w:p>
        </w:tc>
        <w:tc>
          <w:tcPr>
            <w:tcW w:w="7377" w:type="dxa"/>
            <w:shd w:val="clear" w:color="auto" w:fill="FFFFFF"/>
            <w:vAlign w:val="center"/>
          </w:tcPr>
          <w:p>
            <w:pPr>
              <w:jc w:val="left"/>
              <w:spacing w:after="20" w:before="20"/>
            </w:pPr>
            <w:r>
              <w:rPr>
                <w:rFonts w:ascii="맑은 고딕" w:eastAsia="맑은 고딕" w:hAnsi="맑은 고딕"/>
                <w:b w:val="0"/>
                <w:color w:val="333333"/>
                <w:sz w:val="19"/>
              </w:rPr>
              <w:t>받은 질문의 원문과 유형을 기록하시오.</w:t>
            </w:r>
          </w:p>
          <w:p>
            <w:pPr>
              <w:spacing w:after="40" w:before="60"/>
            </w:pPr>
            <w:r>
              <w:rPr>
                <w:rFonts w:ascii="맑은 고딕" w:eastAsia="맑은 고딕" w:hAnsi="맑은 고딕"/>
                <w:color w:val="C0504D"/>
                <w:sz w:val="17"/>
              </w:rPr>
              <w:t>▶ 2팀 답: 질문 ① ‘가설 1·2는 10,000명 합성 데이터인데 가설 3만 1,000명 데이터를 사용한 이유는 무엇인가?’(데이터 정합성·명확성) 질문 ② ‘합성 데이터 기간이 2027년 등 미래로 표시되고 카드별 기간도 다른 이유는 무엇인가?’(표현·명확성). 추가 피드백은 한계·집계 기준의 작은 글씨와 한 장에 과도한 정보가 배치된 가독성 문제였다.</w:t>
            </w:r>
          </w:p>
        </w:tc>
      </w:tr>
      <w:tr>
        <w:tc>
          <w:tcPr>
            <w:tcW w:w="1937" w:type="dxa"/>
            <w:shd w:val="clear" w:color="auto" w:fill="EAF3F7"/>
            <w:vAlign w:val="center"/>
          </w:tcPr>
          <w:p>
            <w:pPr>
              <w:jc w:val="center"/>
              <w:spacing w:after="20" w:before="20"/>
            </w:pPr>
            <w:r>
              <w:rPr>
                <w:rFonts w:ascii="맑은 고딕" w:eastAsia="맑은 고딕" w:hAnsi="맑은 고딕"/>
                <w:b w:val="0"/>
                <w:color w:val="333333"/>
                <w:sz w:val="19"/>
              </w:rPr>
              <w:t>7</w:t>
            </w:r>
          </w:p>
        </w:tc>
        <w:tc>
          <w:tcPr>
            <w:tcW w:w="7377" w:type="dxa"/>
            <w:shd w:val="clear" w:color="auto" w:fill="EAF3F7"/>
            <w:vAlign w:val="center"/>
          </w:tcPr>
          <w:p>
            <w:pPr>
              <w:jc w:val="left"/>
              <w:spacing w:after="20" w:before="20"/>
            </w:pPr>
            <w:r>
              <w:rPr>
                <w:rFonts w:ascii="맑은 고딕" w:eastAsia="맑은 고딕" w:hAnsi="맑은 고딕"/>
                <w:b w:val="0"/>
                <w:color w:val="333333"/>
                <w:sz w:val="19"/>
              </w:rPr>
              <w:t>답변 상태(답변함 / 확인 후 답변 / 미확인)를 기록하시오.</w:t>
            </w:r>
          </w:p>
          <w:p>
            <w:pPr>
              <w:spacing w:after="40" w:before="60"/>
            </w:pPr>
            <w:r>
              <w:rPr>
                <w:rFonts w:ascii="맑은 고딕" w:eastAsia="맑은 고딕" w:hAnsi="맑은 고딕"/>
                <w:color w:val="C0504D"/>
                <w:sz w:val="17"/>
              </w:rPr>
              <w:t>▶ 2팀 답: 질문 ① 답변함. 10,000명 합성 과정에서 도시 단위 지역 정보가 광역 유형으로 변환되어 인접지역 판단이 어려웠고, 도시 정보가 유지된 1,000명 자료를 사용했다고 설명했다. 질문 ② 답변함. 원본·1,000명·10,000명 자료를 구분하려고 가상 기간을 다르게 부여했다고 설명했다. 다만 두 답변 모두 한계와 수정 계획을 추가해야 한다.</w:t>
            </w:r>
          </w:p>
        </w:tc>
      </w:tr>
      <w:tr>
        <w:tc>
          <w:tcPr>
            <w:tcW w:w="1937" w:type="dxa"/>
            <w:shd w:val="clear" w:color="auto" w:fill="FFFFFF"/>
            <w:vAlign w:val="center"/>
          </w:tcPr>
          <w:p>
            <w:pPr>
              <w:jc w:val="center"/>
              <w:spacing w:after="20" w:before="20"/>
            </w:pPr>
            <w:r>
              <w:rPr>
                <w:rFonts w:ascii="맑은 고딕" w:eastAsia="맑은 고딕" w:hAnsi="맑은 고딕"/>
                <w:b w:val="0"/>
                <w:color w:val="333333"/>
                <w:sz w:val="19"/>
              </w:rPr>
              <w:t>8</w:t>
            </w:r>
          </w:p>
        </w:tc>
        <w:tc>
          <w:tcPr>
            <w:tcW w:w="7377" w:type="dxa"/>
            <w:shd w:val="clear" w:color="auto" w:fill="FFFFFF"/>
            <w:vAlign w:val="center"/>
          </w:tcPr>
          <w:p>
            <w:pPr>
              <w:jc w:val="left"/>
              <w:spacing w:after="20" w:before="20"/>
            </w:pPr>
            <w:r>
              <w:rPr>
                <w:rFonts w:ascii="맑은 고딕" w:eastAsia="맑은 고딕" w:hAnsi="맑은 고딕"/>
                <w:b w:val="0"/>
                <w:color w:val="333333"/>
                <w:sz w:val="19"/>
              </w:rPr>
              <w:t>청중이 언급한 잘한 점과 보완점을 기록하시오.</w:t>
            </w:r>
          </w:p>
          <w:p>
            <w:pPr>
              <w:spacing w:after="40" w:before="60"/>
            </w:pPr>
            <w:r>
              <w:rPr>
                <w:rFonts w:ascii="맑은 고딕" w:eastAsia="맑은 고딕" w:hAnsi="맑은 고딕"/>
                <w:color w:val="C0504D"/>
                <w:sz w:val="17"/>
              </w:rPr>
              <w:t>▶ 2팀 답: 잘한 점은 원본·합성 자료의 역할, 분자·분모, 관측값과 실제 기능 효과의 차이를 설명한 것이다. 보완점은 가설 3의 1,000명 선택 이유를 슬라이드에서 먼저 밝히고, 미래 기간을 실제 시계열처럼 보이지 않게 정리하며, 작은 주석과 복잡한 슬라이드를 단순화하는 것이다.</w:t>
            </w:r>
          </w:p>
        </w:tc>
      </w:tr>
      <w:tr>
        <w:tc>
          <w:tcPr>
            <w:tcW w:w="1937" w:type="dxa"/>
            <w:shd w:val="clear" w:color="auto" w:fill="EAF3F7"/>
            <w:vAlign w:val="center"/>
          </w:tcPr>
          <w:p>
            <w:pPr>
              <w:jc w:val="center"/>
              <w:spacing w:after="20" w:before="20"/>
            </w:pPr>
            <w:r>
              <w:rPr>
                <w:rFonts w:ascii="맑은 고딕" w:eastAsia="맑은 고딕" w:hAnsi="맑은 고딕"/>
                <w:b w:val="0"/>
                <w:color w:val="333333"/>
                <w:sz w:val="19"/>
              </w:rPr>
              <w:t>9</w:t>
            </w:r>
          </w:p>
        </w:tc>
        <w:tc>
          <w:tcPr>
            <w:tcW w:w="7377" w:type="dxa"/>
            <w:shd w:val="clear" w:color="auto" w:fill="EAF3F7"/>
            <w:vAlign w:val="center"/>
          </w:tcPr>
          <w:p>
            <w:pPr>
              <w:jc w:val="left"/>
              <w:spacing w:after="20" w:before="20"/>
            </w:pPr>
            <w:r>
              <w:rPr>
                <w:rFonts w:ascii="맑은 고딕" w:eastAsia="맑은 고딕" w:hAnsi="맑은 고딕"/>
                <w:b w:val="0"/>
                <w:color w:val="333333"/>
                <w:sz w:val="19"/>
              </w:rPr>
              <w:t>받은 지적을 오류 / 명확성 / 범위 / 표현 / 추가분석으로 분류하시오.</w:t>
            </w:r>
          </w:p>
          <w:p>
            <w:pPr>
              <w:spacing w:after="40" w:before="60"/>
            </w:pPr>
            <w:r>
              <w:rPr>
                <w:rFonts w:ascii="맑은 고딕" w:eastAsia="맑은 고딕" w:hAnsi="맑은 고딕"/>
                <w:color w:val="C0504D"/>
                <w:sz w:val="17"/>
              </w:rPr>
              <w:t>▶ 2팀 답: ① 가설 3 데이터 선택 사유 누락은 명확성·범위, ② 미래 연도와 카드별 기간 차이는 오류·명확성, ③ 작은 한계 문구와 집계 기준은 표현, ④ 한 슬라이드의 과도한 정보량은 표현·구성, ⑤ 지역 정보를 유지한 10,000명 재생성은 추가분석으로 분류했다.</w:t>
            </w:r>
          </w:p>
        </w:tc>
      </w:tr>
      <w:tr>
        <w:tc>
          <w:tcPr>
            <w:tcW w:w="1937" w:type="dxa"/>
            <w:shd w:val="clear" w:color="auto" w:fill="FFFFFF"/>
            <w:vAlign w:val="center"/>
          </w:tcPr>
          <w:p>
            <w:pPr>
              <w:jc w:val="center"/>
              <w:spacing w:after="20" w:before="20"/>
            </w:pPr>
            <w:r>
              <w:rPr>
                <w:rFonts w:ascii="맑은 고딕" w:eastAsia="맑은 고딕" w:hAnsi="맑은 고딕"/>
                <w:b w:val="0"/>
                <w:color w:val="333333"/>
                <w:sz w:val="19"/>
              </w:rPr>
              <w:t>10</w:t>
            </w:r>
          </w:p>
        </w:tc>
        <w:tc>
          <w:tcPr>
            <w:tcW w:w="7377" w:type="dxa"/>
            <w:shd w:val="clear" w:color="auto" w:fill="FFFFFF"/>
            <w:vAlign w:val="center"/>
          </w:tcPr>
          <w:p>
            <w:pPr>
              <w:jc w:val="left"/>
              <w:spacing w:after="20" w:before="20"/>
            </w:pPr>
            <w:r>
              <w:rPr>
                <w:rFonts w:ascii="맑은 고딕" w:eastAsia="맑은 고딕" w:hAnsi="맑은 고딕"/>
                <w:b w:val="0"/>
                <w:color w:val="333333"/>
                <w:sz w:val="19"/>
              </w:rPr>
              <w:t>각 항목을 수정 / 보류 / 기각으로 처리하고 이유를 적으시오.</w:t>
            </w:r>
          </w:p>
          <w:p>
            <w:pPr>
              <w:spacing w:after="40" w:before="60"/>
            </w:pPr>
            <w:r>
              <w:rPr>
                <w:rFonts w:ascii="맑은 고딕" w:eastAsia="맑은 고딕" w:hAnsi="맑은 고딕"/>
                <w:color w:val="C0504D"/>
                <w:sz w:val="17"/>
              </w:rPr>
              <w:t>▶ 2팀 답: 가설 3의 1,000명 사용 사유 표기, 합성 기간의 삭제·통일, 핵심 한계와 분모의 글자 확대, 슬라이드 정보량 축소는 ‘수정’으로 처리한다. 지역 스키마를 유지한 10,000명 데이터 재생성과 기능별 실제 A/B 테스트는 발표 당일 새 분석을 하지 않는 원칙에 따라 ‘보류·향후 과제’로 처리한다. 관측값을 실제 기능 효과로 단정하는 의견은 근거가 없어 ‘기각’한다.</w:t>
            </w:r>
          </w:p>
        </w:tc>
      </w:tr>
    </w:tbl>
    <w:p>
      <w:pPr>
        <w:spacing w:after="120" w:before="0"/>
      </w:pPr>
    </w:p>
    <w:tbl>
      <w:tblPr>
        <w:tblW w:w="0" w:type="auto"/>
        <w:tblLook w:val="04A0" w:firstRow="1" w:lastRow="0" w:firstColumn="1" w:lastColumn="0" w:noHBand="0" w:noVBand="1"/>
        <w:jc w:val="center"/>
        <w:tblLayout w:type="fixed"/>
      </w:tblPr>
      <w:tblGrid>
        <w:gridCol w:w="1910"/>
        <w:gridCol w:w="7404"/>
      </w:tblGrid>
      <w:tr>
        <w:tc>
          <w:tcPr>
            <w:tcW w:w="1910" w:type="dxa"/>
            <w:shd w:val="clear" w:color="auto" w:fill="1F5D99"/>
            <w:vAlign w:val="center"/>
          </w:tcPr>
          <w:p>
            <w:pPr>
              <w:jc w:val="center"/>
              <w:spacing w:after="20" w:before="20"/>
            </w:pPr>
            <w:r>
              <w:rPr>
                <w:rFonts w:ascii="맑은 고딕" w:eastAsia="맑은 고딕" w:hAnsi="맑은 고딕"/>
                <w:b/>
                <w:color w:val="FFFFFF"/>
                <w:sz w:val="22"/>
              </w:rPr>
              <w:t>피드백 원칙</w:t>
            </w:r>
          </w:p>
        </w:tc>
        <w:tc>
          <w:tcPr>
            <w:tcW w:w="7404" w:type="dxa"/>
            <w:shd w:val="clear" w:color="auto" w:fill="FFF2C7"/>
            <w:vAlign w:val="center"/>
          </w:tcPr>
          <w:p>
            <w:pPr>
              <w:jc w:val="left"/>
              <w:spacing w:after="20" w:before="20"/>
            </w:pPr>
            <w:r>
              <w:rPr>
                <w:rFonts w:ascii="맑은 고딕" w:eastAsia="맑은 고딕" w:hAnsi="맑은 고딕"/>
                <w:b/>
                <w:color w:val="333333"/>
                <w:sz w:val="21"/>
              </w:rPr>
              <w:t>모든 의견을 수용하지 않는다. 결정 질문과 근거를 더 명확하게 만드는 의견을 우선 반영한다.</w:t>
            </w:r>
          </w:p>
        </w:tc>
      </w:tr>
    </w:tbl>
    <w:p>
      <w:pPr>
        <w:spacing w:after="120" w:before="0"/>
      </w:pPr>
    </w:p>
    <w:p>
      <w:pPr>
        <w:jc w:val="left"/>
        <w:spacing w:after="360" w:before="100"/>
      </w:pPr>
      <w:r>
        <w:rPr>
          <w:rFonts w:ascii="맑은 고딕" w:eastAsia="맑은 고딕" w:hAnsi="맑은 고딕"/>
          <w:b/>
          <w:color w:val="1F5D99"/>
          <w:sz w:val="51"/>
        </w:rPr>
        <w:t>3. 공통 문제 ③ — 마감</w:t>
      </w:r>
    </w:p>
    <w:tbl>
      <w:tblPr>
        <w:tblW w:w="0" w:type="auto"/>
        <w:tblLook w:val="04A0" w:firstRow="1" w:lastRow="0" w:firstColumn="1" w:lastColumn="0" w:noHBand="0" w:noVBand="1"/>
        <w:jc w:val="center"/>
        <w:tblLayout w:type="fixed"/>
      </w:tblPr>
      <w:tblGrid>
        <w:gridCol w:w="1950"/>
        <w:gridCol w:w="7364"/>
      </w:tblGrid>
      <w:tr>
        <w:tc>
          <w:tcPr>
            <w:tcW w:w="1950" w:type="dxa"/>
            <w:shd w:val="clear" w:color="auto" w:fill="19A59A"/>
            <w:vAlign w:val="center"/>
          </w:tcPr>
          <w:p>
            <w:pPr>
              <w:jc w:val="center"/>
              <w:spacing w:after="20" w:before="20"/>
            </w:pPr>
            <w:r>
              <w:rPr>
                <w:rFonts w:ascii="맑은 고딕" w:eastAsia="맑은 고딕" w:hAnsi="맑은 고딕"/>
                <w:b/>
                <w:color w:val="FFFFFF"/>
                <w:sz w:val="20"/>
              </w:rPr>
              <w:t>번호</w:t>
            </w:r>
          </w:p>
        </w:tc>
        <w:tc>
          <w:tcPr>
            <w:tcW w:w="7364" w:type="dxa"/>
            <w:shd w:val="clear" w:color="auto" w:fill="19A59A"/>
            <w:vAlign w:val="center"/>
          </w:tcPr>
          <w:p>
            <w:pPr>
              <w:jc w:val="center"/>
              <w:spacing w:after="20" w:before="20"/>
            </w:pPr>
            <w:r>
              <w:rPr>
                <w:rFonts w:ascii="맑은 고딕" w:eastAsia="맑은 고딕" w:hAnsi="맑은 고딕"/>
                <w:b/>
                <w:color w:val="FFFFFF"/>
                <w:sz w:val="20"/>
              </w:rPr>
              <w:t>작성 문제</w:t>
            </w:r>
          </w:p>
        </w:tc>
      </w:tr>
      <w:tr>
        <w:tc>
          <w:tcPr>
            <w:tcW w:w="1950" w:type="dxa"/>
            <w:shd w:val="clear" w:color="auto" w:fill="FFFFFF"/>
            <w:vAlign w:val="center"/>
          </w:tcPr>
          <w:p>
            <w:pPr>
              <w:jc w:val="center"/>
              <w:spacing w:after="20" w:before="20"/>
            </w:pPr>
            <w:r>
              <w:rPr>
                <w:rFonts w:ascii="맑은 고딕" w:eastAsia="맑은 고딕" w:hAnsi="맑은 고딕"/>
                <w:b w:val="0"/>
                <w:color w:val="333333"/>
                <w:sz w:val="19"/>
              </w:rPr>
              <w:t>11</w:t>
            </w:r>
          </w:p>
        </w:tc>
        <w:tc>
          <w:tcPr>
            <w:tcW w:w="7364" w:type="dxa"/>
            <w:shd w:val="clear" w:color="auto" w:fill="FFFFFF"/>
            <w:vAlign w:val="center"/>
          </w:tcPr>
          <w:p>
            <w:pPr>
              <w:jc w:val="left"/>
              <w:spacing w:after="20" w:before="20"/>
            </w:pPr>
            <w:r>
              <w:rPr>
                <w:rFonts w:ascii="맑은 고딕" w:eastAsia="맑은 고딕" w:hAnsi="맑은 고딕"/>
                <w:b w:val="0"/>
                <w:color w:val="333333"/>
                <w:sz w:val="19"/>
              </w:rPr>
              <w:t>6교시에 '수정' 처리한 항목을 자료와 문서에 반영하고 위치를 적으시오.</w:t>
            </w:r>
          </w:p>
          <w:p>
            <w:pPr>
              <w:spacing w:after="40" w:before="60"/>
            </w:pPr>
            <w:r>
              <w:rPr>
                <w:rFonts w:ascii="맑은 고딕" w:eastAsia="맑은 고딕" w:hAnsi="맑은 고딕"/>
                <w:color w:val="C0504D"/>
                <w:sz w:val="17"/>
              </w:rPr>
              <w:t>▶ 2팀 답: 발표 전 수정 사항으로 3번 퍼널의 즉시 회복과 상세 진입을 구분하고, 6번 재검색 방법별 분자·분모를 지역 변경 10/24, 검색어 변경 3/10, 조건 완화 11/41로 바로잡았다. 9번 가격 조건 강화는 489/2,679=18.3%로 수정했고, 11번은 지역 비교 가능 전이 2,639건과 지역 변경 492건(18.6%), 비교 제외 632건을 명시했다. 발표 후 받은 가설 3 데이터 선택 사유, 미래 기간, 작은 주석과 정보 밀도 피드백은 기록표에 반영했으며 발표자료 수정은 향후 과제로 남겼다.</w:t>
            </w:r>
          </w:p>
        </w:tc>
      </w:tr>
      <w:tr>
        <w:tc>
          <w:tcPr>
            <w:tcW w:w="1950" w:type="dxa"/>
            <w:shd w:val="clear" w:color="auto" w:fill="EAF3F7"/>
            <w:vAlign w:val="center"/>
          </w:tcPr>
          <w:p>
            <w:pPr>
              <w:jc w:val="center"/>
              <w:spacing w:after="20" w:before="20"/>
            </w:pPr>
            <w:r>
              <w:rPr>
                <w:rFonts w:ascii="맑은 고딕" w:eastAsia="맑은 고딕" w:hAnsi="맑은 고딕"/>
                <w:b w:val="0"/>
                <w:color w:val="333333"/>
                <w:sz w:val="19"/>
              </w:rPr>
              <w:t>12</w:t>
            </w:r>
          </w:p>
        </w:tc>
        <w:tc>
          <w:tcPr>
            <w:tcW w:w="7364" w:type="dxa"/>
            <w:shd w:val="clear" w:color="auto" w:fill="EAF3F7"/>
            <w:vAlign w:val="center"/>
          </w:tcPr>
          <w:p>
            <w:pPr>
              <w:jc w:val="left"/>
              <w:spacing w:after="20" w:before="20"/>
            </w:pPr>
            <w:r>
              <w:rPr>
                <w:rFonts w:ascii="맑은 고딕" w:eastAsia="맑은 고딕" w:hAnsi="맑은 고딕"/>
                <w:b w:val="0"/>
                <w:color w:val="333333"/>
                <w:sz w:val="19"/>
              </w:rPr>
              <w:t>반영하지 못한 항목을 '향후 과제'로 정리하시오.</w:t>
            </w:r>
          </w:p>
          <w:p>
            <w:pPr>
              <w:spacing w:after="40" w:before="60"/>
            </w:pPr>
            <w:r>
              <w:rPr>
                <w:rFonts w:ascii="맑은 고딕" w:eastAsia="맑은 고딕" w:hAnsi="맑은 고딕"/>
                <w:color w:val="C0504D"/>
                <w:sz w:val="17"/>
              </w:rPr>
              <w:t>▶ 2팀 답: 향후 과제는 ① 도시 단위 지역 스키마를 유지한 10,000명 합성 데이터 재생성, ② 가격·옵션·지역 기능별 실제 무작위 A/B 테스트, ③ 제안 노출·선택·조건 변경·결과 회복·상세 진입·예약 전환 로그 연결, ④ 실제 이탈 판단을 위한 종료·재방문 로그 확보이다. 확보 후 기능별 인과효과, 실제 이탈, 예약 전환까지 판단할 수 있다.</w:t>
            </w:r>
          </w:p>
        </w:tc>
      </w:tr>
      <w:tr>
        <w:tc>
          <w:tcPr>
            <w:tcW w:w="1950" w:type="dxa"/>
            <w:shd w:val="clear" w:color="auto" w:fill="FFFFFF"/>
            <w:vAlign w:val="center"/>
          </w:tcPr>
          <w:p>
            <w:pPr>
              <w:jc w:val="center"/>
              <w:spacing w:after="20" w:before="20"/>
            </w:pPr>
            <w:r>
              <w:rPr>
                <w:rFonts w:ascii="맑은 고딕" w:eastAsia="맑은 고딕" w:hAnsi="맑은 고딕"/>
                <w:b w:val="0"/>
                <w:color w:val="333333"/>
                <w:sz w:val="19"/>
              </w:rPr>
              <w:t>13</w:t>
            </w:r>
          </w:p>
        </w:tc>
        <w:tc>
          <w:tcPr>
            <w:tcW w:w="7364" w:type="dxa"/>
            <w:shd w:val="clear" w:color="auto" w:fill="FFFFFF"/>
            <w:vAlign w:val="center"/>
          </w:tcPr>
          <w:p>
            <w:pPr>
              <w:jc w:val="left"/>
              <w:spacing w:after="20" w:before="20"/>
            </w:pPr>
            <w:r>
              <w:rPr>
                <w:rFonts w:ascii="맑은 고딕" w:eastAsia="맑은 고딕" w:hAnsi="맑은 고딕"/>
                <w:b w:val="0"/>
                <w:color w:val="333333"/>
                <w:sz w:val="19"/>
              </w:rPr>
              <w:t>산출물 7종을 한 폴더로 정리하고 파일명 규칙을 통일하시오.</w:t>
            </w:r>
          </w:p>
          <w:p>
            <w:pPr>
              <w:spacing w:after="40" w:before="60"/>
            </w:pPr>
            <w:r>
              <w:rPr>
                <w:rFonts w:ascii="맑은 고딕" w:eastAsia="맑은 고딕" w:hAnsi="맑은 고딕"/>
                <w:color w:val="C0504D"/>
                <w:sz w:val="17"/>
              </w:rPr>
              <w:t>▶ 2팀 답: Downloads와 team_i 폴더를 확인한 결과 계획서, ERD 포함 분석 설계, 분석 결과, 인사이트, 개선 전략, 대시보드, 최종 발표자료·피드백 기록표에 해당하는 파일은 모두 존재한다. 다만 현재 두 폴더와 여러 하위 경로에 분산되어 있으므로 제출 전 하나의 최종 폴더로 복사하고 파일명 규칙을 통일해야 한다.</w:t>
            </w:r>
          </w:p>
        </w:tc>
      </w:tr>
      <w:tr>
        <w:tc>
          <w:tcPr>
            <w:tcW w:w="1950" w:type="dxa"/>
            <w:shd w:val="clear" w:color="auto" w:fill="EAF3F7"/>
            <w:vAlign w:val="center"/>
          </w:tcPr>
          <w:p>
            <w:pPr>
              <w:jc w:val="center"/>
              <w:spacing w:after="20" w:before="20"/>
            </w:pPr>
            <w:r>
              <w:rPr>
                <w:rFonts w:ascii="맑은 고딕" w:eastAsia="맑은 고딕" w:hAnsi="맑은 고딕"/>
                <w:b w:val="0"/>
                <w:color w:val="333333"/>
                <w:sz w:val="19"/>
              </w:rPr>
              <w:t>14</w:t>
            </w:r>
          </w:p>
        </w:tc>
        <w:tc>
          <w:tcPr>
            <w:tcW w:w="7364" w:type="dxa"/>
            <w:shd w:val="clear" w:color="auto" w:fill="EAF3F7"/>
            <w:vAlign w:val="center"/>
          </w:tcPr>
          <w:p>
            <w:pPr>
              <w:jc w:val="left"/>
              <w:spacing w:after="20" w:before="20"/>
            </w:pPr>
            <w:r>
              <w:rPr>
                <w:rFonts w:ascii="맑은 고딕" w:eastAsia="맑은 고딕" w:hAnsi="맑은 고딕"/>
                <w:b w:val="0"/>
                <w:color w:val="333333"/>
                <w:sz w:val="19"/>
              </w:rPr>
              <w:t>이전 버전이 덮어써지지 않았는지 확인하시오.</w:t>
            </w:r>
          </w:p>
          <w:p>
            <w:pPr>
              <w:spacing w:after="40" w:before="60"/>
            </w:pPr>
            <w:r>
              <w:rPr>
                <w:rFonts w:ascii="맑은 고딕" w:eastAsia="맑은 고딕" w:hAnsi="맑은 고딕"/>
                <w:color w:val="C0504D"/>
                <w:sz w:val="17"/>
              </w:rPr>
              <w:t>▶ 2팀 답: team_i의 ‘이전버전’ 폴더와 v01·v02·현행본 파일, Downloads의 발표자료 재정렬본·제목수정본·최종 발표본을 확인했다. 이전 버전은 덮어쓰지 않고 별도 파일로 보존되어 있다. 슬랙 공유본은 로컬 파일과 최종 버전이 같은지 제출 직전에 한 번 더 대조한다.</w:t>
            </w:r>
          </w:p>
        </w:tc>
      </w:tr>
      <w:tr>
        <w:tc>
          <w:tcPr>
            <w:tcW w:w="1950" w:type="dxa"/>
            <w:shd w:val="clear" w:color="auto" w:fill="FFFFFF"/>
            <w:vAlign w:val="center"/>
          </w:tcPr>
          <w:p>
            <w:pPr>
              <w:jc w:val="center"/>
              <w:spacing w:after="20" w:before="20"/>
            </w:pPr>
            <w:r>
              <w:rPr>
                <w:rFonts w:ascii="맑은 고딕" w:eastAsia="맑은 고딕" w:hAnsi="맑은 고딕"/>
                <w:b w:val="0"/>
                <w:color w:val="333333"/>
                <w:sz w:val="19"/>
              </w:rPr>
              <w:t>15</w:t>
            </w:r>
          </w:p>
        </w:tc>
        <w:tc>
          <w:tcPr>
            <w:tcW w:w="7364" w:type="dxa"/>
            <w:shd w:val="clear" w:color="auto" w:fill="FFFFFF"/>
            <w:vAlign w:val="center"/>
          </w:tcPr>
          <w:p>
            <w:pPr>
              <w:jc w:val="left"/>
              <w:spacing w:after="20" w:before="20"/>
            </w:pPr>
            <w:r>
              <w:rPr>
                <w:rFonts w:ascii="맑은 고딕" w:eastAsia="맑은 고딕" w:hAnsi="맑은 고딕"/>
                <w:b w:val="0"/>
                <w:color w:val="333333"/>
                <w:sz w:val="19"/>
              </w:rPr>
              <w:t>팀원 각자가 자기 기여를 한 문단으로 작성하시오.</w:t>
            </w:r>
          </w:p>
          <w:p>
            <w:pPr>
              <w:spacing w:after="40" w:before="60"/>
            </w:pPr>
            <w:r>
              <w:rPr>
                <w:rFonts w:ascii="맑은 고딕" w:eastAsia="맑은 고딕" w:hAnsi="맑은 고딕"/>
                <w:color w:val="1F4E79"/>
                <w:sz w:val="17"/>
              </w:rPr>
              <w:t>▶ 2팀 답: 팀원별 개인 기여 기술서는 각자 작성한다. 본 파일에는 권순성의 담당 구간, 직접 수행 업무, 사용 기술, 문제 해결, 검증 경험과 배운 점을 Slack 업무 기록과 산출물을 근거로 작성했다.</w:t>
            </w:r>
          </w:p>
        </w:tc>
      </w:tr>
    </w:tbl>
    <w:p>
      <w:pPr>
        <w:spacing w:after="120" w:before="0"/>
      </w:pPr>
    </w:p>
    <w:tbl>
      <w:tblPr>
        <w:tblW w:w="0" w:type="auto"/>
        <w:tblLook w:val="04A0" w:firstRow="1" w:lastRow="0" w:firstColumn="1" w:lastColumn="0" w:noHBand="0" w:noVBand="1"/>
        <w:jc w:val="center"/>
        <w:tblLayout w:type="fixed"/>
      </w:tblPr>
      <w:tblGrid>
        <w:gridCol w:w="1500"/>
        <w:gridCol w:w="7814"/>
      </w:tblGrid>
      <w:tr>
        <w:tc>
          <w:tcPr>
            <w:tcW w:w="1500" w:type="dxa"/>
            <w:shd w:val="clear" w:color="auto" w:fill="1F5D99"/>
            <w:vAlign w:val="center"/>
          </w:tcPr>
          <w:p>
            <w:pPr>
              <w:jc w:val="center"/>
              <w:spacing w:after="20" w:before="20"/>
            </w:pPr>
            <w:r>
              <w:rPr>
                <w:rFonts w:ascii="맑은 고딕" w:eastAsia="맑은 고딕" w:hAnsi="맑은 고딕"/>
                <w:b/>
                <w:color w:val="FFFFFF"/>
                <w:sz w:val="22"/>
              </w:rPr>
              <w:t>제출</w:t>
            </w:r>
          </w:p>
        </w:tc>
        <w:tc>
          <w:tcPr>
            <w:tcW w:w="7814" w:type="dxa"/>
            <w:shd w:val="clear" w:color="auto" w:fill="FFF2C7"/>
            <w:vAlign w:val="center"/>
          </w:tcPr>
          <w:p>
            <w:pPr>
              <w:jc w:val="left"/>
              <w:spacing w:after="20" w:before="20"/>
            </w:pPr>
            <w:r>
              <w:rPr>
                <w:rFonts w:ascii="맑은 고딕" w:eastAsia="맑은 고딕" w:hAnsi="맑은 고딕"/>
                <w:b/>
                <w:color w:val="333333"/>
                <w:sz w:val="21"/>
              </w:rPr>
              <w:t>7교시 종료 시점에 폴더 하나만 열면 프로젝트 전체가 보이는 상태가 되어야 한다.</w:t>
            </w:r>
          </w:p>
        </w:tc>
      </w:tr>
    </w:tbl>
    <w:p>
      <w:pPr>
        <w:spacing w:after="120" w:before="0"/>
      </w:pPr>
    </w:p>
    <w:p>
      <w:pPr>
        <w:jc w:val="left"/>
        <w:spacing w:after="360" w:before="100"/>
      </w:pPr>
      <w:r>
        <w:rPr>
          <w:rFonts w:ascii="맑은 고딕" w:eastAsia="맑은 고딕" w:hAnsi="맑은 고딕"/>
          <w:b/>
          <w:color w:val="1F5D99"/>
          <w:sz w:val="51"/>
        </w:rPr>
        <w:t>4. 산출물 패키지 7종</w:t>
      </w:r>
    </w:p>
    <w:tbl>
      <w:tblPr>
        <w:tblW w:w="0" w:type="auto"/>
        <w:tblLook w:val="04A0" w:firstRow="1" w:lastRow="0" w:firstColumn="1" w:lastColumn="0" w:noHBand="0" w:noVBand="1"/>
        <w:jc w:val="center"/>
        <w:tblLayout w:type="fixed"/>
      </w:tblPr>
      <w:tblGrid>
        <w:gridCol w:w="1876"/>
        <w:gridCol w:w="5140"/>
        <w:gridCol w:w="2298"/>
      </w:tblGrid>
      <w:tr>
        <w:tc>
          <w:tcPr>
            <w:tcW w:w="1876" w:type="dxa"/>
            <w:shd w:val="clear" w:color="auto" w:fill="19A59A"/>
            <w:vAlign w:val="center"/>
          </w:tcPr>
          <w:p>
            <w:pPr>
              <w:jc w:val="center"/>
              <w:spacing w:after="20" w:before="20"/>
            </w:pPr>
            <w:r>
              <w:rPr>
                <w:rFonts w:ascii="맑은 고딕" w:eastAsia="맑은 고딕" w:hAnsi="맑은 고딕"/>
                <w:b/>
                <w:color w:val="FFFFFF"/>
                <w:sz w:val="20"/>
              </w:rPr>
              <w:t>번호</w:t>
            </w:r>
          </w:p>
        </w:tc>
        <w:tc>
          <w:tcPr>
            <w:tcW w:w="5140" w:type="dxa"/>
            <w:shd w:val="clear" w:color="auto" w:fill="19A59A"/>
            <w:vAlign w:val="center"/>
          </w:tcPr>
          <w:p>
            <w:pPr>
              <w:jc w:val="center"/>
              <w:spacing w:after="20" w:before="20"/>
            </w:pPr>
            <w:r>
              <w:rPr>
                <w:rFonts w:ascii="맑은 고딕" w:eastAsia="맑은 고딕" w:hAnsi="맑은 고딕"/>
                <w:b/>
                <w:color w:val="FFFFFF"/>
                <w:sz w:val="20"/>
              </w:rPr>
              <w:t>산출물</w:t>
            </w:r>
          </w:p>
        </w:tc>
        <w:tc>
          <w:tcPr>
            <w:tcW w:w="2298" w:type="dxa"/>
            <w:shd w:val="clear" w:color="auto" w:fill="19A59A"/>
            <w:vAlign w:val="center"/>
          </w:tcPr>
          <w:p>
            <w:pPr>
              <w:jc w:val="center"/>
              <w:spacing w:after="20" w:before="20"/>
            </w:pPr>
            <w:r>
              <w:rPr>
                <w:rFonts w:ascii="맑은 고딕" w:eastAsia="맑은 고딕" w:hAnsi="맑은 고딕"/>
                <w:b/>
                <w:color w:val="FFFFFF"/>
                <w:sz w:val="20"/>
              </w:rPr>
              <w:t>출처</w:t>
            </w:r>
          </w:p>
        </w:tc>
      </w:tr>
      <w:tr>
        <w:tc>
          <w:tcPr>
            <w:tcW w:w="1876" w:type="dxa"/>
            <w:shd w:val="clear" w:color="auto" w:fill="FFFFFF"/>
            <w:vAlign w:val="center"/>
          </w:tcPr>
          <w:p>
            <w:pPr>
              <w:jc w:val="center"/>
              <w:spacing w:after="20" w:before="20"/>
            </w:pPr>
            <w:r>
              <w:rPr>
                <w:rFonts w:ascii="맑은 고딕" w:eastAsia="맑은 고딕" w:hAnsi="맑은 고딕"/>
                <w:b w:val="0"/>
                <w:color w:val="333333"/>
                <w:sz w:val="19"/>
              </w:rPr>
              <w:t>1</w:t>
            </w:r>
          </w:p>
        </w:tc>
        <w:tc>
          <w:tcPr>
            <w:tcW w:w="5140" w:type="dxa"/>
            <w:shd w:val="clear" w:color="auto" w:fill="FFFFFF"/>
            <w:vAlign w:val="center"/>
          </w:tcPr>
          <w:p>
            <w:pPr>
              <w:jc w:val="left"/>
              <w:spacing w:after="20" w:before="20"/>
            </w:pPr>
            <w:r>
              <w:rPr>
                <w:rFonts w:ascii="맑은 고딕" w:eastAsia="맑은 고딕" w:hAnsi="맑은 고딕"/>
                <w:b w:val="0"/>
                <w:color w:val="333333"/>
                <w:sz w:val="19"/>
              </w:rPr>
              <w:t>팀 프로젝트 계획서</w:t>
            </w:r>
          </w:p>
        </w:tc>
        <w:tc>
          <w:tcPr>
            <w:tcW w:w="2298" w:type="dxa"/>
            <w:shd w:val="clear" w:color="auto" w:fill="FFFFFF"/>
            <w:vAlign w:val="center"/>
          </w:tcPr>
          <w:p>
            <w:pPr>
              <w:jc w:val="center"/>
              <w:spacing w:after="20" w:before="20"/>
              <w:rPr>
                <w:color w:val="C0504D"/>
              </w:rPr>
            </w:pPr>
            <w:r>
              <w:rPr>
                <w:rFonts w:ascii="맑은 고딕" w:eastAsia="맑은 고딕" w:hAnsi="맑은 고딕"/>
                <w:b w:val="0"/>
                <w:color w:val="C0504D"/>
                <w:sz w:val="19"/>
              </w:rPr>
              <w:t>29일차</w:t>
            </w:r>
          </w:p>
          <w:p>
            <w:pPr>
              <w:spacing w:after="40" w:before="60"/>
              <w:rPr>
                <w:color w:val="C0504D"/>
              </w:rPr>
            </w:pPr>
            <w:r>
              <w:rPr>
                <w:rFonts w:ascii="맑은 고딕" w:eastAsia="맑은 고딕" w:hAnsi="맑은 고딕"/>
                <w:color w:val="C0504D"/>
                <w:sz w:val="17"/>
              </w:rPr>
              <w:t>▶ 확인: 일본호텔검색 팀프로젝트 계획서 현행본 존재</w:t>
            </w:r>
          </w:p>
        </w:tc>
      </w:tr>
      <w:tr>
        <w:tc>
          <w:tcPr>
            <w:tcW w:w="1876" w:type="dxa"/>
            <w:shd w:val="clear" w:color="auto" w:fill="EAF3F7"/>
            <w:vAlign w:val="center"/>
          </w:tcPr>
          <w:p>
            <w:pPr>
              <w:jc w:val="center"/>
              <w:spacing w:after="20" w:before="20"/>
            </w:pPr>
            <w:r>
              <w:rPr>
                <w:rFonts w:ascii="맑은 고딕" w:eastAsia="맑은 고딕" w:hAnsi="맑은 고딕"/>
                <w:b w:val="0"/>
                <w:color w:val="333333"/>
                <w:sz w:val="19"/>
              </w:rPr>
              <w:t>2</w:t>
            </w:r>
          </w:p>
        </w:tc>
        <w:tc>
          <w:tcPr>
            <w:tcW w:w="5140" w:type="dxa"/>
            <w:shd w:val="clear" w:color="auto" w:fill="EAF3F7"/>
            <w:vAlign w:val="center"/>
          </w:tcPr>
          <w:p>
            <w:pPr>
              <w:jc w:val="left"/>
              <w:spacing w:after="20" w:before="20"/>
            </w:pPr>
            <w:r>
              <w:rPr>
                <w:rFonts w:ascii="맑은 고딕" w:eastAsia="맑은 고딕" w:hAnsi="맑은 고딕"/>
                <w:b w:val="0"/>
                <w:color w:val="333333"/>
                <w:sz w:val="19"/>
              </w:rPr>
              <w:t>분석 설계 문서 (ERD 포함)</w:t>
            </w:r>
          </w:p>
        </w:tc>
        <w:tc>
          <w:tcPr>
            <w:tcW w:w="2298" w:type="dxa"/>
            <w:shd w:val="clear" w:color="auto" w:fill="EAF3F7"/>
            <w:vAlign w:val="center"/>
          </w:tcPr>
          <w:p>
            <w:pPr>
              <w:jc w:val="center"/>
              <w:spacing w:after="20" w:before="20"/>
              <w:rPr>
                <w:color w:val="C0504D"/>
              </w:rPr>
            </w:pPr>
            <w:r>
              <w:rPr>
                <w:rFonts w:ascii="맑은 고딕" w:eastAsia="맑은 고딕" w:hAnsi="맑은 고딕"/>
                <w:b w:val="0"/>
                <w:color w:val="C0504D"/>
                <w:sz w:val="19"/>
              </w:rPr>
              <w:t>27일차</w:t>
            </w:r>
          </w:p>
          <w:p>
            <w:pPr>
              <w:spacing w:after="40" w:before="60"/>
              <w:rPr>
                <w:color w:val="C0504D"/>
              </w:rPr>
            </w:pPr>
            <w:r>
              <w:rPr>
                <w:rFonts w:ascii="맑은 고딕" w:eastAsia="맑은 고딕" w:hAnsi="맑은 고딕"/>
                <w:color w:val="C0504D"/>
                <w:sz w:val="17"/>
              </w:rPr>
              <w:t>▶ 확인: ERD 문서와 분석 설계 문서 존재</w:t>
            </w:r>
          </w:p>
        </w:tc>
      </w:tr>
      <w:tr>
        <w:tc>
          <w:tcPr>
            <w:tcW w:w="1876" w:type="dxa"/>
            <w:shd w:val="clear" w:color="auto" w:fill="FFFFFF"/>
            <w:vAlign w:val="center"/>
          </w:tcPr>
          <w:p>
            <w:pPr>
              <w:jc w:val="center"/>
              <w:spacing w:after="20" w:before="20"/>
            </w:pPr>
            <w:r>
              <w:rPr>
                <w:rFonts w:ascii="맑은 고딕" w:eastAsia="맑은 고딕" w:hAnsi="맑은 고딕"/>
                <w:b w:val="0"/>
                <w:color w:val="333333"/>
                <w:sz w:val="19"/>
              </w:rPr>
              <w:t>3</w:t>
            </w:r>
          </w:p>
        </w:tc>
        <w:tc>
          <w:tcPr>
            <w:tcW w:w="5140" w:type="dxa"/>
            <w:shd w:val="clear" w:color="auto" w:fill="FFFFFF"/>
            <w:vAlign w:val="center"/>
          </w:tcPr>
          <w:p>
            <w:pPr>
              <w:jc w:val="left"/>
              <w:spacing w:after="20" w:before="20"/>
            </w:pPr>
            <w:r>
              <w:rPr>
                <w:rFonts w:ascii="맑은 고딕" w:eastAsia="맑은 고딕" w:hAnsi="맑은 고딕"/>
                <w:b w:val="0"/>
                <w:color w:val="333333"/>
                <w:sz w:val="19"/>
              </w:rPr>
              <w:t>분석 결과 문서 v2.0</w:t>
            </w:r>
          </w:p>
        </w:tc>
        <w:tc>
          <w:tcPr>
            <w:tcW w:w="2298" w:type="dxa"/>
            <w:shd w:val="clear" w:color="auto" w:fill="FFFFFF"/>
            <w:vAlign w:val="center"/>
          </w:tcPr>
          <w:p>
            <w:pPr>
              <w:jc w:val="center"/>
              <w:spacing w:after="20" w:before="20"/>
              <w:rPr>
                <w:color w:val="C0504D"/>
              </w:rPr>
            </w:pPr>
            <w:r>
              <w:rPr>
                <w:rFonts w:ascii="맑은 고딕" w:eastAsia="맑은 고딕" w:hAnsi="맑은 고딕"/>
                <w:b w:val="0"/>
                <w:color w:val="C0504D"/>
                <w:sz w:val="19"/>
              </w:rPr>
              <w:t>32일차</w:t>
            </w:r>
          </w:p>
          <w:p>
            <w:pPr>
              <w:spacing w:after="40" w:before="60"/>
              <w:rPr>
                <w:color w:val="C0504D"/>
              </w:rPr>
            </w:pPr>
            <w:r>
              <w:rPr>
                <w:rFonts w:ascii="맑은 고딕" w:eastAsia="맑은 고딕" w:hAnsi="맑은 고딕"/>
                <w:color w:val="C0504D"/>
                <w:sz w:val="17"/>
              </w:rPr>
              <w:t>▶ 확인: 원본·합성 데이터 분석 결과 문서 존재</w:t>
            </w:r>
          </w:p>
        </w:tc>
      </w:tr>
      <w:tr>
        <w:tc>
          <w:tcPr>
            <w:tcW w:w="1876" w:type="dxa"/>
            <w:shd w:val="clear" w:color="auto" w:fill="EAF3F7"/>
            <w:vAlign w:val="center"/>
          </w:tcPr>
          <w:p>
            <w:pPr>
              <w:jc w:val="center"/>
              <w:spacing w:after="20" w:before="20"/>
            </w:pPr>
            <w:r>
              <w:rPr>
                <w:rFonts w:ascii="맑은 고딕" w:eastAsia="맑은 고딕" w:hAnsi="맑은 고딕"/>
                <w:b w:val="0"/>
                <w:color w:val="333333"/>
                <w:sz w:val="19"/>
              </w:rPr>
              <w:t>4</w:t>
            </w:r>
          </w:p>
        </w:tc>
        <w:tc>
          <w:tcPr>
            <w:tcW w:w="5140" w:type="dxa"/>
            <w:shd w:val="clear" w:color="auto" w:fill="EAF3F7"/>
            <w:vAlign w:val="center"/>
          </w:tcPr>
          <w:p>
            <w:pPr>
              <w:jc w:val="left"/>
              <w:spacing w:after="20" w:before="20"/>
            </w:pPr>
            <w:r>
              <w:rPr>
                <w:rFonts w:ascii="맑은 고딕" w:eastAsia="맑은 고딕" w:hAnsi="맑은 고딕"/>
                <w:b w:val="0"/>
                <w:color w:val="333333"/>
                <w:sz w:val="19"/>
              </w:rPr>
              <w:t>인사이트 문서 v1.0</w:t>
            </w:r>
          </w:p>
        </w:tc>
        <w:tc>
          <w:tcPr>
            <w:tcW w:w="2298" w:type="dxa"/>
            <w:shd w:val="clear" w:color="auto" w:fill="EAF3F7"/>
            <w:vAlign w:val="center"/>
          </w:tcPr>
          <w:p>
            <w:pPr>
              <w:jc w:val="center"/>
              <w:spacing w:after="20" w:before="20"/>
              <w:rPr>
                <w:color w:val="C0504D"/>
              </w:rPr>
            </w:pPr>
            <w:r>
              <w:rPr>
                <w:rFonts w:ascii="맑은 고딕" w:eastAsia="맑은 고딕" w:hAnsi="맑은 고딕"/>
                <w:b w:val="0"/>
                <w:color w:val="C0504D"/>
                <w:sz w:val="19"/>
              </w:rPr>
              <w:t>33일차</w:t>
            </w:r>
          </w:p>
          <w:p>
            <w:pPr>
              <w:spacing w:after="40" w:before="60"/>
              <w:rPr>
                <w:color w:val="C0504D"/>
              </w:rPr>
            </w:pPr>
            <w:r>
              <w:rPr>
                <w:rFonts w:ascii="맑은 고딕" w:eastAsia="맑은 고딕" w:hAnsi="맑은 고딕"/>
                <w:color w:val="C0504D"/>
                <w:sz w:val="17"/>
              </w:rPr>
              <w:t>▶ 확인: 33일차 인사이트 문서 존재</w:t>
            </w:r>
          </w:p>
        </w:tc>
      </w:tr>
      <w:tr>
        <w:tc>
          <w:tcPr>
            <w:tcW w:w="1876" w:type="dxa"/>
            <w:shd w:val="clear" w:color="auto" w:fill="FFFFFF"/>
            <w:vAlign w:val="center"/>
          </w:tcPr>
          <w:p>
            <w:pPr>
              <w:jc w:val="center"/>
              <w:spacing w:after="20" w:before="20"/>
            </w:pPr>
            <w:r>
              <w:rPr>
                <w:rFonts w:ascii="맑은 고딕" w:eastAsia="맑은 고딕" w:hAnsi="맑은 고딕"/>
                <w:b w:val="0"/>
                <w:color w:val="333333"/>
                <w:sz w:val="19"/>
              </w:rPr>
              <w:t>5</w:t>
            </w:r>
          </w:p>
        </w:tc>
        <w:tc>
          <w:tcPr>
            <w:tcW w:w="5140" w:type="dxa"/>
            <w:shd w:val="clear" w:color="auto" w:fill="FFFFFF"/>
            <w:vAlign w:val="center"/>
          </w:tcPr>
          <w:p>
            <w:pPr>
              <w:jc w:val="left"/>
              <w:spacing w:after="20" w:before="20"/>
            </w:pPr>
            <w:r>
              <w:rPr>
                <w:rFonts w:ascii="맑은 고딕" w:eastAsia="맑은 고딕" w:hAnsi="맑은 고딕"/>
                <w:b w:val="0"/>
                <w:color w:val="333333"/>
                <w:sz w:val="19"/>
              </w:rPr>
              <w:t>개선 전략 문서 v1.0</w:t>
            </w:r>
          </w:p>
        </w:tc>
        <w:tc>
          <w:tcPr>
            <w:tcW w:w="2298" w:type="dxa"/>
            <w:shd w:val="clear" w:color="auto" w:fill="FFFFFF"/>
            <w:vAlign w:val="center"/>
          </w:tcPr>
          <w:p>
            <w:pPr>
              <w:jc w:val="center"/>
              <w:spacing w:after="20" w:before="20"/>
              <w:rPr>
                <w:color w:val="C0504D"/>
              </w:rPr>
            </w:pPr>
            <w:r>
              <w:rPr>
                <w:rFonts w:ascii="맑은 고딕" w:eastAsia="맑은 고딕" w:hAnsi="맑은 고딕"/>
                <w:b w:val="0"/>
                <w:color w:val="C0504D"/>
                <w:sz w:val="19"/>
              </w:rPr>
              <w:t>34일차</w:t>
            </w:r>
          </w:p>
          <w:p>
            <w:pPr>
              <w:spacing w:after="40" w:before="60"/>
              <w:rPr>
                <w:color w:val="C0504D"/>
              </w:rPr>
            </w:pPr>
            <w:r>
              <w:rPr>
                <w:rFonts w:ascii="맑은 고딕" w:eastAsia="맑은 고딕" w:hAnsi="맑은 고딕"/>
                <w:color w:val="C0504D"/>
                <w:sz w:val="17"/>
              </w:rPr>
              <w:t>▶ 확인: 34일차 개선 전략 문서 존재</w:t>
            </w:r>
          </w:p>
        </w:tc>
      </w:tr>
      <w:tr>
        <w:tc>
          <w:tcPr>
            <w:tcW w:w="1876" w:type="dxa"/>
            <w:shd w:val="clear" w:color="auto" w:fill="EAF3F7"/>
            <w:vAlign w:val="center"/>
          </w:tcPr>
          <w:p>
            <w:pPr>
              <w:jc w:val="center"/>
              <w:spacing w:after="20" w:before="20"/>
            </w:pPr>
            <w:r>
              <w:rPr>
                <w:rFonts w:ascii="맑은 고딕" w:eastAsia="맑은 고딕" w:hAnsi="맑은 고딕"/>
                <w:b w:val="0"/>
                <w:color w:val="333333"/>
                <w:sz w:val="19"/>
              </w:rPr>
              <w:t>6</w:t>
            </w:r>
          </w:p>
        </w:tc>
        <w:tc>
          <w:tcPr>
            <w:tcW w:w="5140" w:type="dxa"/>
            <w:shd w:val="clear" w:color="auto" w:fill="EAF3F7"/>
            <w:vAlign w:val="center"/>
          </w:tcPr>
          <w:p>
            <w:pPr>
              <w:jc w:val="left"/>
              <w:spacing w:after="20" w:before="20"/>
            </w:pPr>
            <w:r>
              <w:rPr>
                <w:rFonts w:ascii="맑은 고딕" w:eastAsia="맑은 고딕" w:hAnsi="맑은 고딕"/>
                <w:b w:val="0"/>
                <w:color w:val="333333"/>
                <w:sz w:val="19"/>
              </w:rPr>
              <w:t>대시보드 v2.0 (파일 또는 캡처)</w:t>
            </w:r>
          </w:p>
        </w:tc>
        <w:tc>
          <w:tcPr>
            <w:tcW w:w="2298" w:type="dxa"/>
            <w:shd w:val="clear" w:color="auto" w:fill="EAF3F7"/>
            <w:vAlign w:val="center"/>
          </w:tcPr>
          <w:p>
            <w:pPr>
              <w:jc w:val="center"/>
              <w:spacing w:after="20" w:before="20"/>
              <w:rPr>
                <w:color w:val="C0504D"/>
              </w:rPr>
            </w:pPr>
            <w:r>
              <w:rPr>
                <w:rFonts w:ascii="맑은 고딕" w:eastAsia="맑은 고딕" w:hAnsi="맑은 고딕"/>
                <w:b w:val="0"/>
                <w:color w:val="C0504D"/>
                <w:sz w:val="19"/>
              </w:rPr>
              <w:t>35일차</w:t>
            </w:r>
          </w:p>
          <w:p>
            <w:pPr>
              <w:spacing w:after="40" w:before="60"/>
              <w:rPr>
                <w:color w:val="C0504D"/>
              </w:rPr>
            </w:pPr>
            <w:r>
              <w:rPr>
                <w:rFonts w:ascii="맑은 고딕" w:eastAsia="맑은 고딕" w:hAnsi="맑은 고딕"/>
                <w:color w:val="C0504D"/>
                <w:sz w:val="17"/>
              </w:rPr>
              <w:t>▶ 확인: 최종 대시보드 v2 폴더·캡처 존재</w:t>
            </w:r>
          </w:p>
        </w:tc>
      </w:tr>
      <w:tr>
        <w:tc>
          <w:tcPr>
            <w:tcW w:w="1876" w:type="dxa"/>
            <w:shd w:val="clear" w:color="auto" w:fill="FFFFFF"/>
            <w:vAlign w:val="center"/>
          </w:tcPr>
          <w:p>
            <w:pPr>
              <w:jc w:val="center"/>
              <w:spacing w:after="20" w:before="20"/>
            </w:pPr>
            <w:r>
              <w:rPr>
                <w:rFonts w:ascii="맑은 고딕" w:eastAsia="맑은 고딕" w:hAnsi="맑은 고딕"/>
                <w:b w:val="0"/>
                <w:color w:val="333333"/>
                <w:sz w:val="19"/>
              </w:rPr>
              <w:t>7</w:t>
            </w:r>
          </w:p>
        </w:tc>
        <w:tc>
          <w:tcPr>
            <w:tcW w:w="5140" w:type="dxa"/>
            <w:shd w:val="clear" w:color="auto" w:fill="FFFFFF"/>
            <w:vAlign w:val="center"/>
          </w:tcPr>
          <w:p>
            <w:pPr>
              <w:jc w:val="left"/>
              <w:spacing w:after="20" w:before="20"/>
            </w:pPr>
            <w:r>
              <w:rPr>
                <w:rFonts w:ascii="맑은 고딕" w:eastAsia="맑은 고딕" w:hAnsi="맑은 고딕"/>
                <w:b w:val="0"/>
                <w:color w:val="333333"/>
                <w:sz w:val="19"/>
              </w:rPr>
              <w:t>최종 발표자료 최종본 + 피드백 기록표</w:t>
            </w:r>
          </w:p>
        </w:tc>
        <w:tc>
          <w:tcPr>
            <w:tcW w:w="2298" w:type="dxa"/>
            <w:shd w:val="clear" w:color="auto" w:fill="FFFFFF"/>
            <w:vAlign w:val="center"/>
          </w:tcPr>
          <w:p>
            <w:pPr>
              <w:jc w:val="center"/>
              <w:spacing w:after="20" w:before="20"/>
              <w:rPr>
                <w:color w:val="C0504D"/>
              </w:rPr>
            </w:pPr>
            <w:r>
              <w:rPr>
                <w:rFonts w:ascii="맑은 고딕" w:eastAsia="맑은 고딕" w:hAnsi="맑은 고딕"/>
                <w:b w:val="0"/>
                <w:color w:val="C0504D"/>
                <w:sz w:val="19"/>
              </w:rPr>
              <w:t>36·37일차</w:t>
            </w:r>
          </w:p>
          <w:p>
            <w:pPr>
              <w:spacing w:after="40" w:before="60"/>
              <w:rPr>
                <w:color w:val="C0504D"/>
              </w:rPr>
            </w:pPr>
            <w:r>
              <w:rPr>
                <w:rFonts w:ascii="맑은 고딕" w:eastAsia="맑은 고딕" w:hAnsi="맑은 고딕"/>
                <w:color w:val="C0504D"/>
                <w:sz w:val="17"/>
              </w:rPr>
              <w:t>▶ 확인: 최종 발표본과 발표 피드백 기록표 존재</w:t>
            </w:r>
          </w:p>
        </w:tc>
      </w:tr>
    </w:tbl>
    <w:p>
      <w:pPr>
        <w:spacing w:after="120" w:before="0"/>
      </w:pPr>
    </w:p>
    <w:tbl>
      <w:tblPr>
        <w:tblW w:w="0" w:type="auto"/>
        <w:tblLook w:val="04A0" w:firstRow="1" w:lastRow="0" w:firstColumn="1" w:lastColumn="0" w:noHBand="0" w:noVBand="1"/>
        <w:jc w:val="center"/>
        <w:tblLayout w:type="fixed"/>
      </w:tblPr>
      <w:tblGrid>
        <w:gridCol w:w="1500"/>
        <w:gridCol w:w="7814"/>
      </w:tblGrid>
      <w:tr>
        <w:tc>
          <w:tcPr>
            <w:tcW w:w="1500" w:type="dxa"/>
            <w:shd w:val="clear" w:color="auto" w:fill="1F5D99"/>
            <w:vAlign w:val="center"/>
          </w:tcPr>
          <w:p>
            <w:pPr>
              <w:jc w:val="center"/>
              <w:spacing w:after="20" w:before="20"/>
            </w:pPr>
            <w:r>
              <w:rPr>
                <w:rFonts w:ascii="맑은 고딕" w:eastAsia="맑은 고딕" w:hAnsi="맑은 고딕"/>
                <w:b/>
                <w:color w:val="FFFFFF"/>
                <w:sz w:val="22"/>
              </w:rPr>
              <w:t>제출</w:t>
            </w:r>
          </w:p>
        </w:tc>
        <w:tc>
          <w:tcPr>
            <w:tcW w:w="7814" w:type="dxa"/>
            <w:shd w:val="clear" w:color="auto" w:fill="FFF2C7"/>
            <w:vAlign w:val="center"/>
          </w:tcPr>
          <w:p>
            <w:pPr>
              <w:jc w:val="left"/>
              <w:spacing w:after="20" w:before="20"/>
            </w:pPr>
            <w:r>
              <w:rPr>
                <w:rFonts w:ascii="맑은 고딕" w:eastAsia="맑은 고딕" w:hAnsi="맑은 고딕"/>
                <w:b/>
                <w:color w:val="333333"/>
                <w:sz w:val="21"/>
              </w:rPr>
              <w:t>누락된 것이 있으면 그 사실을 폴더 안 README에 적는다. 없는 것을 있는 것처럼 두지 않는다.</w:t>
            </w:r>
          </w:p>
        </w:tc>
      </w:tr>
    </w:tbl>
    <w:p>
      <w:pPr>
        <w:spacing w:after="120" w:before="0"/>
      </w:pPr>
    </w:p>
    <w:p>
      <w:pPr>
        <w:jc w:val="left"/>
        <w:spacing w:after="360" w:before="100"/>
      </w:pPr>
      <w:r>
        <w:rPr>
          <w:rFonts w:ascii="맑은 고딕" w:eastAsia="맑은 고딕" w:hAnsi="맑은 고딕"/>
          <w:b/>
          <w:color w:val="1F5D99"/>
          <w:sz w:val="51"/>
        </w:rPr>
        <w:t>5. 트랙 B — 데이터가 제한된 팀</w:t>
      </w:r>
    </w:p>
    <w:tbl>
      <w:tblPr>
        <w:tblW w:w="0" w:type="auto"/>
        <w:tblLook w:val="04A0" w:firstRow="1" w:lastRow="0" w:firstColumn="1" w:lastColumn="0" w:noHBand="0" w:noVBand="1"/>
        <w:jc w:val="center"/>
        <w:tblLayout w:type="fixed"/>
      </w:tblPr>
      <w:tblGrid>
        <w:gridCol w:w="2491"/>
        <w:gridCol w:w="6823"/>
      </w:tblGrid>
      <w:tr>
        <w:tc>
          <w:tcPr>
            <w:tcW w:w="2491" w:type="dxa"/>
            <w:shd w:val="clear" w:color="auto" w:fill="19A59A"/>
            <w:vAlign w:val="center"/>
          </w:tcPr>
          <w:p>
            <w:pPr>
              <w:jc w:val="center"/>
              <w:spacing w:after="20" w:before="20"/>
            </w:pPr>
            <w:r>
              <w:rPr>
                <w:rFonts w:ascii="맑은 고딕" w:eastAsia="맑은 고딕" w:hAnsi="맑은 고딕"/>
                <w:b/>
                <w:color w:val="FFFFFF"/>
                <w:sz w:val="20"/>
              </w:rPr>
              <w:t>항목</w:t>
            </w:r>
          </w:p>
        </w:tc>
        <w:tc>
          <w:tcPr>
            <w:tcW w:w="6823" w:type="dxa"/>
            <w:shd w:val="clear" w:color="auto" w:fill="19A59A"/>
            <w:vAlign w:val="center"/>
          </w:tcPr>
          <w:p>
            <w:pPr>
              <w:jc w:val="center"/>
              <w:spacing w:after="20" w:before="20"/>
            </w:pPr>
            <w:r>
              <w:rPr>
                <w:rFonts w:ascii="맑은 고딕" w:eastAsia="맑은 고딕" w:hAnsi="맑은 고딕"/>
                <w:b/>
                <w:color w:val="FFFFFF"/>
                <w:sz w:val="20"/>
              </w:rPr>
              <w:t>처리</w:t>
            </w:r>
          </w:p>
        </w:tc>
      </w:tr>
      <w:tr>
        <w:tc>
          <w:tcPr>
            <w:tcW w:w="2491" w:type="dxa"/>
            <w:shd w:val="clear" w:color="auto" w:fill="FFFFFF"/>
            <w:vAlign w:val="center"/>
          </w:tcPr>
          <w:p>
            <w:pPr>
              <w:jc w:val="center"/>
              <w:spacing w:after="20" w:before="20"/>
            </w:pPr>
            <w:r>
              <w:rPr>
                <w:rFonts w:ascii="맑은 고딕" w:eastAsia="맑은 고딕" w:hAnsi="맑은 고딕"/>
                <w:b w:val="0"/>
                <w:color w:val="333333"/>
                <w:sz w:val="19"/>
              </w:rPr>
              <w:t>발표</w:t>
            </w:r>
          </w:p>
        </w:tc>
        <w:tc>
          <w:tcPr>
            <w:tcW w:w="6823" w:type="dxa"/>
            <w:shd w:val="clear" w:color="auto" w:fill="FFFFFF"/>
            <w:vAlign w:val="center"/>
          </w:tcPr>
          <w:p>
            <w:pPr>
              <w:jc w:val="left"/>
              <w:spacing w:after="20" w:before="20"/>
            </w:pPr>
            <w:r>
              <w:rPr>
                <w:rFonts w:ascii="맑은 고딕" w:eastAsia="맑은 고딕" w:hAnsi="맑은 고딕"/>
                <w:b w:val="0"/>
                <w:color w:val="333333"/>
                <w:sz w:val="19"/>
              </w:rPr>
              <w:t>확인된 범위를 정확히 말하고 한계를 먼저 제시한다</w:t>
            </w:r>
          </w:p>
        </w:tc>
      </w:tr>
      <w:tr>
        <w:tc>
          <w:tcPr>
            <w:tcW w:w="2491" w:type="dxa"/>
            <w:shd w:val="clear" w:color="auto" w:fill="EAF3F7"/>
            <w:vAlign w:val="center"/>
          </w:tcPr>
          <w:p>
            <w:pPr>
              <w:jc w:val="center"/>
              <w:spacing w:after="20" w:before="20"/>
            </w:pPr>
            <w:r>
              <w:rPr>
                <w:rFonts w:ascii="맑은 고딕" w:eastAsia="맑은 고딕" w:hAnsi="맑은 고딕"/>
                <w:b w:val="0"/>
                <w:color w:val="333333"/>
                <w:sz w:val="19"/>
              </w:rPr>
              <w:t>전략</w:t>
            </w:r>
          </w:p>
        </w:tc>
        <w:tc>
          <w:tcPr>
            <w:tcW w:w="6823" w:type="dxa"/>
            <w:shd w:val="clear" w:color="auto" w:fill="EAF3F7"/>
            <w:vAlign w:val="center"/>
          </w:tcPr>
          <w:p>
            <w:pPr>
              <w:jc w:val="left"/>
              <w:spacing w:after="20" w:before="20"/>
            </w:pPr>
            <w:r>
              <w:rPr>
                <w:rFonts w:ascii="맑은 고딕" w:eastAsia="맑은 고딕" w:hAnsi="맑은 고딕"/>
                <w:b w:val="0"/>
                <w:color w:val="333333"/>
                <w:sz w:val="19"/>
              </w:rPr>
              <w:t>데이터 확보 전략을 정식 전략으로 발표한다</w:t>
            </w:r>
          </w:p>
        </w:tc>
      </w:tr>
      <w:tr>
        <w:tc>
          <w:tcPr>
            <w:tcW w:w="2491" w:type="dxa"/>
            <w:shd w:val="clear" w:color="auto" w:fill="FFFFFF"/>
            <w:vAlign w:val="center"/>
          </w:tcPr>
          <w:p>
            <w:pPr>
              <w:jc w:val="center"/>
              <w:spacing w:after="20" w:before="20"/>
            </w:pPr>
            <w:r>
              <w:rPr>
                <w:rFonts w:ascii="맑은 고딕" w:eastAsia="맑은 고딕" w:hAnsi="맑은 고딕"/>
                <w:b w:val="0"/>
                <w:color w:val="333333"/>
                <w:sz w:val="19"/>
              </w:rPr>
              <w:t>패키지</w:t>
            </w:r>
          </w:p>
        </w:tc>
        <w:tc>
          <w:tcPr>
            <w:tcW w:w="6823" w:type="dxa"/>
            <w:shd w:val="clear" w:color="auto" w:fill="FFFFFF"/>
            <w:vAlign w:val="center"/>
          </w:tcPr>
          <w:p>
            <w:pPr>
              <w:jc w:val="left"/>
              <w:spacing w:after="20" w:before="20"/>
            </w:pPr>
            <w:r>
              <w:rPr>
                <w:rFonts w:ascii="맑은 고딕" w:eastAsia="맑은 고딕" w:hAnsi="맑은 고딕"/>
                <w:b w:val="0"/>
                <w:color w:val="333333"/>
                <w:sz w:val="19"/>
              </w:rPr>
              <w:t>확보 계획서를 산출물에 포함한다</w:t>
            </w:r>
          </w:p>
        </w:tc>
      </w:tr>
      <w:tr>
        <w:tc>
          <w:tcPr>
            <w:tcW w:w="2491" w:type="dxa"/>
            <w:shd w:val="clear" w:color="auto" w:fill="EAF3F7"/>
            <w:vAlign w:val="center"/>
          </w:tcPr>
          <w:p>
            <w:pPr>
              <w:jc w:val="center"/>
              <w:spacing w:after="20" w:before="20"/>
            </w:pPr>
            <w:r>
              <w:rPr>
                <w:rFonts w:ascii="맑은 고딕" w:eastAsia="맑은 고딕" w:hAnsi="맑은 고딕"/>
                <w:b w:val="0"/>
                <w:color w:val="333333"/>
                <w:sz w:val="19"/>
              </w:rPr>
              <w:t>향후 과제</w:t>
            </w:r>
          </w:p>
        </w:tc>
        <w:tc>
          <w:tcPr>
            <w:tcW w:w="6823" w:type="dxa"/>
            <w:shd w:val="clear" w:color="auto" w:fill="EAF3F7"/>
            <w:vAlign w:val="center"/>
          </w:tcPr>
          <w:p>
            <w:pPr>
              <w:jc w:val="left"/>
              <w:spacing w:after="20" w:before="20"/>
            </w:pPr>
            <w:r>
              <w:rPr>
                <w:rFonts w:ascii="맑은 고딕" w:eastAsia="맑은 고딕" w:hAnsi="맑은 고딕"/>
                <w:b w:val="0"/>
                <w:color w:val="333333"/>
                <w:sz w:val="19"/>
              </w:rPr>
              <w:t>확보되면 무엇을 할 수 있는지 명시한다</w:t>
            </w:r>
          </w:p>
        </w:tc>
      </w:tr>
      <w:tr>
        <w:tc>
          <w:tcPr>
            <w:tcW w:w="2491" w:type="dxa"/>
            <w:shd w:val="clear" w:color="auto" w:fill="FFFFFF"/>
            <w:vAlign w:val="center"/>
          </w:tcPr>
          <w:p>
            <w:pPr>
              <w:jc w:val="center"/>
              <w:spacing w:after="20" w:before="20"/>
            </w:pPr>
            <w:r>
              <w:rPr>
                <w:rFonts w:ascii="맑은 고딕" w:eastAsia="맑은 고딕" w:hAnsi="맑은 고딕"/>
                <w:b w:val="0"/>
                <w:color w:val="333333"/>
                <w:sz w:val="19"/>
              </w:rPr>
              <w:t>표현</w:t>
            </w:r>
          </w:p>
        </w:tc>
        <w:tc>
          <w:tcPr>
            <w:tcW w:w="6823" w:type="dxa"/>
            <w:shd w:val="clear" w:color="auto" w:fill="FFFFFF"/>
            <w:vAlign w:val="center"/>
          </w:tcPr>
          <w:p>
            <w:pPr>
              <w:jc w:val="left"/>
              <w:spacing w:after="20" w:before="20"/>
            </w:pPr>
            <w:r>
              <w:rPr>
                <w:rFonts w:ascii="맑은 고딕" w:eastAsia="맑은 고딕" w:hAnsi="맑은 고딕"/>
                <w:b w:val="0"/>
                <w:color w:val="333333"/>
                <w:sz w:val="19"/>
              </w:rPr>
              <w:t>'못 했다'가 아니라 '확인된 범위는 여기까지'로</w:t>
            </w:r>
          </w:p>
        </w:tc>
      </w:tr>
    </w:tbl>
    <w:p>
      <w:pPr>
        <w:spacing w:after="120" w:before="0"/>
      </w:pPr>
    </w:p>
    <w:tbl>
      <w:tblPr>
        <w:tblW w:w="0" w:type="auto"/>
        <w:tblLook w:val="04A0" w:firstRow="1" w:lastRow="0" w:firstColumn="1" w:lastColumn="0" w:noHBand="0" w:noVBand="1"/>
        <w:jc w:val="center"/>
        <w:tblLayout w:type="fixed"/>
      </w:tblPr>
      <w:tblGrid>
        <w:gridCol w:w="1610"/>
        <w:gridCol w:w="7704"/>
      </w:tblGrid>
      <w:tr>
        <w:tc>
          <w:tcPr>
            <w:tcW w:w="1610" w:type="dxa"/>
            <w:shd w:val="clear" w:color="auto" w:fill="1F5D99"/>
            <w:vAlign w:val="center"/>
          </w:tcPr>
          <w:p>
            <w:pPr>
              <w:jc w:val="center"/>
              <w:spacing w:after="20" w:before="20"/>
            </w:pPr>
            <w:r>
              <w:rPr>
                <w:rFonts w:ascii="맑은 고딕" w:eastAsia="맑은 고딕" w:hAnsi="맑은 고딕"/>
                <w:b/>
                <w:color w:val="FFFFFF"/>
                <w:sz w:val="22"/>
              </w:rPr>
              <w:t>평가 원칙</w:t>
            </w:r>
          </w:p>
        </w:tc>
        <w:tc>
          <w:tcPr>
            <w:tcW w:w="7704" w:type="dxa"/>
            <w:shd w:val="clear" w:color="auto" w:fill="FFF2C7"/>
            <w:vAlign w:val="center"/>
          </w:tcPr>
          <w:p>
            <w:pPr>
              <w:jc w:val="left"/>
              <w:spacing w:after="20" w:before="20"/>
            </w:pPr>
            <w:r>
              <w:rPr>
                <w:rFonts w:ascii="맑은 고딕" w:eastAsia="맑은 고딕" w:hAnsi="맑은 고딕"/>
                <w:b/>
                <w:color w:val="333333"/>
                <w:sz w:val="21"/>
              </w:rPr>
              <w:t>데이터가 부족해도 한계와 확보 계획을 정확히 제시하면 평가할 수 있다.</w:t>
            </w:r>
          </w:p>
        </w:tc>
      </w:tr>
    </w:tbl>
    <w:p>
      <w:pPr>
        <w:spacing w:after="120" w:before="0"/>
      </w:pPr>
    </w:p>
    <w:p>
      <w:pPr>
        <w:jc w:val="left"/>
        <w:spacing w:after="360" w:before="100"/>
      </w:pPr>
      <w:r>
        <w:rPr>
          <w:rFonts w:ascii="맑은 고딕" w:eastAsia="맑은 고딕" w:hAnsi="맑은 고딕"/>
          <w:b/>
          <w:color w:val="1F5D99"/>
          <w:sz w:val="51"/>
        </w:rPr>
        <w:t>6. 2팀 문제 — 호텔 검색</w:t>
      </w:r>
    </w:p>
    <w:tbl>
      <w:tblPr>
        <w:tblW w:w="0" w:type="auto"/>
        <w:tblLook w:val="04A0" w:firstRow="1" w:lastRow="0" w:firstColumn="1" w:lastColumn="0" w:noHBand="0" w:noVBand="1"/>
        <w:jc w:val="center"/>
        <w:tblLayout w:type="fixed"/>
      </w:tblPr>
      <w:tblGrid>
        <w:gridCol w:w="2432"/>
        <w:gridCol w:w="6882"/>
      </w:tblGrid>
      <w:tr>
        <w:tc>
          <w:tcPr>
            <w:tcW w:w="2432" w:type="dxa"/>
            <w:shd w:val="clear" w:color="auto" w:fill="19A59A"/>
            <w:vAlign w:val="center"/>
          </w:tcPr>
          <w:p>
            <w:pPr>
              <w:jc w:val="center"/>
              <w:spacing w:after="20" w:before="20"/>
            </w:pPr>
            <w:r>
              <w:rPr>
                <w:rFonts w:ascii="맑은 고딕" w:eastAsia="맑은 고딕" w:hAnsi="맑은 고딕"/>
                <w:b/>
                <w:color w:val="FFFFFF"/>
                <w:sz w:val="20"/>
              </w:rPr>
              <w:t>항목</w:t>
            </w:r>
          </w:p>
        </w:tc>
        <w:tc>
          <w:tcPr>
            <w:tcW w:w="6882" w:type="dxa"/>
            <w:shd w:val="clear" w:color="auto" w:fill="19A59A"/>
            <w:vAlign w:val="center"/>
          </w:tcPr>
          <w:p>
            <w:pPr>
              <w:jc w:val="center"/>
              <w:spacing w:after="20" w:before="20"/>
            </w:pPr>
            <w:r>
              <w:rPr>
                <w:rFonts w:ascii="맑은 고딕" w:eastAsia="맑은 고딕" w:hAnsi="맑은 고딕"/>
                <w:b/>
                <w:color w:val="FFFFFF"/>
                <w:sz w:val="20"/>
              </w:rPr>
              <w:t>팀 문제</w:t>
            </w:r>
          </w:p>
        </w:tc>
      </w:tr>
      <w:tr>
        <w:tc>
          <w:tcPr>
            <w:tcW w:w="2432" w:type="dxa"/>
            <w:shd w:val="clear" w:color="auto" w:fill="FFFFFF"/>
            <w:vAlign w:val="center"/>
          </w:tcPr>
          <w:p>
            <w:pPr>
              <w:jc w:val="center"/>
              <w:spacing w:after="20" w:before="20"/>
            </w:pPr>
            <w:r>
              <w:rPr>
                <w:rFonts w:ascii="맑은 고딕" w:eastAsia="맑은 고딕" w:hAnsi="맑은 고딕"/>
                <w:b w:val="0"/>
                <w:color w:val="333333"/>
                <w:sz w:val="19"/>
              </w:rPr>
              <w:t>팀원</w:t>
            </w:r>
          </w:p>
        </w:tc>
        <w:tc>
          <w:tcPr>
            <w:tcW w:w="6882" w:type="dxa"/>
            <w:shd w:val="clear" w:color="auto" w:fill="FFFFFF"/>
            <w:vAlign w:val="center"/>
          </w:tcPr>
          <w:p>
            <w:pPr>
              <w:jc w:val="left"/>
              <w:spacing w:after="20" w:before="20"/>
            </w:pPr>
            <w:r>
              <w:rPr>
                <w:rFonts w:ascii="맑은 고딕" w:eastAsia="맑은 고딕" w:hAnsi="맑은 고딕"/>
                <w:b w:val="0"/>
                <w:color w:val="333333"/>
                <w:sz w:val="19"/>
              </w:rPr>
              <w:t>권순성, 박지현, 손지영, 이소이</w:t>
            </w:r>
          </w:p>
        </w:tc>
      </w:tr>
      <w:tr>
        <w:tc>
          <w:tcPr>
            <w:tcW w:w="2432" w:type="dxa"/>
            <w:shd w:val="clear" w:color="auto" w:fill="EAF3F7"/>
            <w:vAlign w:val="center"/>
          </w:tcPr>
          <w:p>
            <w:pPr>
              <w:jc w:val="center"/>
              <w:spacing w:after="20" w:before="20"/>
            </w:pPr>
            <w:r>
              <w:rPr>
                <w:rFonts w:ascii="맑은 고딕" w:eastAsia="맑은 고딕" w:hAnsi="맑은 고딕"/>
                <w:b w:val="0"/>
                <w:color w:val="333333"/>
                <w:sz w:val="19"/>
              </w:rPr>
              <w:t>결론</w:t>
            </w:r>
          </w:p>
        </w:tc>
        <w:tc>
          <w:tcPr>
            <w:tcW w:w="6882" w:type="dxa"/>
            <w:shd w:val="clear" w:color="auto" w:fill="EAF3F7"/>
            <w:vAlign w:val="center"/>
          </w:tcPr>
          <w:p>
            <w:pPr>
              <w:jc w:val="left"/>
              <w:spacing w:after="20" w:before="20"/>
            </w:pPr>
            <w:r>
              <w:rPr>
                <w:rFonts w:ascii="맑은 고딕" w:eastAsia="맑은 고딕" w:hAnsi="맑은 고딕"/>
                <w:b w:val="0"/>
                <w:color w:val="333333"/>
                <w:sz w:val="19"/>
              </w:rPr>
              <w:t>어느 단계·조건을 왜 먼저 개선해야 하는가를 도입부에 말하시오.</w:t>
            </w:r>
          </w:p>
          <w:p>
            <w:pPr>
              <w:spacing w:after="40" w:before="60"/>
            </w:pPr>
            <w:r>
              <w:rPr>
                <w:rFonts w:ascii="맑은 고딕" w:eastAsia="맑은 고딕" w:hAnsi="맑은 고딕"/>
                <w:strike w:val="off"/>
                <w:color w:val="C0504D"/>
                <w:sz w:val="17"/>
              </w:rPr>
              <w:t>▶ 도입부에서 0건 이후 재검색·회복 단계와 우선 검증할 조건을 제시함.</w:t>
            </w:r>
          </w:p>
        </w:tc>
      </w:tr>
      <w:tr>
        <w:tc>
          <w:tcPr>
            <w:tcW w:w="2432" w:type="dxa"/>
            <w:shd w:val="clear" w:color="auto" w:fill="FFFFFF"/>
            <w:vAlign w:val="center"/>
          </w:tcPr>
          <w:p>
            <w:pPr>
              <w:jc w:val="center"/>
              <w:spacing w:after="20" w:before="20"/>
            </w:pPr>
            <w:r>
              <w:rPr>
                <w:rFonts w:ascii="맑은 고딕" w:eastAsia="맑은 고딕" w:hAnsi="맑은 고딕"/>
                <w:b w:val="0"/>
                <w:color w:val="333333"/>
                <w:sz w:val="19"/>
              </w:rPr>
              <w:t>필수 설명</w:t>
            </w:r>
          </w:p>
        </w:tc>
        <w:tc>
          <w:tcPr>
            <w:tcW w:w="6882" w:type="dxa"/>
            <w:shd w:val="clear" w:color="auto" w:fill="FFFFFF"/>
            <w:vAlign w:val="center"/>
          </w:tcPr>
          <w:p>
            <w:pPr>
              <w:jc w:val="left"/>
              <w:spacing w:after="20" w:before="20"/>
            </w:pPr>
            <w:r>
              <w:rPr>
                <w:rFonts w:ascii="맑은 고딕" w:eastAsia="맑은 고딕" w:hAnsi="맑은 고딕"/>
                <w:b w:val="0"/>
                <w:color w:val="333333"/>
                <w:sz w:val="19"/>
              </w:rPr>
              <w:t>×·△ 항목의 확보 상태와 단계별 분모를 말하시오.</w:t>
            </w:r>
          </w:p>
          <w:p>
            <w:pPr>
              <w:spacing w:after="40" w:before="60"/>
            </w:pPr>
            <w:r>
              <w:rPr>
                <w:rFonts w:ascii="맑은 고딕" w:eastAsia="맑은 고딕" w:hAnsi="맑은 고딕"/>
                <w:color w:val="C0504D"/>
                <w:sz w:val="17"/>
              </w:rPr>
              <w:t>▶ 5~6번 슬라이드에 확보 상태와 단계별 분모를 표시함.</w:t>
            </w:r>
          </w:p>
        </w:tc>
      </w:tr>
      <w:tr>
        <w:tc>
          <w:tcPr>
            <w:tcW w:w="2432" w:type="dxa"/>
            <w:shd w:val="clear" w:color="auto" w:fill="EAF3F7"/>
            <w:vAlign w:val="center"/>
          </w:tcPr>
          <w:p>
            <w:pPr>
              <w:jc w:val="center"/>
              <w:spacing w:after="20" w:before="20"/>
            </w:pPr>
            <w:r>
              <w:rPr>
                <w:rFonts w:ascii="맑은 고딕" w:eastAsia="맑은 고딕" w:hAnsi="맑은 고딕"/>
                <w:b w:val="0"/>
                <w:color w:val="333333"/>
                <w:sz w:val="19"/>
              </w:rPr>
              <w:t>범위</w:t>
            </w:r>
          </w:p>
        </w:tc>
        <w:tc>
          <w:tcPr>
            <w:tcW w:w="6882" w:type="dxa"/>
            <w:shd w:val="clear" w:color="auto" w:fill="EAF3F7"/>
            <w:vAlign w:val="center"/>
          </w:tcPr>
          <w:p>
            <w:pPr>
              <w:jc w:val="left"/>
              <w:spacing w:after="20" w:before="20"/>
            </w:pPr>
            <w:r>
              <w:rPr>
                <w:rFonts w:ascii="맑은 고딕" w:eastAsia="맑은 고딕" w:hAnsi="맑은 고딕"/>
                <w:b w:val="0"/>
                <w:color w:val="333333"/>
                <w:sz w:val="19"/>
              </w:rPr>
              <w:t>일본 여행객 범위를 도입부에 명시하시오.</w:t>
            </w:r>
          </w:p>
          <w:p>
            <w:pPr>
              <w:spacing w:after="40" w:before="60"/>
            </w:pPr>
            <w:r>
              <w:rPr>
                <w:rFonts w:ascii="맑은 고딕" w:eastAsia="맑은 고딕" w:hAnsi="맑은 고딕"/>
                <w:color w:val="C0504D"/>
                <w:sz w:val="17"/>
              </w:rPr>
              <w:t>▶ 일본 여행을 준비하는 한국인 사용자의 호텔 검색으로 범위를 명시함.</w:t>
            </w:r>
          </w:p>
        </w:tc>
      </w:tr>
      <w:tr>
        <w:tc>
          <w:tcPr>
            <w:tcW w:w="2432" w:type="dxa"/>
            <w:shd w:val="clear" w:color="auto" w:fill="FFFFFF"/>
            <w:vAlign w:val="center"/>
          </w:tcPr>
          <w:p>
            <w:pPr>
              <w:jc w:val="center"/>
              <w:spacing w:after="20" w:before="20"/>
            </w:pPr>
            <w:r>
              <w:rPr>
                <w:rFonts w:ascii="맑은 고딕" w:eastAsia="맑은 고딕" w:hAnsi="맑은 고딕"/>
                <w:b w:val="0"/>
                <w:color w:val="333333"/>
                <w:sz w:val="19"/>
              </w:rPr>
              <w:t>시연</w:t>
            </w:r>
          </w:p>
        </w:tc>
        <w:tc>
          <w:tcPr>
            <w:tcW w:w="6882" w:type="dxa"/>
            <w:shd w:val="clear" w:color="auto" w:fill="FFFFFF"/>
            <w:vAlign w:val="center"/>
          </w:tcPr>
          <w:p>
            <w:pPr>
              <w:jc w:val="left"/>
              <w:spacing w:after="20" w:before="20"/>
            </w:pPr>
            <w:r>
              <w:rPr>
                <w:rFonts w:ascii="맑은 고딕" w:eastAsia="맑은 고딕" w:hAnsi="맑은 고딕"/>
                <w:b w:val="0"/>
                <w:color w:val="333333"/>
                <w:sz w:val="19"/>
              </w:rPr>
              <w:t>퍼널과 조건별 막대를 순서대로 보여주시오.</w:t>
            </w:r>
          </w:p>
          <w:p>
            <w:pPr>
              <w:spacing w:after="40" w:before="60"/>
            </w:pPr>
            <w:r>
              <w:rPr>
                <w:rFonts w:ascii="맑은 고딕" w:eastAsia="맑은 고딕" w:hAnsi="맑은 고딕"/>
                <w:color w:val="C0504D"/>
                <w:sz w:val="17"/>
              </w:rPr>
              <w:t>▶ 퍼널 다음 조건별 회복률 막대를 제시함.</w:t>
            </w:r>
          </w:p>
        </w:tc>
      </w:tr>
      <w:tr>
        <w:tc>
          <w:tcPr>
            <w:tcW w:w="2432" w:type="dxa"/>
            <w:shd w:val="clear" w:color="auto" w:fill="EAF3F7"/>
            <w:vAlign w:val="center"/>
          </w:tcPr>
          <w:p>
            <w:pPr>
              <w:jc w:val="center"/>
              <w:spacing w:after="20" w:before="20"/>
            </w:pPr>
            <w:r>
              <w:rPr>
                <w:rFonts w:ascii="맑은 고딕" w:eastAsia="맑은 고딕" w:hAnsi="맑은 고딕"/>
                <w:b w:val="0"/>
                <w:color w:val="333333"/>
                <w:sz w:val="19"/>
              </w:rPr>
              <w:t>금지</w:t>
            </w:r>
          </w:p>
        </w:tc>
        <w:tc>
          <w:tcPr>
            <w:tcW w:w="6882" w:type="dxa"/>
            <w:shd w:val="clear" w:color="auto" w:fill="EAF3F7"/>
            <w:vAlign w:val="center"/>
          </w:tcPr>
          <w:p>
            <w:pPr>
              <w:jc w:val="left"/>
              <w:spacing w:after="20" w:before="20"/>
            </w:pPr>
            <w:r>
              <w:rPr>
                <w:rFonts w:ascii="맑은 고딕" w:eastAsia="맑은 고딕" w:hAnsi="맑은 고딕"/>
                <w:b w:val="0"/>
                <w:color w:val="333333"/>
                <w:sz w:val="19"/>
              </w:rPr>
              <w:t>불일치가 이탈을 만든다고 단정하지 않는다.</w:t>
            </w:r>
          </w:p>
          <w:p>
            <w:pPr>
              <w:spacing w:after="40" w:before="60"/>
            </w:pPr>
            <w:r>
              <w:rPr>
                <w:rFonts w:ascii="맑은 고딕" w:eastAsia="맑은 고딕" w:hAnsi="맑은 고딕"/>
                <w:color w:val="C0504D"/>
                <w:sz w:val="17"/>
              </w:rPr>
              <w:t>▶ 관측 차이를 이탈 원인이나 기능 효과로 단정하지 않음.</w:t>
            </w:r>
          </w:p>
        </w:tc>
      </w:tr>
      <w:tr>
        <w:tc>
          <w:tcPr>
            <w:tcW w:w="2432" w:type="dxa"/>
            <w:shd w:val="clear" w:color="auto" w:fill="FFFFFF"/>
            <w:vAlign w:val="center"/>
          </w:tcPr>
          <w:p>
            <w:pPr>
              <w:jc w:val="center"/>
              <w:spacing w:after="20" w:before="20"/>
            </w:pPr>
            <w:r>
              <w:rPr>
                <w:rFonts w:ascii="맑은 고딕" w:eastAsia="맑은 고딕" w:hAnsi="맑은 고딕"/>
                <w:b w:val="0"/>
                <w:color w:val="333333"/>
                <w:sz w:val="19"/>
              </w:rPr>
              <w:t>패키지</w:t>
            </w:r>
          </w:p>
        </w:tc>
        <w:tc>
          <w:tcPr>
            <w:tcW w:w="6882" w:type="dxa"/>
            <w:shd w:val="clear" w:color="auto" w:fill="FFFFFF"/>
            <w:vAlign w:val="center"/>
          </w:tcPr>
          <w:p>
            <w:pPr>
              <w:jc w:val="left"/>
              <w:spacing w:after="20" w:before="20"/>
            </w:pPr>
            <w:r>
              <w:rPr>
                <w:rFonts w:ascii="맑은 고딕" w:eastAsia="맑은 고딕" w:hAnsi="맑은 고딕"/>
                <w:b w:val="0"/>
                <w:color w:val="333333"/>
                <w:sz w:val="19"/>
              </w:rPr>
              <w:t>퍼널 캡처에 분모 표기가 포함되었는지 확인하시오.</w:t>
            </w:r>
          </w:p>
          <w:p>
            <w:pPr>
              <w:spacing w:after="40" w:before="60"/>
            </w:pPr>
            <w:r>
              <w:rPr>
                <w:rFonts w:ascii="맑은 고딕" w:eastAsia="맑은 고딕" w:hAnsi="맑은 고딕"/>
                <w:color w:val="C0504D"/>
                <w:sz w:val="17"/>
              </w:rPr>
              <w:t>▶ 퍼널에 147/296, 140/147, 24/140을 표시함.</w:t>
            </w:r>
          </w:p>
        </w:tc>
      </w:tr>
    </w:tbl>
    <w:p>
      <w:pPr>
        <w:spacing w:after="120" w:before="0"/>
      </w:pPr>
    </w:p>
    <w:tbl>
      <w:tblPr>
        <w:tblW w:w="0" w:type="auto"/>
        <w:tblLook w:val="04A0" w:firstRow="1" w:lastRow="0" w:firstColumn="1" w:lastColumn="0" w:noHBand="0" w:noVBand="1"/>
        <w:jc w:val="center"/>
        <w:tblLayout w:type="fixed"/>
      </w:tblPr>
      <w:tblGrid>
        <w:gridCol w:w="1500"/>
        <w:gridCol w:w="7814"/>
      </w:tblGrid>
      <w:tr>
        <w:tc>
          <w:tcPr>
            <w:tcW w:w="1500" w:type="dxa"/>
            <w:shd w:val="clear" w:color="auto" w:fill="1F5D99"/>
            <w:vAlign w:val="center"/>
          </w:tcPr>
          <w:p>
            <w:pPr>
              <w:jc w:val="center"/>
              <w:spacing w:after="20" w:before="20"/>
            </w:pPr>
            <w:r>
              <w:rPr>
                <w:rFonts w:ascii="맑은 고딕" w:eastAsia="맑은 고딕" w:hAnsi="맑은 고딕"/>
                <w:b/>
                <w:color w:val="FFFFFF"/>
                <w:sz w:val="22"/>
              </w:rPr>
              <w:t>금지</w:t>
            </w:r>
          </w:p>
        </w:tc>
        <w:tc>
          <w:tcPr>
            <w:tcW w:w="7814" w:type="dxa"/>
            <w:shd w:val="clear" w:color="auto" w:fill="FFF2C7"/>
            <w:vAlign w:val="center"/>
          </w:tcPr>
          <w:p>
            <w:pPr>
              <w:jc w:val="left"/>
              <w:spacing w:after="20" w:before="20"/>
            </w:pPr>
            <w:r>
              <w:rPr>
                <w:rFonts w:ascii="맑은 고딕" w:eastAsia="맑은 고딕" w:hAnsi="맑은 고딕"/>
                <w:b/>
                <w:color w:val="333333"/>
                <w:sz w:val="21"/>
              </w:rPr>
              <w:t>행 수를 사용자 수·세션 수로 바꿔 말하지 않는다.</w:t>
            </w:r>
          </w:p>
        </w:tc>
      </w:tr>
    </w:tbl>
    <w:p>
      <w:pPr>
        <w:spacing w:after="120" w:before="0"/>
      </w:pPr>
    </w:p>
    <w:p>
      <w:pPr>
        <w:jc w:val="left"/>
        <w:spacing w:after="360" w:before="100"/>
      </w:pPr>
      <w:r>
        <w:rPr>
          <w:rFonts w:ascii="맑은 고딕" w:eastAsia="맑은 고딕" w:hAnsi="맑은 고딕"/>
          <w:b/>
          <w:color w:val="1F5D99"/>
          <w:sz w:val="51"/>
        </w:rPr>
        <w:t>7. 개인 기여 기술서</w:t>
      </w:r>
    </w:p>
    <w:p>
      <w:pPr>
        <w:jc w:val="left"/>
        <w:spacing w:after="160"/>
      </w:pPr>
      <w:r>
        <w:rPr>
          <w:rFonts w:ascii="맑은 고딕" w:eastAsia="맑은 고딕" w:hAnsi="맑은 고딕"/>
          <w:b w:val="0"/>
          <w:color w:val="333333"/>
          <w:sz w:val="21"/>
        </w:rPr>
        <w:t>팀원 각자가 작성한다. 포트폴리오의 기초 자료가 된다.</w:t>
      </w:r>
    </w:p>
    <w:tbl>
      <w:tblPr>
        <w:tblW w:w="0" w:type="auto"/>
        <w:tblLook w:val="04A0" w:firstRow="1" w:lastRow="0" w:firstColumn="1" w:lastColumn="0" w:noHBand="0" w:noVBand="1"/>
        <w:jc w:val="center"/>
        <w:tblLayout w:type="fixed"/>
      </w:tblPr>
      <w:tblGrid>
        <w:gridCol w:w="3275"/>
        <w:gridCol w:w="6039"/>
      </w:tblGrid>
      <w:tr>
        <w:tc>
          <w:tcPr>
            <w:tcW w:w="3275" w:type="dxa"/>
            <w:shd w:val="clear" w:color="auto" w:fill="19A59A"/>
            <w:vAlign w:val="center"/>
          </w:tcPr>
          <w:p>
            <w:pPr>
              <w:jc w:val="center"/>
              <w:spacing w:after="20" w:before="20"/>
            </w:pPr>
            <w:r>
              <w:rPr>
                <w:rFonts w:ascii="맑은 고딕" w:eastAsia="맑은 고딕" w:hAnsi="맑은 고딕"/>
                <w:b/>
                <w:color w:val="FFFFFF"/>
                <w:sz w:val="20"/>
              </w:rPr>
              <w:t>항목</w:t>
            </w:r>
          </w:p>
        </w:tc>
        <w:tc>
          <w:tcPr>
            <w:tcW w:w="6039" w:type="dxa"/>
            <w:shd w:val="clear" w:color="auto" w:fill="19A59A"/>
            <w:vAlign w:val="center"/>
          </w:tcPr>
          <w:p>
            <w:pPr>
              <w:jc w:val="center"/>
              <w:spacing w:after="20" w:before="20"/>
            </w:pPr>
            <w:r>
              <w:rPr>
                <w:rFonts w:ascii="맑은 고딕" w:eastAsia="맑은 고딕" w:hAnsi="맑은 고딕"/>
                <w:b/>
                <w:color w:val="FFFFFF"/>
                <w:sz w:val="20"/>
              </w:rPr>
              <w:t>작성 내용</w:t>
            </w:r>
          </w:p>
        </w:tc>
      </w:tr>
      <w:tr>
        <w:tc>
          <w:tcPr>
            <w:tcW w:w="3275" w:type="dxa"/>
            <w:shd w:val="clear" w:color="auto" w:fill="FFFFFF"/>
            <w:vAlign w:val="center"/>
          </w:tcPr>
          <w:p>
            <w:pPr>
              <w:jc w:val="left"/>
              <w:spacing w:after="20" w:before="20"/>
            </w:pPr>
            <w:r>
              <w:rPr>
                <w:rFonts w:ascii="맑은 고딕" w:eastAsia="맑은 고딕" w:hAnsi="맑은 고딕"/>
                <w:b w:val="0"/>
                <w:color w:val="333333"/>
                <w:sz w:val="19"/>
              </w:rPr>
              <w:t>담당 구간</w:t>
            </w:r>
          </w:p>
        </w:tc>
        <w:tc>
          <w:tcPr>
            <w:tcW w:w="6039" w:type="dxa"/>
            <w:shd w:val="clear" w:color="auto" w:fill="FFFFFF"/>
            <w:vAlign w:val="center"/>
          </w:tcPr>
          <w:p>
            <w:pPr>
              <w:spacing w:after="20" w:before="20"/>
            </w:pPr>
            <w:r>
              <w:rPr>
                <w:rFonts w:ascii="맑은 고딕" w:eastAsia="맑은 고딕" w:hAnsi="맑은 고딕"/>
                <w:color w:val="1F4E79"/>
                <w:sz w:val="17"/>
              </w:rPr>
              <w:t>문제·데이터 구간 발표와 데이터 모델·지표 기준 정리, 산출물 및 버전 관리</w:t>
            </w:r>
          </w:p>
        </w:tc>
      </w:tr>
      <w:tr>
        <w:tc>
          <w:tcPr>
            <w:tcW w:w="3275" w:type="dxa"/>
            <w:shd w:val="clear" w:color="auto" w:fill="EAF3F7"/>
            <w:vAlign w:val="center"/>
          </w:tcPr>
          <w:p>
            <w:pPr>
              <w:jc w:val="left"/>
              <w:spacing w:after="20" w:before="20"/>
            </w:pPr>
            <w:r>
              <w:rPr>
                <w:rFonts w:ascii="맑은 고딕" w:eastAsia="맑은 고딕" w:hAnsi="맑은 고딕"/>
                <w:b w:val="0"/>
                <w:color w:val="333333"/>
                <w:sz w:val="19"/>
              </w:rPr>
              <w:t>직접 한 일</w:t>
            </w:r>
          </w:p>
        </w:tc>
        <w:tc>
          <w:tcPr>
            <w:tcW w:w="6039" w:type="dxa"/>
            <w:shd w:val="clear" w:color="auto" w:fill="EAF3F7"/>
            <w:vAlign w:val="center"/>
          </w:tcPr>
          <w:p>
            <w:pPr>
              <w:spacing w:after="20" w:before="20"/>
            </w:pPr>
            <w:r>
              <w:rPr>
                <w:rFonts w:ascii="맑은 고딕" w:eastAsia="맑은 고딕" w:hAnsi="맑은 고딕"/>
                <w:color w:val="1F4E79"/>
                <w:sz w:val="17"/>
              </w:rPr>
              <w:t>호텔 검색 분석용 7개 테이블과 ERD를 정리하고 SQL 설명 문서를 작성했다. 원본 파일을 SQLite로 구성해 분석용 뷰와 인덱스를 문서화했으며, 데이터 정제 기준과 품질 플래그를 정리했다. 발표 준비 단계에서는 슬라이드의 지표명·grain·분자·분모·출처를 대조하고 계산 오류와 인과 단정 표현을 수정했다. 회의록, 폴더 관리 규칙, 버전 관리 기록과 발표 피드백 문서도 작성했다.</w:t>
            </w:r>
          </w:p>
        </w:tc>
      </w:tr>
      <w:tr>
        <w:tc>
          <w:tcPr>
            <w:tcW w:w="3275" w:type="dxa"/>
            <w:shd w:val="clear" w:color="auto" w:fill="FFFFFF"/>
            <w:vAlign w:val="center"/>
          </w:tcPr>
          <w:p>
            <w:pPr>
              <w:jc w:val="left"/>
              <w:spacing w:after="20" w:before="20"/>
            </w:pPr>
            <w:r>
              <w:rPr>
                <w:rFonts w:ascii="맑은 고딕" w:eastAsia="맑은 고딕" w:hAnsi="맑은 고딕"/>
                <w:b w:val="0"/>
                <w:color w:val="333333"/>
                <w:sz w:val="19"/>
              </w:rPr>
              <w:t>사용 기술</w:t>
            </w:r>
          </w:p>
        </w:tc>
        <w:tc>
          <w:tcPr>
            <w:tcW w:w="6039" w:type="dxa"/>
            <w:shd w:val="clear" w:color="auto" w:fill="FFFFFF"/>
            <w:vAlign w:val="center"/>
          </w:tcPr>
          <w:p>
            <w:pPr>
              <w:spacing w:after="20" w:before="20"/>
            </w:pPr>
            <w:r>
              <w:rPr>
                <w:rFonts w:ascii="맑은 고딕" w:eastAsia="맑은 고딕" w:hAnsi="맑은 고딕"/>
                <w:color w:val="1F4E79"/>
                <w:sz w:val="17"/>
              </w:rPr>
              <w:t>SQL, SQLite, Python, Git·GitHub, Word·Markdown, Google Slides, Notion</w:t>
            </w:r>
          </w:p>
        </w:tc>
      </w:tr>
      <w:tr>
        <w:tc>
          <w:tcPr>
            <w:tcW w:w="3275" w:type="dxa"/>
            <w:shd w:val="clear" w:color="auto" w:fill="EAF3F7"/>
            <w:vAlign w:val="center"/>
          </w:tcPr>
          <w:p>
            <w:pPr>
              <w:jc w:val="left"/>
              <w:spacing w:after="20" w:before="20"/>
            </w:pPr>
            <w:r>
              <w:rPr>
                <w:rFonts w:ascii="맑은 고딕" w:eastAsia="맑은 고딕" w:hAnsi="맑은 고딕"/>
                <w:b w:val="0"/>
                <w:color w:val="333333"/>
                <w:sz w:val="19"/>
              </w:rPr>
              <w:t>막혔던 지점</w:t>
            </w:r>
          </w:p>
        </w:tc>
        <w:tc>
          <w:tcPr>
            <w:tcW w:w="6039" w:type="dxa"/>
            <w:shd w:val="clear" w:color="auto" w:fill="EAF3F7"/>
            <w:vAlign w:val="center"/>
          </w:tcPr>
          <w:p>
            <w:pPr>
              <w:spacing w:after="20" w:before="20"/>
            </w:pPr>
            <w:r>
              <w:rPr>
                <w:rFonts w:ascii="맑은 고딕" w:eastAsia="맑은 고딕" w:hAnsi="맑은 고딕"/>
                <w:color w:val="1F4E79"/>
                <w:sz w:val="17"/>
              </w:rPr>
              <w:t>원본·1,000명·10,000명 자료가 함께 사용되면서 지표의 분석 단위와 분모가 섞이고, 합성 데이터의 지역 정보와 기간 설정이 일관되지 않은 점이 어려웠다. 사용자·세션·검색·전이를 분리하고 각 수치를 원본 DB와 분석 문서에 다시 연결해 기준을 정리했다.</w:t>
            </w:r>
          </w:p>
        </w:tc>
      </w:tr>
      <w:tr>
        <w:tc>
          <w:tcPr>
            <w:tcW w:w="3275" w:type="dxa"/>
            <w:shd w:val="clear" w:color="auto" w:fill="FFFFFF"/>
            <w:vAlign w:val="center"/>
          </w:tcPr>
          <w:p>
            <w:pPr>
              <w:jc w:val="left"/>
              <w:spacing w:after="20" w:before="20"/>
            </w:pPr>
            <w:r>
              <w:rPr>
                <w:rFonts w:ascii="맑은 고딕" w:eastAsia="맑은 고딕" w:hAnsi="맑은 고딕"/>
                <w:b w:val="0"/>
                <w:color w:val="333333"/>
                <w:sz w:val="19"/>
              </w:rPr>
              <w:t>검증 경험</w:t>
            </w:r>
          </w:p>
        </w:tc>
        <w:tc>
          <w:tcPr>
            <w:tcW w:w="6039" w:type="dxa"/>
            <w:shd w:val="clear" w:color="auto" w:fill="FFFFFF"/>
            <w:vAlign w:val="center"/>
          </w:tcPr>
          <w:p>
            <w:pPr>
              <w:spacing w:after="20" w:before="20"/>
            </w:pPr>
            <w:r>
              <w:rPr>
                <w:rFonts w:ascii="맑은 고딕" w:eastAsia="맑은 고딕" w:hAnsi="맑은 고딕"/>
                <w:color w:val="1F4E79"/>
                <w:sz w:val="17"/>
              </w:rPr>
              <w:t>숙박일 역전 9건과 검색 결과에 없는 호텔 클릭 2건을 찾아 원본을 임의 수정하지 않고 품질 플래그로 관리했다. 발표자료에서는 재검색 유형별 분자·분모를 지역 변경 10/24, 검색어 변경 3/10, 조건 완화 11/41로 바로잡고, 가격 조건 강화 489/2,679를 18.3%로 수정했다. 관측값과 기능의 인과효과도 구분해 표현했다.</w:t>
            </w:r>
          </w:p>
        </w:tc>
      </w:tr>
      <w:tr>
        <w:tc>
          <w:tcPr>
            <w:tcW w:w="3275" w:type="dxa"/>
            <w:shd w:val="clear" w:color="auto" w:fill="EAF3F7"/>
            <w:vAlign w:val="center"/>
          </w:tcPr>
          <w:p>
            <w:pPr>
              <w:jc w:val="left"/>
              <w:spacing w:after="20" w:before="20"/>
            </w:pPr>
            <w:r>
              <w:rPr>
                <w:rFonts w:ascii="맑은 고딕" w:eastAsia="맑은 고딕" w:hAnsi="맑은 고딕"/>
                <w:b w:val="0"/>
                <w:color w:val="333333"/>
                <w:sz w:val="19"/>
              </w:rPr>
              <w:t>배운 것</w:t>
            </w:r>
          </w:p>
        </w:tc>
        <w:tc>
          <w:tcPr>
            <w:tcW w:w="6039" w:type="dxa"/>
            <w:shd w:val="clear" w:color="auto" w:fill="EAF3F7"/>
            <w:vAlign w:val="center"/>
          </w:tcPr>
          <w:p>
            <w:pPr>
              <w:spacing w:after="20" w:before="20"/>
            </w:pPr>
            <w:r>
              <w:rPr>
                <w:rFonts w:ascii="맑은 고딕" w:eastAsia="맑은 고딕" w:hAnsi="맑은 고딕"/>
                <w:color w:val="1F4E79"/>
                <w:sz w:val="17"/>
              </w:rPr>
              <w:t>시각화보다 먼저 지표의 grain·분자·분모·기간·출처를 고정해야 분석 결과를 재현하고 질문에도 근거를 들어 답할 수 있다는 점을 배웠다.</w:t>
            </w:r>
          </w:p>
        </w:tc>
      </w:tr>
    </w:tbl>
    <w:p>
      <w:pPr>
        <w:spacing w:after="120" w:before="0"/>
      </w:pPr>
    </w:p>
    <w:tbl>
      <w:tblPr>
        <w:tblW w:w="0" w:type="auto"/>
        <w:tblLook w:val="04A0" w:firstRow="1" w:lastRow="0" w:firstColumn="1" w:lastColumn="0" w:noHBand="0" w:noVBand="1"/>
        <w:jc w:val="center"/>
        <w:tblLayout w:type="fixed"/>
      </w:tblPr>
      <w:tblGrid>
        <w:gridCol w:w="1610"/>
        <w:gridCol w:w="7704"/>
      </w:tblGrid>
      <w:tr>
        <w:tc>
          <w:tcPr>
            <w:tcW w:w="1610" w:type="dxa"/>
            <w:shd w:val="clear" w:color="auto" w:fill="1F5D99"/>
            <w:vAlign w:val="center"/>
          </w:tcPr>
          <w:p>
            <w:pPr>
              <w:jc w:val="center"/>
              <w:spacing w:after="20" w:before="20"/>
            </w:pPr>
            <w:r>
              <w:rPr>
                <w:rFonts w:ascii="맑은 고딕" w:eastAsia="맑은 고딕" w:hAnsi="맑은 고딕"/>
                <w:b/>
                <w:color w:val="FFFFFF"/>
                <w:sz w:val="22"/>
              </w:rPr>
              <w:t>검토 질문</w:t>
            </w:r>
          </w:p>
        </w:tc>
        <w:tc>
          <w:tcPr>
            <w:tcW w:w="7704" w:type="dxa"/>
            <w:shd w:val="clear" w:color="auto" w:fill="FFF2C7"/>
            <w:vAlign w:val="center"/>
          </w:tcPr>
          <w:p>
            <w:pPr>
              <w:jc w:val="left"/>
              <w:spacing w:after="20" w:before="20"/>
            </w:pPr>
            <w:r>
              <w:rPr>
                <w:rFonts w:ascii="맑은 고딕" w:eastAsia="맑은 고딕" w:hAnsi="맑은 고딕"/>
                <w:b/>
                <w:color w:val="333333"/>
                <w:sz w:val="21"/>
              </w:rPr>
              <w:t>면접에서 "이 숫자는 어떻게 나왔나요"를 물으면 답할 수 있는 것만 적는다.</w:t>
            </w:r>
          </w:p>
        </w:tc>
      </w:tr>
    </w:tbl>
    <w:p>
      <w:pPr>
        <w:spacing w:after="120" w:before="0"/>
      </w:pPr>
    </w:p>
    <w:p>
      <w:pPr>
        <w:jc w:val="left"/>
        <w:spacing w:after="360" w:before="100"/>
      </w:pPr>
      <w:r>
        <w:rPr>
          <w:rFonts w:ascii="맑은 고딕" w:eastAsia="맑은 고딕" w:hAnsi="맑은 고딕"/>
          <w:b/>
          <w:color w:val="1F5D99"/>
          <w:sz w:val="51"/>
        </w:rPr>
        <w:t>8. 채점 및 제출 게이트</w:t>
      </w:r>
    </w:p>
    <w:tbl>
      <w:tblPr>
        <w:tblW w:w="0" w:type="auto"/>
        <w:tblLook w:val="04A0" w:firstRow="1" w:lastRow="0" w:firstColumn="1" w:lastColumn="0" w:noHBand="0" w:noVBand="1"/>
        <w:jc w:val="center"/>
        <w:tblLayout w:type="fixed"/>
      </w:tblPr>
      <w:tblGrid>
        <w:gridCol w:w="3153"/>
        <w:gridCol w:w="1628"/>
        <w:gridCol w:w="4533"/>
      </w:tblGrid>
      <w:tr>
        <w:tc>
          <w:tcPr>
            <w:tcW w:w="3153" w:type="dxa"/>
            <w:shd w:val="clear" w:color="auto" w:fill="19A59A"/>
            <w:vAlign w:val="center"/>
          </w:tcPr>
          <w:p>
            <w:pPr>
              <w:jc w:val="center"/>
              <w:spacing w:after="20" w:before="20"/>
            </w:pPr>
            <w:r>
              <w:rPr>
                <w:rFonts w:ascii="맑은 고딕" w:eastAsia="맑은 고딕" w:hAnsi="맑은 고딕"/>
                <w:b/>
                <w:color w:val="FFFFFF"/>
                <w:sz w:val="20"/>
              </w:rPr>
              <w:t>영역</w:t>
            </w:r>
          </w:p>
        </w:tc>
        <w:tc>
          <w:tcPr>
            <w:tcW w:w="1628" w:type="dxa"/>
            <w:shd w:val="clear" w:color="auto" w:fill="19A59A"/>
            <w:vAlign w:val="center"/>
          </w:tcPr>
          <w:p>
            <w:pPr>
              <w:jc w:val="center"/>
              <w:spacing w:after="20" w:before="20"/>
            </w:pPr>
            <w:r>
              <w:rPr>
                <w:rFonts w:ascii="맑은 고딕" w:eastAsia="맑은 고딕" w:hAnsi="맑은 고딕"/>
                <w:b/>
                <w:color w:val="FFFFFF"/>
                <w:sz w:val="20"/>
              </w:rPr>
              <w:t>배점</w:t>
            </w:r>
          </w:p>
        </w:tc>
        <w:tc>
          <w:tcPr>
            <w:tcW w:w="4533" w:type="dxa"/>
            <w:shd w:val="clear" w:color="auto" w:fill="19A59A"/>
            <w:vAlign w:val="center"/>
          </w:tcPr>
          <w:p>
            <w:pPr>
              <w:jc w:val="center"/>
              <w:spacing w:after="20" w:before="20"/>
            </w:pPr>
            <w:r>
              <w:rPr>
                <w:rFonts w:ascii="맑은 고딕" w:eastAsia="맑은 고딕" w:hAnsi="맑은 고딕"/>
                <w:b/>
                <w:color w:val="FFFFFF"/>
                <w:sz w:val="20"/>
              </w:rPr>
              <w:t>제출 확인</w:t>
            </w:r>
          </w:p>
        </w:tc>
      </w:tr>
      <w:tr>
        <w:tc>
          <w:tcPr>
            <w:tcW w:w="3153" w:type="dxa"/>
            <w:shd w:val="clear" w:color="auto" w:fill="FFFFFF"/>
            <w:vAlign w:val="center"/>
          </w:tcPr>
          <w:p>
            <w:pPr>
              <w:jc w:val="left"/>
              <w:spacing w:after="20" w:before="20"/>
            </w:pPr>
            <w:r>
              <w:rPr>
                <w:rFonts w:ascii="맑은 고딕" w:eastAsia="맑은 고딕" w:hAnsi="맑은 고딕"/>
                <w:b w:val="0"/>
                <w:color w:val="333333"/>
                <w:sz w:val="19"/>
              </w:rPr>
              <w:t>스토리 구조</w:t>
            </w:r>
          </w:p>
        </w:tc>
        <w:tc>
          <w:tcPr>
            <w:tcW w:w="1628" w:type="dxa"/>
            <w:shd w:val="clear" w:color="auto" w:fill="FFFFFF"/>
            <w:vAlign w:val="center"/>
          </w:tcPr>
          <w:p>
            <w:pPr>
              <w:jc w:val="center"/>
              <w:spacing w:after="20" w:before="20"/>
            </w:pPr>
            <w:r>
              <w:rPr>
                <w:rFonts w:ascii="맑은 고딕" w:eastAsia="맑은 고딕" w:hAnsi="맑은 고딕"/>
                <w:b w:val="0"/>
                <w:color w:val="333333"/>
                <w:sz w:val="19"/>
              </w:rPr>
              <w:t>25</w:t>
            </w:r>
          </w:p>
        </w:tc>
        <w:tc>
          <w:tcPr>
            <w:tcW w:w="4533" w:type="dxa"/>
            <w:shd w:val="clear" w:color="auto" w:fill="FFFFFF"/>
            <w:vAlign w:val="center"/>
          </w:tcPr>
          <w:p>
            <w:pPr>
              <w:jc w:val="left"/>
              <w:spacing w:after="20" w:before="20"/>
            </w:pPr>
            <w:r>
              <w:rPr>
                <w:rFonts w:ascii="맑은 고딕" w:eastAsia="맑은 고딕" w:hAnsi="맑은 고딕"/>
                <w:b w:val="0"/>
                <w:color w:val="333333"/>
                <w:sz w:val="19"/>
              </w:rPr>
              <w:t>문제–근거–해석–결정–행동 연결</w:t>
            </w:r>
          </w:p>
        </w:tc>
      </w:tr>
      <w:tr>
        <w:tc>
          <w:tcPr>
            <w:tcW w:w="3153" w:type="dxa"/>
            <w:shd w:val="clear" w:color="auto" w:fill="EAF3F7"/>
            <w:vAlign w:val="center"/>
          </w:tcPr>
          <w:p>
            <w:pPr>
              <w:jc w:val="left"/>
              <w:spacing w:after="20" w:before="20"/>
            </w:pPr>
            <w:r>
              <w:rPr>
                <w:rFonts w:ascii="맑은 고딕" w:eastAsia="맑은 고딕" w:hAnsi="맑은 고딕"/>
                <w:b w:val="0"/>
                <w:color w:val="333333"/>
                <w:sz w:val="19"/>
              </w:rPr>
              <w:t>데이터·지표·grain</w:t>
            </w:r>
          </w:p>
        </w:tc>
        <w:tc>
          <w:tcPr>
            <w:tcW w:w="1628" w:type="dxa"/>
            <w:shd w:val="clear" w:color="auto" w:fill="EAF3F7"/>
            <w:vAlign w:val="center"/>
          </w:tcPr>
          <w:p>
            <w:pPr>
              <w:jc w:val="center"/>
              <w:spacing w:after="20" w:before="20"/>
            </w:pPr>
            <w:r>
              <w:rPr>
                <w:rFonts w:ascii="맑은 고딕" w:eastAsia="맑은 고딕" w:hAnsi="맑은 고딕"/>
                <w:b w:val="0"/>
                <w:color w:val="333333"/>
                <w:sz w:val="19"/>
              </w:rPr>
              <w:t>25</w:t>
            </w:r>
          </w:p>
        </w:tc>
        <w:tc>
          <w:tcPr>
            <w:tcW w:w="4533" w:type="dxa"/>
            <w:shd w:val="clear" w:color="auto" w:fill="EAF3F7"/>
            <w:vAlign w:val="center"/>
          </w:tcPr>
          <w:p>
            <w:pPr>
              <w:jc w:val="left"/>
              <w:spacing w:after="20" w:before="20"/>
            </w:pPr>
            <w:r>
              <w:rPr>
                <w:rFonts w:ascii="맑은 고딕" w:eastAsia="맑은 고딕" w:hAnsi="맑은 고딕"/>
                <w:b w:val="0"/>
                <w:color w:val="333333"/>
                <w:sz w:val="19"/>
              </w:rPr>
              <w:t>테이블·키·집계단위·검증 명확성</w:t>
            </w:r>
          </w:p>
        </w:tc>
      </w:tr>
      <w:tr>
        <w:tc>
          <w:tcPr>
            <w:tcW w:w="3153" w:type="dxa"/>
            <w:shd w:val="clear" w:color="auto" w:fill="FFFFFF"/>
            <w:vAlign w:val="center"/>
          </w:tcPr>
          <w:p>
            <w:pPr>
              <w:jc w:val="left"/>
              <w:spacing w:after="20" w:before="20"/>
            </w:pPr>
            <w:r>
              <w:rPr>
                <w:rFonts w:ascii="맑은 고딕" w:eastAsia="맑은 고딕" w:hAnsi="맑은 고딕"/>
                <w:b w:val="0"/>
                <w:color w:val="333333"/>
                <w:sz w:val="19"/>
              </w:rPr>
              <w:t>시각화·가독성</w:t>
            </w:r>
          </w:p>
        </w:tc>
        <w:tc>
          <w:tcPr>
            <w:tcW w:w="1628" w:type="dxa"/>
            <w:shd w:val="clear" w:color="auto" w:fill="FFFFFF"/>
            <w:vAlign w:val="center"/>
          </w:tcPr>
          <w:p>
            <w:pPr>
              <w:jc w:val="center"/>
              <w:spacing w:after="20" w:before="20"/>
            </w:pPr>
            <w:r>
              <w:rPr>
                <w:rFonts w:ascii="맑은 고딕" w:eastAsia="맑은 고딕" w:hAnsi="맑은 고딕"/>
                <w:b w:val="0"/>
                <w:color w:val="333333"/>
                <w:sz w:val="19"/>
              </w:rPr>
              <w:t>20</w:t>
            </w:r>
          </w:p>
        </w:tc>
        <w:tc>
          <w:tcPr>
            <w:tcW w:w="4533" w:type="dxa"/>
            <w:shd w:val="clear" w:color="auto" w:fill="FFFFFF"/>
            <w:vAlign w:val="center"/>
          </w:tcPr>
          <w:p>
            <w:pPr>
              <w:jc w:val="left"/>
              <w:spacing w:after="20" w:before="20"/>
            </w:pPr>
            <w:r>
              <w:rPr>
                <w:rFonts w:ascii="맑은 고딕" w:eastAsia="맑은 고딕" w:hAnsi="맑은 고딕"/>
                <w:b w:val="0"/>
                <w:color w:val="333333"/>
                <w:sz w:val="19"/>
              </w:rPr>
              <w:t>메시지 적합 시각, 정직한 축·주석</w:t>
            </w:r>
          </w:p>
        </w:tc>
      </w:tr>
      <w:tr>
        <w:tc>
          <w:tcPr>
            <w:tcW w:w="3153" w:type="dxa"/>
            <w:shd w:val="clear" w:color="auto" w:fill="EAF3F7"/>
            <w:vAlign w:val="center"/>
          </w:tcPr>
          <w:p>
            <w:pPr>
              <w:jc w:val="left"/>
              <w:spacing w:after="20" w:before="20"/>
            </w:pPr>
            <w:r>
              <w:rPr>
                <w:rFonts w:ascii="맑은 고딕" w:eastAsia="맑은 고딕" w:hAnsi="맑은 고딕"/>
                <w:b w:val="0"/>
                <w:color w:val="333333"/>
                <w:sz w:val="19"/>
              </w:rPr>
              <w:t>의사결정 유용성</w:t>
            </w:r>
          </w:p>
        </w:tc>
        <w:tc>
          <w:tcPr>
            <w:tcW w:w="1628" w:type="dxa"/>
            <w:shd w:val="clear" w:color="auto" w:fill="EAF3F7"/>
            <w:vAlign w:val="center"/>
          </w:tcPr>
          <w:p>
            <w:pPr>
              <w:jc w:val="center"/>
              <w:spacing w:after="20" w:before="20"/>
            </w:pPr>
            <w:r>
              <w:rPr>
                <w:rFonts w:ascii="맑은 고딕" w:eastAsia="맑은 고딕" w:hAnsi="맑은 고딕"/>
                <w:b w:val="0"/>
                <w:color w:val="333333"/>
                <w:sz w:val="19"/>
              </w:rPr>
              <w:t>20</w:t>
            </w:r>
          </w:p>
        </w:tc>
        <w:tc>
          <w:tcPr>
            <w:tcW w:w="4533" w:type="dxa"/>
            <w:shd w:val="clear" w:color="auto" w:fill="EAF3F7"/>
            <w:vAlign w:val="center"/>
          </w:tcPr>
          <w:p>
            <w:pPr>
              <w:jc w:val="left"/>
              <w:spacing w:after="20" w:before="20"/>
            </w:pPr>
            <w:r>
              <w:rPr>
                <w:rFonts w:ascii="맑은 고딕" w:eastAsia="맑은 고딕" w:hAnsi="맑은 고딕"/>
                <w:b w:val="0"/>
                <w:color w:val="333333"/>
                <w:sz w:val="19"/>
              </w:rPr>
              <w:t>대상·제안·실행조건 구체성</w:t>
            </w:r>
          </w:p>
        </w:tc>
      </w:tr>
      <w:tr>
        <w:tc>
          <w:tcPr>
            <w:tcW w:w="3153" w:type="dxa"/>
            <w:shd w:val="clear" w:color="auto" w:fill="FFFFFF"/>
            <w:vAlign w:val="center"/>
          </w:tcPr>
          <w:p>
            <w:pPr>
              <w:jc w:val="left"/>
              <w:spacing w:after="20" w:before="20"/>
            </w:pPr>
            <w:r>
              <w:rPr>
                <w:rFonts w:ascii="맑은 고딕" w:eastAsia="맑은 고딕" w:hAnsi="맑은 고딕"/>
                <w:b w:val="0"/>
                <w:color w:val="333333"/>
                <w:sz w:val="19"/>
              </w:rPr>
              <w:t>발표·피드백</w:t>
            </w:r>
          </w:p>
        </w:tc>
        <w:tc>
          <w:tcPr>
            <w:tcW w:w="1628" w:type="dxa"/>
            <w:shd w:val="clear" w:color="auto" w:fill="FFFFFF"/>
            <w:vAlign w:val="center"/>
          </w:tcPr>
          <w:p>
            <w:pPr>
              <w:jc w:val="center"/>
              <w:spacing w:after="20" w:before="20"/>
            </w:pPr>
            <w:r>
              <w:rPr>
                <w:rFonts w:ascii="맑은 고딕" w:eastAsia="맑은 고딕" w:hAnsi="맑은 고딕"/>
                <w:b w:val="0"/>
                <w:color w:val="333333"/>
                <w:sz w:val="19"/>
              </w:rPr>
              <w:t>10</w:t>
            </w:r>
          </w:p>
        </w:tc>
        <w:tc>
          <w:tcPr>
            <w:tcW w:w="4533" w:type="dxa"/>
            <w:shd w:val="clear" w:color="auto" w:fill="FFFFFF"/>
            <w:vAlign w:val="center"/>
          </w:tcPr>
          <w:p>
            <w:pPr>
              <w:jc w:val="left"/>
              <w:spacing w:after="20" w:before="20"/>
            </w:pPr>
            <w:r>
              <w:rPr>
                <w:rFonts w:ascii="맑은 고딕" w:eastAsia="맑은 고딕" w:hAnsi="맑은 고딕"/>
                <w:b w:val="0"/>
                <w:color w:val="333333"/>
                <w:sz w:val="19"/>
              </w:rPr>
              <w:t>시간 준수, 질문 대응, 반영 근거</w:t>
            </w:r>
          </w:p>
        </w:tc>
      </w:tr>
    </w:tbl>
    <w:p>
      <w:pPr>
        <w:spacing w:after="120" w:before="0"/>
      </w:pPr>
    </w:p>
    <w:tbl>
      <w:tblPr>
        <w:tblW w:w="0" w:type="auto"/>
        <w:tblLook w:val="04A0" w:firstRow="1" w:lastRow="0" w:firstColumn="1" w:lastColumn="0" w:noHBand="0" w:noVBand="1"/>
        <w:jc w:val="center"/>
        <w:tblLayout w:type="fixed"/>
      </w:tblPr>
      <w:tblGrid>
        <w:gridCol w:w="4051"/>
        <w:gridCol w:w="5263"/>
      </w:tblGrid>
      <w:tr>
        <w:tc>
          <w:tcPr>
            <w:tcW w:w="4051" w:type="dxa"/>
            <w:shd w:val="clear" w:color="auto" w:fill="19A59A"/>
            <w:vAlign w:val="center"/>
          </w:tcPr>
          <w:p>
            <w:pPr>
              <w:jc w:val="center"/>
              <w:spacing w:after="20" w:before="20"/>
            </w:pPr>
            <w:r>
              <w:rPr>
                <w:rFonts w:ascii="맑은 고딕" w:eastAsia="맑은 고딕" w:hAnsi="맑은 고딕"/>
                <w:b/>
                <w:color w:val="FFFFFF"/>
                <w:sz w:val="20"/>
              </w:rPr>
              <w:t>제출물</w:t>
            </w:r>
          </w:p>
        </w:tc>
        <w:tc>
          <w:tcPr>
            <w:tcW w:w="5263" w:type="dxa"/>
            <w:shd w:val="clear" w:color="auto" w:fill="19A59A"/>
            <w:vAlign w:val="center"/>
          </w:tcPr>
          <w:p>
            <w:pPr>
              <w:jc w:val="center"/>
              <w:spacing w:after="20" w:before="20"/>
            </w:pPr>
            <w:r>
              <w:rPr>
                <w:rFonts w:ascii="맑은 고딕" w:eastAsia="맑은 고딕" w:hAnsi="맑은 고딕"/>
                <w:b/>
                <w:color w:val="FFFFFF"/>
                <w:sz w:val="20"/>
              </w:rPr>
              <w:t>형식</w:t>
            </w:r>
          </w:p>
        </w:tc>
      </w:tr>
      <w:tr>
        <w:tc>
          <w:tcPr>
            <w:tcW w:w="4051" w:type="dxa"/>
            <w:shd w:val="clear" w:color="auto" w:fill="FFFFFF"/>
            <w:vAlign w:val="center"/>
          </w:tcPr>
          <w:p>
            <w:pPr>
              <w:jc w:val="left"/>
              <w:spacing w:after="20" w:before="20"/>
            </w:pPr>
            <w:r>
              <w:rPr>
                <w:rFonts w:ascii="맑은 고딕" w:eastAsia="맑은 고딕" w:hAnsi="맑은 고딕"/>
                <w:b w:val="0"/>
                <w:color w:val="333333"/>
                <w:sz w:val="19"/>
              </w:rPr>
              <w:t>최종 점검 체크리스트</w:t>
            </w:r>
          </w:p>
        </w:tc>
        <w:tc>
          <w:tcPr>
            <w:tcW w:w="5263" w:type="dxa"/>
            <w:shd w:val="clear" w:color="auto" w:fill="FFFFFF"/>
            <w:vAlign w:val="center"/>
          </w:tcPr>
          <w:p>
            <w:pPr>
              <w:jc w:val="left"/>
              <w:spacing w:after="20" w:before="20"/>
            </w:pPr>
            <w:r>
              <w:rPr>
                <w:rFonts w:ascii="맑은 고딕" w:eastAsia="맑은 고딕" w:hAnsi="맑은 고딕"/>
                <w:b w:val="0"/>
                <w:color w:val="333333"/>
                <w:sz w:val="19"/>
              </w:rPr>
              <w:t>5개 절 확인 완료</w:t>
            </w:r>
          </w:p>
          <w:p>
            <w:pPr>
              <w:spacing w:after="40" w:before="60"/>
            </w:pPr>
            <w:r>
              <w:rPr>
                <w:rFonts w:ascii="맑은 고딕" w:eastAsia="맑은 고딕" w:hAnsi="맑은 고딕"/>
                <w:color w:val="C0504D"/>
                <w:sz w:val="17"/>
              </w:rPr>
              <w:t>▶ 5개 절 점검 결과를 1~5번 답안에 기록함.</w:t>
            </w:r>
          </w:p>
        </w:tc>
      </w:tr>
      <w:tr>
        <w:tc>
          <w:tcPr>
            <w:tcW w:w="4051" w:type="dxa"/>
            <w:shd w:val="clear" w:color="auto" w:fill="EAF3F7"/>
            <w:vAlign w:val="center"/>
          </w:tcPr>
          <w:p>
            <w:pPr>
              <w:jc w:val="left"/>
              <w:spacing w:after="20" w:before="20"/>
            </w:pPr>
            <w:r>
              <w:rPr>
                <w:rFonts w:ascii="맑은 고딕" w:eastAsia="맑은 고딕" w:hAnsi="맑은 고딕"/>
                <w:b w:val="0"/>
                <w:color w:val="333333"/>
                <w:sz w:val="19"/>
              </w:rPr>
              <w:t>피드백 기록표</w:t>
            </w:r>
          </w:p>
        </w:tc>
        <w:tc>
          <w:tcPr>
            <w:tcW w:w="5263" w:type="dxa"/>
            <w:shd w:val="clear" w:color="auto" w:fill="EAF3F7"/>
            <w:vAlign w:val="center"/>
          </w:tcPr>
          <w:p>
            <w:pPr>
              <w:jc w:val="left"/>
              <w:spacing w:after="20" w:before="20"/>
            </w:pPr>
            <w:r>
              <w:rPr>
                <w:rFonts w:ascii="맑은 고딕" w:eastAsia="맑은 고딕" w:hAnsi="맑은 고딕"/>
                <w:b w:val="0"/>
                <w:color w:val="333333"/>
                <w:sz w:val="19"/>
              </w:rPr>
              <w:t>질문 원문·유형·처리·반영 위치</w:t>
            </w:r>
          </w:p>
          <w:p>
            <w:pPr>
              <w:spacing w:after="40" w:before="60"/>
            </w:pPr>
            <w:r>
              <w:rPr>
                <w:rFonts w:ascii="맑은 고딕" w:eastAsia="맑은 고딕" w:hAnsi="맑은 고딕"/>
                <w:color w:val="C0504D"/>
                <w:sz w:val="17"/>
              </w:rPr>
              <w:t>▶ 질문·답변 상태·분류·처리를 작성함.</w:t>
            </w:r>
          </w:p>
        </w:tc>
      </w:tr>
      <w:tr>
        <w:tc>
          <w:tcPr>
            <w:tcW w:w="4051" w:type="dxa"/>
            <w:shd w:val="clear" w:color="auto" w:fill="FFFFFF"/>
            <w:vAlign w:val="center"/>
          </w:tcPr>
          <w:p>
            <w:pPr>
              <w:jc w:val="left"/>
              <w:spacing w:after="20" w:before="20"/>
            </w:pPr>
            <w:r>
              <w:rPr>
                <w:rFonts w:ascii="맑은 고딕" w:eastAsia="맑은 고딕" w:hAnsi="맑은 고딕"/>
                <w:b w:val="0"/>
                <w:color w:val="333333"/>
                <w:sz w:val="19"/>
              </w:rPr>
              <w:t>수정 반영표</w:t>
            </w:r>
          </w:p>
        </w:tc>
        <w:tc>
          <w:tcPr>
            <w:tcW w:w="5263" w:type="dxa"/>
            <w:shd w:val="clear" w:color="auto" w:fill="FFFFFF"/>
            <w:vAlign w:val="center"/>
          </w:tcPr>
          <w:p>
            <w:pPr>
              <w:jc w:val="left"/>
              <w:spacing w:after="20" w:before="20"/>
            </w:pPr>
            <w:r>
              <w:rPr>
                <w:rFonts w:ascii="맑은 고딕" w:eastAsia="맑은 고딕" w:hAnsi="맑은 고딕"/>
                <w:b w:val="0"/>
                <w:color w:val="333333"/>
                <w:sz w:val="19"/>
              </w:rPr>
              <w:t>6교시 반영 내역과 향후 과제</w:t>
            </w:r>
          </w:p>
          <w:p>
            <w:pPr>
              <w:spacing w:after="40" w:before="60"/>
            </w:pPr>
            <w:r>
              <w:rPr>
                <w:rFonts w:ascii="맑은 고딕" w:eastAsia="맑은 고딕" w:hAnsi="맑은 고딕"/>
                <w:color w:val="C0504D"/>
                <w:sz w:val="17"/>
              </w:rPr>
              <w:t>▶ 수정 항목과 향후 과제를 11~12번에 기록함.</w:t>
            </w:r>
          </w:p>
        </w:tc>
      </w:tr>
      <w:tr>
        <w:tc>
          <w:tcPr>
            <w:tcW w:w="4051" w:type="dxa"/>
            <w:shd w:val="clear" w:color="auto" w:fill="EAF3F7"/>
            <w:vAlign w:val="center"/>
          </w:tcPr>
          <w:p>
            <w:pPr>
              <w:jc w:val="left"/>
              <w:spacing w:after="20" w:before="20"/>
            </w:pPr>
            <w:r>
              <w:rPr>
                <w:rFonts w:ascii="맑은 고딕" w:eastAsia="맑은 고딕" w:hAnsi="맑은 고딕"/>
                <w:b w:val="0"/>
                <w:color w:val="333333"/>
                <w:sz w:val="19"/>
              </w:rPr>
              <w:t>산출물 패키지</w:t>
            </w:r>
          </w:p>
        </w:tc>
        <w:tc>
          <w:tcPr>
            <w:tcW w:w="5263" w:type="dxa"/>
            <w:shd w:val="clear" w:color="auto" w:fill="EAF3F7"/>
            <w:vAlign w:val="center"/>
          </w:tcPr>
          <w:p>
            <w:pPr>
              <w:jc w:val="left"/>
              <w:spacing w:after="20" w:before="20"/>
            </w:pPr>
            <w:r>
              <w:rPr>
                <w:rFonts w:ascii="맑은 고딕" w:eastAsia="맑은 고딕" w:hAnsi="맑은 고딕"/>
                <w:b w:val="0"/>
                <w:color w:val="333333"/>
                <w:sz w:val="19"/>
              </w:rPr>
              <w:t>7종, 파일명 규칙 통일</w:t>
            </w:r>
          </w:p>
          <w:p>
            <w:pPr>
              <w:spacing w:after="40" w:before="60"/>
            </w:pPr>
            <w:r>
              <w:rPr>
                <w:rFonts w:ascii="맑은 고딕" w:eastAsia="맑은 고딕" w:hAnsi="맑은 고딕"/>
                <w:color w:val="C0504D"/>
                <w:sz w:val="17"/>
              </w:rPr>
              <w:t>▶ 7종 유형은 확보했으나 단일 폴더 정리와 파일명 통일이 남음.</w:t>
            </w:r>
          </w:p>
        </w:tc>
      </w:tr>
      <w:tr>
        <w:tc>
          <w:tcPr>
            <w:tcW w:w="4051" w:type="dxa"/>
            <w:shd w:val="clear" w:color="auto" w:fill="FFFFFF"/>
            <w:vAlign w:val="center"/>
          </w:tcPr>
          <w:p>
            <w:pPr>
              <w:jc w:val="left"/>
              <w:spacing w:after="20" w:before="20"/>
            </w:pPr>
            <w:r>
              <w:rPr>
                <w:rFonts w:ascii="맑은 고딕" w:eastAsia="맑은 고딕" w:hAnsi="맑은 고딕"/>
                <w:b w:val="0"/>
                <w:color w:val="333333"/>
                <w:sz w:val="19"/>
              </w:rPr>
              <w:t>개인 기여 기술서</w:t>
            </w:r>
          </w:p>
        </w:tc>
        <w:tc>
          <w:tcPr>
            <w:tcW w:w="5263" w:type="dxa"/>
            <w:shd w:val="clear" w:color="auto" w:fill="FFFFFF"/>
            <w:vAlign w:val="center"/>
          </w:tcPr>
          <w:p>
            <w:pPr>
              <w:jc w:val="left"/>
              <w:spacing w:after="20" w:before="20"/>
            </w:pPr>
            <w:r>
              <w:rPr>
                <w:rFonts w:ascii="맑은 고딕" w:eastAsia="맑은 고딕" w:hAnsi="맑은 고딕"/>
                <w:b w:val="0"/>
                <w:color w:val="333333"/>
                <w:sz w:val="19"/>
              </w:rPr>
              <w:t>팀원 전원</w:t>
            </w:r>
          </w:p>
          <w:p>
            <w:pPr>
              <w:spacing w:after="40" w:before="60"/>
            </w:pPr>
            <w:r>
              <w:rPr>
                <w:rFonts w:ascii="맑은 고딕" w:eastAsia="맑은 고딕" w:hAnsi="맑은 고딕"/>
                <w:color w:val="1F4E79"/>
                <w:sz w:val="17"/>
              </w:rPr>
              <w:t>▶ 권순성 작성 완료. 다른 팀원은 각자 작성 예정.</w:t>
            </w:r>
          </w:p>
        </w:tc>
      </w:tr>
    </w:tbl>
    <w:p>
      <w:pPr>
        <w:spacing w:after="120" w:before="0"/>
      </w:pPr>
    </w:p>
    <w:tbl>
      <w:tblPr>
        <w:tblW w:w="0" w:type="auto"/>
        <w:tblLook w:val="04A0" w:firstRow="1" w:lastRow="0" w:firstColumn="1" w:lastColumn="0" w:noHBand="0" w:noVBand="1"/>
        <w:jc w:val="center"/>
        <w:tblLayout w:type="fixed"/>
      </w:tblPr>
      <w:tblGrid>
        <w:gridCol w:w="1500"/>
        <w:gridCol w:w="7814"/>
      </w:tblGrid>
      <w:tr>
        <w:tc>
          <w:tcPr>
            <w:tcW w:w="1500" w:type="dxa"/>
            <w:shd w:val="clear" w:color="auto" w:fill="1F5D99"/>
            <w:vAlign w:val="center"/>
          </w:tcPr>
          <w:p>
            <w:pPr>
              <w:jc w:val="center"/>
              <w:spacing w:after="20" w:before="20"/>
            </w:pPr>
            <w:r>
              <w:rPr>
                <w:rFonts w:ascii="맑은 고딕" w:eastAsia="맑은 고딕" w:hAnsi="맑은 고딕"/>
                <w:b/>
                <w:color w:val="FFFFFF"/>
                <w:sz w:val="22"/>
              </w:rPr>
              <w:t>총점</w:t>
            </w:r>
          </w:p>
        </w:tc>
        <w:tc>
          <w:tcPr>
            <w:tcW w:w="7814" w:type="dxa"/>
            <w:shd w:val="clear" w:color="auto" w:fill="FFF2C7"/>
            <w:vAlign w:val="center"/>
          </w:tcPr>
          <w:p>
            <w:pPr>
              <w:jc w:val="left"/>
              <w:spacing w:after="20" w:before="20"/>
            </w:pPr>
            <w:r>
              <w:rPr>
                <w:rFonts w:ascii="맑은 고딕" w:eastAsia="맑은 고딕" w:hAnsi="맑은 고딕"/>
                <w:b/>
                <w:color w:val="333333"/>
                <w:sz w:val="21"/>
              </w:rPr>
              <w:t>100점. 확인되지 않은 결과를 사실처럼 발표하면 데이터·검증 항목에서 감점한다.</w:t>
            </w:r>
          </w:p>
        </w:tc>
      </w:tr>
    </w:tbl>
    <w:p>
      <w:pPr>
        <w:spacing w:after="120" w:before="0"/>
      </w:pPr>
    </w:p>
    <w:sectPr>
      <w:pgSz w:w="11906" w:h="16838"/>
      <w:pgMar w:top="1195" w:right="1296" w:bottom="1195"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Pr>
    </w:pPr>
  </w:style>
  <w:style w:type="paragraph" w:customStyle="1" w:styleId="ListBullet2">
    <w:name w:val="List Bullet 2"/>
    <w:uiPriority w:val="99"/>
    <w:basedOn w:val="Normal"/>
    <w:unhideWhenUsed/>
    <w:pPr>
      <w:contextualSpacing/>
      <w:numPr>
        <w:ilvl w:val="0"/>
      </w:numPr>
    </w:pPr>
  </w:style>
  <w:style w:type="paragraph" w:customStyle="1" w:styleId="ListBullet3">
    <w:name w:val="List Bullet 3"/>
    <w:uiPriority w:val="99"/>
    <w:basedOn w:val="Normal"/>
    <w:unhideWhenUsed/>
    <w:pPr>
      <w:contextualSpacing/>
      <w:numPr>
        <w:ilvl w:val="0"/>
      </w:numPr>
    </w:pPr>
  </w:style>
  <w:style w:type="paragraph" w:customStyle="1" w:styleId="ListNumber">
    <w:name w:val="List Number"/>
    <w:uiPriority w:val="99"/>
    <w:basedOn w:val="Normal"/>
    <w:unhideWhenUsed/>
    <w:pPr>
      <w:contextualSpacing/>
      <w:numPr>
        <w:ilvl w:val="0"/>
      </w:numPr>
    </w:pPr>
  </w:style>
  <w:style w:type="paragraph" w:customStyle="1" w:styleId="ListNumber2">
    <w:name w:val="List Number 2"/>
    <w:uiPriority w:val="99"/>
    <w:basedOn w:val="Normal"/>
    <w:unhideWhenUsed/>
    <w:pPr>
      <w:contextualSpacing/>
      <w:numPr>
        <w:ilvl w:val="0"/>
      </w:numPr>
    </w:pPr>
  </w:style>
  <w:style w:type="paragraph" w:customStyle="1" w:styleId="ListNumber3">
    <w:name w:val="List Number 3"/>
    <w:uiPriority w:val="99"/>
    <w:basedOn w:val="Normal"/>
    <w:unhideWhenUsed/>
    <w:pPr>
      <w:contextualSpacing/>
      <w:numPr>
        <w:ilvl w:val="0"/>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37일차 2팀 프로젝트실습 답안 권순성 개인 기여 포함</dc:title>
  <dc:subject>발표 수행 피드백 기록 마감 산출물 패키지 점검</dc:subject>
  <dc:creator>2팀</dc:creator>
  <cp:keywords/>
  <dc:description>generated by python-docx</dc:description>
  <cp:lastModifiedBy>ENCO</cp:lastModifiedBy>
  <cp:revision>1</cp:revision>
  <dcterms:created xsi:type="dcterms:W3CDTF">2013-12-23T23:15:00Z</dcterms:created>
  <dcterms:modified xsi:type="dcterms:W3CDTF">2026-09-09T07:58:52Z</dcterms:modified>
  <cp:version>1100.0100.01</cp:version>
</cp:coreProperties>
</file>