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제출 검토의견 반영 체크리스트</w:t>
      </w:r>
    </w:p>
    <w:p>
      <w:pPr>
        <w:spacing w:after="240"/>
      </w:pPr>
      <w:r>
        <w:rPr>
          <w:rFonts w:ascii="Calibri" w:hAnsi="Calibri" w:eastAsia="맑은 고딕"/>
          <w:b w:val="0"/>
          <w:color w:val="2E74B5"/>
          <w:sz w:val="26"/>
        </w:rPr>
        <w:t>교수 첨삭 × 가설문서 v07 × 데이터증강계획서 v05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검토 원문: </w:t>
      </w:r>
      <w:r>
        <w:rPr>
          <w:rFonts w:ascii="Calibri" w:hAnsi="Calibri" w:eastAsia="맑은 고딕"/>
          <w:b w:val="0"/>
          <w:color w:val="000000"/>
          <w:sz w:val="20"/>
        </w:rPr>
        <w:t>BI시각화_32일차_2팀_제출본_검토의견_260902_1620_01.docx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수정 기준: </w:t>
      </w:r>
      <w:r>
        <w:rPr>
          <w:rFonts w:ascii="Calibri" w:hAnsi="Calibri" w:eastAsia="맑은 고딕"/>
          <w:b w:val="0"/>
          <w:color w:val="000000"/>
          <w:sz w:val="20"/>
        </w:rPr>
        <w:t>travel_data_filtered_complete_2026-09-01_v01_원본.sqlite · SEARCH 296건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검토 대상: </w:t>
      </w:r>
      <w:r>
        <w:rPr>
          <w:rFonts w:ascii="Calibri" w:hAnsi="Calibri" w:eastAsia="맑은 고딕"/>
          <w:b w:val="0"/>
          <w:color w:val="000000"/>
          <w:sz w:val="20"/>
        </w:rPr>
        <w:t>호텔검색 가설문서 v07 / 데이터증강계획서 v05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판정일: </w:t>
      </w:r>
      <w:r>
        <w:rPr>
          <w:rFonts w:ascii="Calibri" w:hAnsi="Calibri" w:eastAsia="맑은 고딕"/>
          <w:b w:val="0"/>
          <w:color w:val="000000"/>
          <w:sz w:val="20"/>
        </w:rPr>
        <w:t>2026-09-02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종합 판정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핵심 수정사항 14개 중 완료 11개, 부분 반영·추가 판단 필요 3개다. 미완료는 숨기지 않고 오타 정의, 희소 표본, 0건 즉시 이탈 표본 문제로 분리했다.</w:t>
            </w:r>
          </w:p>
        </w:tc>
      </w:tr>
    </w:tbl>
    <w:p/>
    <w:p>
      <w:pPr>
        <w:pStyle w:val="Heading1"/>
      </w:pPr>
      <w:r>
        <w:t>1. 반드시 확인할 것 — 4건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50"/>
        <w:gridCol w:w="2100"/>
        <w:gridCol w:w="3000"/>
        <w:gridCol w:w="1760"/>
        <w:gridCol w:w="155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검토의견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반영 내용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근거 위치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남은 조치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H1 판정이 부분 채택/채택으로 엇갈림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A1을 전 구간 “부분 채택”으로 통일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3.1·7절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△ 부분 반영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오타형 제외 후 H1 재계산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DB에 typo_flag 없음. 빈 query_text는 정상 destination 검색 가능, error 이벤트 5건도 모두 결과 있음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3.2절; 계획 v05 5·8절</w:t>
            </w:r>
          </w:p>
        </w:tc>
        <w:tc>
          <w:tcPr>
            <w:tcW w:type="dxa" w:w="15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판정 규칙 또는 원본 입력상태 로그 승인 필요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H1 표에 분모·미설정 비교군 없음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편의시설·평점·가격별 설정군/비교군 분자·분모, OR, p-value 추가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3.1절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기준 확정 후 민감도 재계산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호텔 클릭률과 상세조회율이 동일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231건씩이며 키 조합 완전 동일 확인; “호텔 상세진입” 한 지표로 통합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5절; 계획 v05 6절</w:t>
            </w:r>
          </w:p>
        </w:tc>
        <w:tc>
          <w:tcPr>
            <w:tcW w:type="dxa" w:w="15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발표 슬라이드에서도 이중 표기 금지</w:t>
            </w:r>
          </w:p>
        </w:tc>
      </w:tr>
    </w:tbl>
    <w:p/>
    <w:p>
      <w:pPr>
        <w:pStyle w:val="Heading1"/>
      </w:pPr>
      <w:r>
        <w:t>2. 발표 전에 손볼 것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50"/>
        <w:gridCol w:w="2400"/>
        <w:gridCol w:w="2600"/>
        <w:gridCol w:w="1800"/>
        <w:gridCol w:w="161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검토의견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반영 여부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근거 위치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발표 문장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재검색과 클릭의 큰 차이를 인과처럼 말할 위험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신규 문서에서는 해당 H3 수치를 핵심 결론에서 제외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최종 메시지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“연관이며 인과로 단정하지 않는다.”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재검색 상세표 모집단 불명확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모든 재검색 지표에 분자·분모와 분석단위를 명시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2·4절</w:t>
            </w:r>
          </w:p>
        </w:tc>
        <w:tc>
          <w:tcPr>
            <w:tcW w:type="dxa" w:w="16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“0건 검색 147건 중…”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소표본 지역변경 n을 함께 표시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지역·의도 표에 모두 관측 n 표시, 희소셀 해석 제한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 v07 3.3절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“셀별 n이 작아 기술통계다.”</w:t>
            </w:r>
          </w:p>
        </w:tc>
      </w:tr>
    </w:tbl>
    <w:p/>
    <w:p>
      <w:pPr>
        <w:pStyle w:val="Heading1"/>
      </w:pPr>
      <w:r>
        <w:t>3. 문서 정합성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0"/>
        <w:gridCol w:w="2900"/>
        <w:gridCol w:w="4660"/>
        <w:gridCol w:w="80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상태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검토의견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반영 내용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☑ 완료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v06 파일명과 14절 버전 불일치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신규 가설문서를 v07로 작성하고 내부 버전도 v07로 통일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☑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☑ 완료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이탈형/0건 즉시 이탈 명칭 혼재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가설 v07·계획 v05 모두 “0건 즉시 이탈”로 통일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☑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☑ 완료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608건과 296건 혼용 위험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296건을 현행 기준으로 명시하고 608건은 변경 사유 비교에만 사용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☑</w:t>
            </w:r>
          </w:p>
        </w:tc>
      </w:tr>
    </w:tbl>
    <w:p/>
    <w:p>
      <w:pPr>
        <w:pStyle w:val="Heading1"/>
      </w:pPr>
      <w:r>
        <w:t>4. 교수 판단 8장 반영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50"/>
        <w:gridCol w:w="1450"/>
        <w:gridCol w:w="2350"/>
        <w:gridCol w:w="3100"/>
        <w:gridCol w:w="151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판단 항목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제출 의견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현재 반영</w:t>
            </w:r>
          </w:p>
        </w:tc>
        <w:tc>
          <w:tcPr>
            <w:tcW w:type="dxa" w:w="151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다음 결정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최종 규모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1천 → 1만 점진 진행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v05 2절에 반영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파일럿 QA 후 확장</w:t>
            </w:r>
          </w:p>
        </w:tc>
      </w:tr>
      <w:tr>
        <w:tc>
          <w:tcPr>
            <w:tcW w:type="dxa" w:w="95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△ 판단 필요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세그먼트 비율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관측형 1종, 실패 유형 최소 50명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296건 재산정: 지속 실패 4.7%=약 47명, 즉시 이탈 0명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지속 실패 50명 보정·즉시이탈 별도 세트 승인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A2 범위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포함 승인, 지역·의도 표본 정의 선행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 6개·의도 5개 정의 및 n 제시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희소셀 처리 승인</w:t>
            </w:r>
          </w:p>
        </w:tc>
      </w:tr>
      <w:tr>
        <w:tc>
          <w:tcPr>
            <w:tcW w:type="dxa" w:w="95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△ 판단 필요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A3 범위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별도 SX 검토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명시적 오타 컬럼 없어 핵심 생성에서 제외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오타 정의 승인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C3 제외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제외 유지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가설·계획 모두 제외 유지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HOTEL·ROOM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기존 풀 사용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기존 기준정보 참조 원칙 유지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BOOKING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참고 시나리오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참고 지표·실제/합성 분리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없음</w:t>
            </w:r>
          </w:p>
        </w:tc>
      </w:tr>
      <w:tr>
        <w:tc>
          <w:tcPr>
            <w:tcW w:type="dxa" w:w="95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허용오차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핵심 ±3%p, 기타 ±5%p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교수 승인 대기 항목으로 유지</w:t>
            </w:r>
          </w:p>
        </w:tc>
        <w:tc>
          <w:tcPr>
            <w:tcW w:type="dxa" w:w="15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최종 승인 체크</w:t>
            </w:r>
          </w:p>
        </w:tc>
      </w:tr>
    </w:tbl>
    <w:p/>
    <w:p>
      <w:pPr>
        <w:pStyle w:val="Heading1"/>
      </w:pPr>
      <w:r>
        <w:t>5. 표본설계·가중치 지적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0"/>
        <w:gridCol w:w="2850"/>
        <w:gridCol w:w="3600"/>
        <w:gridCol w:w="191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상태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지적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반영 컬럼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근거 위치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과표집 비율을 실제 비율로 오해할 위험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sample_design_id, sample_set_type, sample_stratum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v05 1절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85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가중치 컬럼 부재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target_population_share, sample_share, selection_probability, sample_weight, weight_version</w:t>
            </w:r>
          </w:p>
        </w:tc>
        <w:tc>
          <w:tcPr>
            <w:tcW w:type="dxa" w:w="191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v05 1절</w:t>
            </w:r>
          </w:p>
        </w:tc>
      </w:tr>
      <w:tr>
        <w:tc>
          <w:tcPr>
            <w:tcW w:type="dxa" w:w="1000"/>
            <w:shd w:fill="E2F0D9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☑ 완료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관측형과 과표집형 혼합 위험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물리적 파일·지표·발표 분리 원칙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계획 v05 2절</w:t>
            </w:r>
          </w:p>
        </w:tc>
      </w:tr>
    </w:tbl>
    <w:p/>
    <w:p>
      <w:pPr>
        <w:pStyle w:val="Heading1"/>
      </w:pPr>
      <w:r>
        <w:t>6. 296건 재기준화로 바뀐 결론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2300"/>
        <w:gridCol w:w="2900"/>
        <w:gridCol w:w="2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항목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이전 608건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현재 296건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처리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전체 0건률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310/608=51.0%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147/296=49.7%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현행은 296건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B1 후속검색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96.1%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95.2%; OR 6.37, p&lt;.001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채택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B2 검색횟수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7.43 vs 7.88; p=.953, 기각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9.00 vs 2.93; p&lt;.001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채택·주의로 변경</w:t>
            </w:r>
          </w:p>
        </w:tc>
      </w:tr>
      <w:tr>
        <w:tc>
          <w:tcPr>
            <w:tcW w:type="dxa" w:w="190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실패군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17.6%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지속 실패 4.7%, 즉시 이탈 0%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이전 비율 사용 금지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B2 주의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데이터가 바뀌어 통계 판정도 바뀌었다. 그러나 증강에서 “0건이 검색을 늘린다”를 직접 규칙으로 만들지 않고 탐색지속성을 먼저 생성한다. 인과 단정 금지는 그대로 유지한다.</w:t>
            </w:r>
          </w:p>
        </w:tc>
      </w:tr>
    </w:tbl>
    <w:p/>
    <w:p>
      <w:pPr>
        <w:pStyle w:val="Heading1"/>
      </w:pPr>
      <w:r>
        <w:t>7. 제출 전 최종 체크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가설문서와 계획서의 기준 DB가 296건 원본으로 동일하다.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A1은 모든 절에서 부분 채택으로 표시됐다.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A3 미확정 사유와 필요한 데이터가 적혀 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조건별 분자·분모·비교군·p-value가 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클릭과 상세조회가 이중 KPI로 남아 있지 않다.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A2 지역·의도 정의와 관측 n이 있다.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관측형·과표집형과 가중치 컬럼이 분리됐다.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교수님 추가 판단 3건이 표시됐다.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☑ 608건 수치는 변경 이력 이외의 현행 생성값으로 사용하지 않는다.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CE8E6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남은 3건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① 오타 판정 기준, ② 지속 실패 47명→최소 50명 보정 승인, ③ 관측 0명인 0건 즉시 이탈을 별도 스트레스 세트로 만들지 여부. 이 세 항목은 데이터로 자동 확정할 수 없어 교수 판단이 필요하다.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296건 기준 · 검토의견 반영 확인 v01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REVIEW RESPONSE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32일차 제출 검토의견 반영 체크리스트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