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맑은 고딕"/>
          <w:b/>
          <w:color w:val="0B2545"/>
          <w:sz w:val="44"/>
        </w:rPr>
        <w:t>호텔검색 데이터분석 쉬운 용어사전</w:t>
      </w:r>
    </w:p>
    <w:p>
      <w:pPr>
        <w:spacing w:after="280"/>
      </w:pPr>
      <w:r>
        <w:rPr>
          <w:rFonts w:ascii="Calibri" w:hAnsi="Calibri" w:eastAsia="맑은 고딕"/>
          <w:b w:val="0"/>
          <w:color w:val="2E74B5"/>
          <w:sz w:val="26"/>
        </w:rPr>
        <w:t>표본설계·과표집·가중치를 발표 가능한 말로 풀어쓴 단어장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맑은 고딕"/>
                <w:b/>
                <w:color w:val="0B2545"/>
                <w:sz w:val="21"/>
              </w:rPr>
              <w:t xml:space="preserve">30초 요약  </w:t>
            </w:r>
            <w:r>
              <w:rPr>
                <w:rFonts w:ascii="Calibri" w:hAnsi="Calibri" w:eastAsia="맑은 고딕"/>
                <w:b w:val="0"/>
                <w:color w:val="000000"/>
                <w:sz w:val="21"/>
              </w:rPr>
              <w:t>관측형은 실제 비율을 닮게 만든 기본 세트, 과표집형은 드문 사례를 더 많이 넣은 별도 세트, 가중치는 과표집된 비율을 실제 비율로 되돌리는 계산값이다.</w:t>
            </w:r>
          </w:p>
        </w:tc>
      </w:tr>
    </w:tbl>
    <w:p/>
    <w:p>
      <w:pPr>
        <w:pStyle w:val="Heading1"/>
      </w:pPr>
      <w:r>
        <w:t>1. 꼭 알아야 할 핵심 용어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00"/>
        <w:gridCol w:w="2700"/>
        <w:gridCol w:w="2860"/>
        <w:gridCol w:w="240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용어</w:t>
            </w:r>
          </w:p>
        </w:tc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쉬운 뜻</w:t>
            </w:r>
          </w:p>
        </w:tc>
        <w:tc>
          <w:tcPr>
            <w:tcW w:type="dxa" w:w="28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호텔검색 예시</w:t>
            </w:r>
          </w:p>
        </w:tc>
        <w:tc>
          <w:tcPr>
            <w:tcW w:type="dxa" w:w="24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기억할 점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모집단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우리가 결론을 적용하고 싶은 전체 대상</w:t>
            </w:r>
          </w:p>
        </w:tc>
        <w:tc>
          <w:tcPr>
            <w:tcW w:type="dxa" w:w="2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호텔검색 서비스의 전체 사용자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“전체 고객은…”이라고 말할 때의 전체</w:t>
            </w:r>
          </w:p>
        </w:tc>
      </w:tr>
      <w:tr>
        <w:tc>
          <w:tcPr>
            <w:tcW w:type="dxa" w:w="1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표본</w:t>
            </w:r>
          </w:p>
        </w:tc>
        <w:tc>
          <w:tcPr>
            <w:tcW w:type="dxa" w:w="27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모집단에서 실제로 관찰하거나 뽑은 일부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사용자 68명 또는 파일럿 1천 명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표본 결과를 전체처럼 말하지 않기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표본설계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누구를 몇 명, 어떤 기준으로 뽑을지 정한 규칙</w:t>
            </w:r>
          </w:p>
        </w:tc>
        <w:tc>
          <w:tcPr>
            <w:tcW w:type="dxa" w:w="2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지역×의도×세그먼트별 생성 인원표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데이터 생성 전에 먼저 확정</w:t>
            </w:r>
          </w:p>
        </w:tc>
      </w:tr>
      <w:tr>
        <w:tc>
          <w:tcPr>
            <w:tcW w:type="dxa" w:w="1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세그먼트</w:t>
            </w:r>
          </w:p>
        </w:tc>
        <w:tc>
          <w:tcPr>
            <w:tcW w:type="dxa" w:w="27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비슷한 행동을 보이는 사용자 묶음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직접 성공, 재검색 회복, 지속 실패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한 사용자에게 결과 세그먼트 1개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관측비율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원본 데이터에서 실제로 관찰된 비율</w:t>
            </w:r>
          </w:p>
        </w:tc>
        <w:tc>
          <w:tcPr>
            <w:tcW w:type="dxa" w:w="2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실패군 12/68=17.6%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기준 분포로 사용</w:t>
            </w:r>
          </w:p>
        </w:tc>
      </w:tr>
      <w:tr>
        <w:tc>
          <w:tcPr>
            <w:tcW w:type="dxa" w:w="1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관측형</w:t>
            </w:r>
          </w:p>
        </w:tc>
        <w:tc>
          <w:tcPr>
            <w:tcW w:type="dxa" w:w="27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관측비율을 최대한 그대로 유지한 생성 세트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1천 명 중 실패군 약 176명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발표의 기본 데이터 세트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과표집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드문 집단을 분석하려고 실제 비율보다 많이 뽑는 것</w:t>
            </w:r>
          </w:p>
        </w:tc>
        <w:tc>
          <w:tcPr>
            <w:tcW w:type="dxa" w:w="2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실패군을 17.6% 대신 35%로 생성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관측형과 섞지 않고 별도 보관</w:t>
            </w:r>
          </w:p>
        </w:tc>
      </w:tr>
      <w:tr>
        <w:tc>
          <w:tcPr>
            <w:tcW w:type="dxa" w:w="1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가중치</w:t>
            </w:r>
          </w:p>
        </w:tc>
        <w:tc>
          <w:tcPr>
            <w:tcW w:type="dxa" w:w="27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많이/적게 뽑힌 표본을 실제 비율로 되돌리는 값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17.6%÷35%=0.503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과표집 결과를 실제 비율로 해석할 때 적용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층·층화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지역·의도처럼 표본을 나누는 기준과 그 묶음</w:t>
            </w:r>
          </w:p>
        </w:tc>
        <w:tc>
          <w:tcPr>
            <w:tcW w:type="dxa" w:w="2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Tokyo×PRICE, Osaka×AMENITY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각 층의 수가 너무 작지 않은지 확인</w:t>
            </w:r>
          </w:p>
        </w:tc>
      </w:tr>
      <w:tr>
        <w:tc>
          <w:tcPr>
            <w:tcW w:type="dxa" w:w="1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추출확률</w:t>
            </w:r>
          </w:p>
        </w:tc>
        <w:tc>
          <w:tcPr>
            <w:tcW w:type="dxa" w:w="27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어떤 대상이 표본에 포함될 확률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실패군을 더 뽑으면 실패군 추출확률이 커짐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가중치 계산의 근거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파일럿</w:t>
            </w:r>
          </w:p>
        </w:tc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본 작업 전 작은 규모로 시험하는 데이터</w:t>
            </w:r>
          </w:p>
        </w:tc>
        <w:tc>
          <w:tcPr>
            <w:tcW w:type="dxa" w:w="2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1천 명 먼저 생성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오류 확인 후 1만으로 확장</w:t>
            </w:r>
          </w:p>
        </w:tc>
      </w:tr>
      <w:tr>
        <w:tc>
          <w:tcPr>
            <w:tcW w:type="dxa" w:w="1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허용오차</w:t>
            </w:r>
          </w:p>
        </w:tc>
        <w:tc>
          <w:tcPr>
            <w:tcW w:type="dxa" w:w="27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목표 비율과 생성 결과가 달라도 통과시키는 범위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핵심 ±3%p, 기타 ±5%p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교수님 승인 후 QA 기준으로 사용</w:t>
            </w:r>
          </w:p>
        </w:tc>
      </w:tr>
    </w:tbl>
    <w:p/>
    <w:p>
      <w:pPr>
        <w:pStyle w:val="Heading1"/>
      </w:pPr>
      <w:r>
        <w:t>2. 관측형과 과표집형 비교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393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관측형</w:t>
            </w:r>
          </w:p>
        </w:tc>
        <w:tc>
          <w:tcPr>
            <w:tcW w:type="dxa" w:w="393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과표집형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목적</w:t>
            </w:r>
          </w:p>
        </w:tc>
        <w:tc>
          <w:tcPr>
            <w:tcW w:type="dxa" w:w="39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실제 분포와 비슷한 결과·발표</w:t>
            </w:r>
          </w:p>
        </w:tc>
        <w:tc>
          <w:tcPr>
            <w:tcW w:type="dxa" w:w="39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희귀 실패경로를 자세히 분석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실패군 비율</w:t>
            </w:r>
          </w:p>
        </w:tc>
        <w:tc>
          <w:tcPr>
            <w:tcW w:type="dxa" w:w="393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17.6% 유지</w:t>
            </w:r>
          </w:p>
        </w:tc>
        <w:tc>
          <w:tcPr>
            <w:tcW w:type="dxa" w:w="393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예: 35%로 확대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1천 명 예시</w:t>
            </w:r>
          </w:p>
        </w:tc>
        <w:tc>
          <w:tcPr>
            <w:tcW w:type="dxa" w:w="39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실패군 약 176명</w:t>
            </w:r>
          </w:p>
        </w:tc>
        <w:tc>
          <w:tcPr>
            <w:tcW w:type="dxa" w:w="39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실패군 350명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가중치</w:t>
            </w:r>
          </w:p>
        </w:tc>
        <w:tc>
          <w:tcPr>
            <w:tcW w:type="dxa" w:w="393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보통 1.0</w:t>
            </w:r>
          </w:p>
        </w:tc>
        <w:tc>
          <w:tcPr>
            <w:tcW w:type="dxa" w:w="393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실패군 예시 0.503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보관</w:t>
            </w:r>
          </w:p>
        </w:tc>
        <w:tc>
          <w:tcPr>
            <w:tcW w:type="dxa" w:w="39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본 세트</w:t>
            </w:r>
          </w:p>
        </w:tc>
        <w:tc>
          <w:tcPr>
            <w:tcW w:type="dxa" w:w="39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별도 세트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주의</w:t>
            </w:r>
          </w:p>
        </w:tc>
        <w:tc>
          <w:tcPr>
            <w:tcW w:type="dxa" w:w="393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기준 데이터로 사용</w:t>
            </w:r>
          </w:p>
        </w:tc>
        <w:tc>
          <w:tcPr>
            <w:tcW w:type="dxa" w:w="393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가중치 없이 실제 비율처럼 발표 금지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맑은 고딕"/>
                <w:b/>
                <w:color w:val="0B2545"/>
                <w:sz w:val="21"/>
              </w:rPr>
              <w:t xml:space="preserve">이번 파일럿  </w:t>
            </w:r>
            <w:r>
              <w:rPr>
                <w:rFonts w:ascii="Calibri" w:hAnsi="Calibri" w:eastAsia="맑은 고딕"/>
                <w:b w:val="0"/>
                <w:color w:val="000000"/>
                <w:sz w:val="21"/>
              </w:rPr>
              <w:t>1천 명을 관측형으로 만들면 실패군은 약 176명이다. 지속 실패와 0건 즉시 이탈을 원본 비율대로 나누면 약 88명씩이므로 “각 유형 최소 50명”을 별도 과표집 없이 충족한다.</w:t>
            </w:r>
          </w:p>
        </w:tc>
      </w:tr>
    </w:tbl>
    <w:p/>
    <w:p>
      <w:pPr>
        <w:pStyle w:val="Heading1"/>
      </w:pPr>
      <w:r>
        <w:t>3. 표본설계·가중치 컬럼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50"/>
        <w:gridCol w:w="4000"/>
        <w:gridCol w:w="3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컬럼</w:t>
            </w:r>
          </w:p>
        </w:tc>
        <w:tc>
          <w:tcPr>
            <w:tcW w:type="dxa" w:w="4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저장 내용</w:t>
            </w:r>
          </w:p>
        </w:tc>
        <w:tc>
          <w:tcPr>
            <w:tcW w:type="dxa" w:w="301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예시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sample_design_id</w:t>
            </w:r>
          </w:p>
        </w:tc>
        <w:tc>
          <w:tcPr>
            <w:tcW w:type="dxa" w:w="4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표본설계 버전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OBS_V01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sample_set_type</w:t>
            </w:r>
          </w:p>
        </w:tc>
        <w:tc>
          <w:tcPr>
            <w:tcW w:type="dxa" w:w="40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관측형/과표집형 구분</w:t>
            </w:r>
          </w:p>
        </w:tc>
        <w:tc>
          <w:tcPr>
            <w:tcW w:type="dxa" w:w="301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OBSERVED / OVERSAMPLED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sample_stratum</w:t>
            </w:r>
          </w:p>
        </w:tc>
        <w:tc>
          <w:tcPr>
            <w:tcW w:type="dxa" w:w="4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지역×의도×세그먼트 층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Tokyo×PRICE×재검색회복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target_population_share</w:t>
            </w:r>
          </w:p>
        </w:tc>
        <w:tc>
          <w:tcPr>
            <w:tcW w:type="dxa" w:w="40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원본에서 관측된 목표 비율</w:t>
            </w:r>
          </w:p>
        </w:tc>
        <w:tc>
          <w:tcPr>
            <w:tcW w:type="dxa" w:w="301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0.176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sample_share</w:t>
            </w:r>
          </w:p>
        </w:tc>
        <w:tc>
          <w:tcPr>
            <w:tcW w:type="dxa" w:w="4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생성 세트에서 차지하는 비율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0.350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selection_probability</w:t>
            </w:r>
          </w:p>
        </w:tc>
        <w:tc>
          <w:tcPr>
            <w:tcW w:type="dxa" w:w="40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해당 층의 추출확률</w:t>
            </w:r>
          </w:p>
        </w:tc>
        <w:tc>
          <w:tcPr>
            <w:tcW w:type="dxa" w:w="301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설계표에서 계산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sample_weight</w:t>
            </w:r>
          </w:p>
        </w:tc>
        <w:tc>
          <w:tcPr>
            <w:tcW w:type="dxa" w:w="4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목표비율÷생성비율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0.176÷0.350=0.503</w:t>
            </w:r>
          </w:p>
        </w:tc>
      </w:tr>
      <w:tr>
        <w:tc>
          <w:tcPr>
            <w:tcW w:type="dxa" w:w="235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is_oversampled</w:t>
            </w:r>
          </w:p>
        </w:tc>
        <w:tc>
          <w:tcPr>
            <w:tcW w:type="dxa" w:w="40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과표집 여부</w:t>
            </w:r>
          </w:p>
        </w:tc>
        <w:tc>
          <w:tcPr>
            <w:tcW w:type="dxa" w:w="301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 / 1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weight_version</w:t>
            </w:r>
          </w:p>
        </w:tc>
        <w:tc>
          <w:tcPr>
            <w:tcW w:type="dxa" w:w="4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가중치 계산 버전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W_V01</w:t>
            </w:r>
          </w:p>
        </w:tc>
      </w:tr>
    </w:tbl>
    <w:p/>
    <w:p>
      <w:pPr>
        <w:pStyle w:val="Heading1"/>
      </w:pPr>
      <w:r>
        <w:t>4. 의도 코드(intent_code)</w:t>
      </w:r>
    </w:p>
    <w:p>
      <w:pPr>
        <w:spacing w:after="160"/>
      </w:pPr>
      <w:r>
        <w:t>의도 코드는 원본 DB의 기존 컬럼명이 아니라 query_text, destination, sort_option, SEARCH_FILTER 조건을 이용해 새로 만드는 분석용 분류값이다. A2는 이 코드와 지역별 표본 수를 먼저 정의한 뒤 진행한다.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50"/>
        <w:gridCol w:w="2400"/>
        <w:gridCol w:w="45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코드</w:t>
            </w:r>
          </w:p>
        </w:tc>
        <w:tc>
          <w:tcPr>
            <w:tcW w:type="dxa" w:w="24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뜻</w:t>
            </w:r>
          </w:p>
        </w:tc>
        <w:tc>
          <w:tcPr>
            <w:tcW w:type="dxa" w:w="451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판정에 사용하는 값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LOCATION_ONLY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 중심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destination/region 중심, 강한 추가필터 없음</w:t>
            </w:r>
          </w:p>
        </w:tc>
      </w:tr>
      <w:tr>
        <w:tc>
          <w:tcPr>
            <w:tcW w:type="dxa" w:w="245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PRICE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중심</w:t>
            </w:r>
          </w:p>
        </w:tc>
        <w:tc>
          <w:tcPr>
            <w:tcW w:type="dxa" w:w="451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price 설정 또는 가격정렬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AMENITY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편의시설 중심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amenity_count 및 편의시설 조건</w:t>
            </w:r>
          </w:p>
        </w:tc>
      </w:tr>
      <w:tr>
        <w:tc>
          <w:tcPr>
            <w:tcW w:type="dxa" w:w="245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ACCOMMODATION_TYPE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숙소유형 중심</w:t>
            </w:r>
          </w:p>
        </w:tc>
        <w:tc>
          <w:tcPr>
            <w:tcW w:type="dxa" w:w="451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property_type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HOTEL_NAME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특정 호텔 중심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query_text가 호텔명 사전과 일치/유사</w:t>
            </w:r>
          </w:p>
        </w:tc>
      </w:tr>
      <w:tr>
        <w:tc>
          <w:tcPr>
            <w:tcW w:type="dxa" w:w="245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MIXED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둘 이상 혼합</w:t>
            </w:r>
          </w:p>
        </w:tc>
        <w:tc>
          <w:tcPr>
            <w:tcW w:type="dxa" w:w="451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의도 조건이 복수로 동시에 성립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TYPO_INCOMPLETE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오타·중간입력</w:t>
            </w:r>
          </w:p>
        </w:tc>
        <w:tc>
          <w:tcPr>
            <w:tcW w:type="dxa" w:w="4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A3/SX 별도 실험군</w:t>
            </w:r>
          </w:p>
        </w:tc>
      </w:tr>
      <w:tr>
        <w:tc>
          <w:tcPr>
            <w:tcW w:type="dxa" w:w="245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UNKNOWN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판별 불가</w:t>
            </w:r>
          </w:p>
        </w:tc>
        <w:tc>
          <w:tcPr>
            <w:tcW w:type="dxa" w:w="451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필요 값 부족 또는 규칙 불일치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맑은 고딕"/>
                <w:b/>
                <w:color w:val="0B2545"/>
                <w:sz w:val="21"/>
              </w:rPr>
              <w:t xml:space="preserve">C3 주의  </w:t>
            </w:r>
            <w:r>
              <w:rPr>
                <w:rFonts w:ascii="Calibri" w:hAnsi="Calibri" w:eastAsia="맑은 고딕"/>
                <w:b w:val="0"/>
                <w:color w:val="000000"/>
                <w:sz w:val="21"/>
              </w:rPr>
              <w:t>QUALITY 코드는 기술적으로 만들 수 있지만 품질 우선형 C3는 현재 제외 상태다. 따라서 이번 핵심 증강 확률에는 사용하지 않고 필요하면 기술통계만 남긴다.</w:t>
            </w:r>
          </w:p>
        </w:tc>
      </w:tr>
    </w:tbl>
    <w:p/>
    <w:p>
      <w:pPr>
        <w:pStyle w:val="Heading1"/>
      </w:pPr>
      <w:r>
        <w:t>5. 기준 DB 확인 결과</w:t>
      </w:r>
    </w:p>
    <w:p>
      <w:r>
        <w:rPr>
          <w:rFonts w:ascii="Calibri" w:hAnsi="Calibri" w:eastAsia="맑은 고딕"/>
          <w:b/>
          <w:color w:val="000000"/>
          <w:sz w:val="21"/>
        </w:rPr>
        <w:t xml:space="preserve">기준 파일: </w:t>
      </w:r>
      <w:r>
        <w:rPr>
          <w:rFonts w:ascii="Calibri" w:hAnsi="Calibri" w:eastAsia="맑은 고딕"/>
          <w:b w:val="0"/>
          <w:color w:val="000000"/>
          <w:sz w:val="21"/>
        </w:rPr>
        <w:t>03_data_modeling/travel_data_filtered_complete_2026-09-01_v01_원본.sqlite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테이블</w:t>
            </w:r>
          </w:p>
        </w:tc>
        <w:tc>
          <w:tcPr>
            <w:tcW w:type="dxa" w:w="468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8"/>
              </w:rPr>
              <w:t>행 수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USER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89</w:t>
            </w:r>
          </w:p>
        </w:tc>
      </w:tr>
      <w:tr>
        <w:tc>
          <w:tcPr>
            <w:tcW w:type="dxa" w:w="468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SEARCH</w:t>
            </w:r>
          </w:p>
        </w:tc>
        <w:tc>
          <w:tcPr>
            <w:tcW w:type="dxa" w:w="468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296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SEARCH_FILTER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296</w:t>
            </w:r>
          </w:p>
        </w:tc>
      </w:tr>
      <w:tr>
        <w:tc>
          <w:tcPr>
            <w:tcW w:type="dxa" w:w="468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SEARCH_RESULT</w:t>
            </w:r>
          </w:p>
        </w:tc>
        <w:tc>
          <w:tcPr>
            <w:tcW w:type="dxa" w:w="468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8,555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EVENT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10,432</w:t>
            </w:r>
          </w:p>
        </w:tc>
      </w:tr>
      <w:tr>
        <w:tc>
          <w:tcPr>
            <w:tcW w:type="dxa" w:w="468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BOOKING</w:t>
            </w:r>
          </w:p>
        </w:tc>
        <w:tc>
          <w:tcPr>
            <w:tcW w:type="dxa" w:w="4680"/>
            <w:shd w:fill="FAFB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36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맑은 고딕"/>
                <w:b/>
                <w:color w:val="0B2545"/>
                <w:sz w:val="21"/>
              </w:rPr>
              <w:t xml:space="preserve">버전 주의  </w:t>
            </w:r>
            <w:r>
              <w:rPr>
                <w:rFonts w:ascii="Calibri" w:hAnsi="Calibri" w:eastAsia="맑은 고딕"/>
                <w:b w:val="0"/>
                <w:color w:val="000000"/>
                <w:sz w:val="21"/>
              </w:rPr>
              <w:t>현재 원본 SQLite의 SEARCH는 296건이다. 가설문서 v06의 608건과 다르므로 A2 증량계획을 확정하기 전에 어느 데이터가 최종 분석 기준인지 반드시 통일해야 한다.</w:t>
            </w:r>
          </w:p>
        </w:tc>
      </w:tr>
    </w:tbl>
    <w:p/>
    <w:p>
      <w:pPr>
        <w:pStyle w:val="Heading1"/>
      </w:pPr>
      <w:r>
        <w:t>6. 발표할 때 쓰는 쉬운 문장</w:t>
      </w:r>
    </w:p>
    <w:p>
      <w:pPr>
        <w:pStyle w:val="ListBullet"/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“관측형은 실제 데이터 비율을 유지한 기본 데이터입니다.”</w:t>
      </w:r>
    </w:p>
    <w:p>
      <w:pPr>
        <w:pStyle w:val="ListBullet"/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“과표집형은 드문 실패 유형을 더 자세히 보기 위한 별도 데이터입니다.”</w:t>
      </w:r>
    </w:p>
    <w:p>
      <w:pPr>
        <w:pStyle w:val="ListBullet"/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“과표집 결과는 가중치를 적용하지 않으면 실제 비율처럼 해석할 수 없습니다.”</w:t>
      </w:r>
    </w:p>
    <w:p>
      <w:pPr>
        <w:pStyle w:val="ListBullet"/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“A2는 승인됐지만 지역과 검색 의도를 몇 건씩 만들지 먼저 정의해야 합니다.”</w:t>
      </w:r>
    </w:p>
    <w:p>
      <w:pPr>
        <w:pStyle w:val="ListBullet"/>
        <w:spacing w:after="100"/>
      </w:pPr>
      <w:r>
        <w:rPr>
          <w:rFonts w:ascii="Calibri" w:hAnsi="Calibri" w:eastAsia="맑은 고딕"/>
          <w:b w:val="0"/>
          <w:color w:val="000000"/>
          <w:sz w:val="21"/>
        </w:rPr>
        <w:t>“현재 SQLite는 검색 296건이고 가설문서는 608건이므로 기준 버전 확인이 선행됩니다.”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color w:val="666666"/>
        <w:sz w:val="17"/>
      </w:rPr>
      <w:t>호텔검색 데이터분석 쉬운 용어사전 · v01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맑은 고딕"/>
        <w:b/>
        <w:color w:val="666666"/>
        <w:sz w:val="17"/>
      </w:rPr>
      <w:t>TEAM 2 · DATA WORDBOOK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 데이터분석 쉬운 용어사전</dc:title>
  <dc:subject/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