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Malgun Gothic" w:hAnsi="Malgun Gothic" w:eastAsia="Malgun Gothic"/>
          <w:b/>
          <w:color w:val="17365D"/>
          <w:sz w:val="48"/>
        </w:rPr>
        <w:t>31일차 팀프로젝트 실습 답안</w:t>
      </w:r>
    </w:p>
    <w:p>
      <w:pPr>
        <w:spacing w:after="280" w:line="264" w:lineRule="auto"/>
      </w:pPr>
      <w:r>
        <w:rPr>
          <w:rFonts w:ascii="Malgun Gothic" w:hAnsi="Malgun Gothic" w:eastAsia="Malgun Gothic"/>
          <w:b w:val="0"/>
          <w:color w:val="666666"/>
          <w:sz w:val="26"/>
        </w:rPr>
        <w:t>상호 리뷰 · 근거 추적 · 5프레임 재검증 · 6개 테이블 증강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프로젝트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팀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2팀 — 권순성, 박지현, 손지영, 이소이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사용 데이터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team_i_analysis_20260901.db · 2026-08-27~2026-09-01 KST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핵심 결정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“0건이 이탈을 높인다”는 단정 대신 “0건→재검색→다음 검색도 0건”을 우선 개선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증강 범위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USER, SEARCH, SEARCH_FILTER, SEARCH_RESULT, EVENT, BOOKING (HOTEL·ROOM 제외)</w:t>
            </w:r>
          </w:p>
        </w:tc>
      </w:tr>
    </w:tbl>
    <w:p>
      <w:pPr>
        <w:spacing w:after="20"/>
      </w:pPr>
    </w:p>
    <w:p>
      <w:pPr>
        <w:spacing w:after="80" w:line="264" w:lineRule="auto"/>
        <w:shd w:fill="17365D"/>
      </w:pPr>
      <w:r>
        <w:rPr>
          <w:rFonts w:ascii="Malgun Gothic" w:hAnsi="Malgun Gothic" w:eastAsia="Malgun Gothic"/>
          <w:b/>
          <w:color w:val="FFFFFF"/>
          <w:sz w:val="22"/>
        </w:rPr>
        <w:t>검증 결론</w:t>
      </w:r>
    </w:p>
    <w:p>
      <w:pPr>
        <w:spacing w:after="16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현재 DB는 검색 608건 중 0건 검색이 310건(51.0%)이다. 0건 이후 같은 세션의 다음 검색은 298건(96.1%)이지만, 다음 검색에서 결과가 생긴 경우는 67건(22.5%)뿐이다. 반면 정의한 세션 이탈률은 0건 경험 세션 35.7%, 미경험 세션 47.2%여서 “0건이 이탈을 높인다”는 방향성은 현재 표본에서 지지되지 않는다. 발표의 중심은 실패형 재검색으로 수정한다.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1. 공통 문제 ① — 리뷰 기록표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  <w:color w:val="C00000"/>
          <w:sz w:val="19"/>
        </w:rPr>
        <w:t>실제 상호 리뷰에서 받은 질문 원문은 제공되지 않았으므로 임의로 만들지 않는다. 아래 3행은 현장에서 원문 그대로 기입해야 하는 제출용 자리다.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900"/>
        <w:gridCol w:w="900"/>
        <w:gridCol w:w="1500"/>
        <w:gridCol w:w="24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질문 원문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질문 팀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프레임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즉답 여부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[현장 기입 1]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[팀]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[①~⑤]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[답함/확인 필요]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[분석/자료/범위 밖]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[현장 기입 2]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[팀]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[①~⑤]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[답함/확인 필요]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[분석/자료/범위 밖]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[현장 기입 3]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[팀]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[①~⑤]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[답함/확인 필요]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[분석/자료/범위 밖]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Malgun Gothic" w:hAnsi="Malgun Gothic" w:eastAsia="Malgun Gothic"/>
          <w:b/>
          <w:color w:val="17365D"/>
          <w:sz w:val="22"/>
        </w:rPr>
        <w:t>상대 팀에 던질 질문 3개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결과 없음률의 분모는 사용자·세션·검색 중 무엇이며, JOIN 뒤에도 같은 분모를 유지했나요?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이탈은 세션 전체의 행동 부재인가요, 마지막 검색 이후 후속 행동 부재인가요?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실제 로그와 시뮬레이션 데이터가 섞인 지표는 무엇이며 발표에서 어떻게 구분했나요?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2. 공통 문제 ② — 근거 추적표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50"/>
        <w:gridCol w:w="2700"/>
        <w:gridCol w:w="2250"/>
        <w:gridCol w:w="8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메시지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숫자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출처·계산식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grain·기간·분모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M1. 0건 검색이 절반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310/608 = 51.0%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search.total_result_count=0 / COUNT(DISTINCT search_id)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1행 / 8·27~8·31 / 전체 검색 608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확인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M2. 재검색은 많지만 성공은 낮음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298/310=96.1%; 67/298=22.5%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LEAD(search_id,total_result_count) OVER(session_id ORDER BY search_time)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검색 1행 / 동일 기간 / 0건 310, 후속검색 298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확인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M3. 0건→이탈 증가는 미지지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15/42=35.7%; 17/36=47.2%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마지막 search_time 이후 의미 행동 존재 여부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세션 1행 / 동일 기간 / 0건 경험 42, 미경험 36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수정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예약전환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38/78=48.7%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event_type=booking_complete 세션 / 검색 세션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세션 1행 / 동일 기간 / 검색 세션 78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가상 예약 포함 — 해석 제한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3. 필수 검증 1 — SEARCH_RESULT 결합 전후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1750"/>
        <w:gridCol w:w="1750"/>
        <w:gridCol w:w="23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 수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distinct search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distinct session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 단독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608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608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기준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LEFT JOIN SEARCH_RESULT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21,463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608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분모 보존; 결과 0건은 NULL 1행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INNER JOIN SEARCH_RESULT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21,153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298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검색 310건과 해당 세션 일부 탈락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SEARCH_RESULT 단독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21,153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298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grain=search_id+hotel_id+room_id; 중복 0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Malgun Gothic" w:hAnsi="Malgun Gothic" w:eastAsia="Malgun Gothic"/>
          <w:b/>
          <w:color w:val="C00000"/>
          <w:sz w:val="19"/>
        </w:rPr>
        <w:t>따라서 결과 없음률을 계산할 때 SEARCH_RESULT INNER JOIN 결과를 분모로 쓰면 안 된다. SEARCH를 기준으로 LEFT JOIN하거나 search.total_result_count를 사용한다.</w:t>
      </w:r>
    </w:p>
    <w:p>
      <w:pPr>
        <w:spacing w:before="40" w:after="120"/>
        <w:ind w:left="288" w:right="288"/>
        <w:shd w:fill="F2F4F7"/>
      </w:pPr>
      <w:r>
        <w:rPr>
          <w:rFonts w:ascii="Consolas" w:hAnsi="Consolas" w:eastAsia="Consolas"/>
          <w:b w:val="0"/>
          <w:color w:val="222222"/>
          <w:sz w:val="16"/>
        </w:rPr>
        <w:t>SELECT COUNT(*) AS joined_rows,</w:t>
        <w:br/>
      </w:r>
      <w:r>
        <w:rPr>
          <w:rFonts w:ascii="Consolas" w:hAnsi="Consolas" w:eastAsia="Consolas"/>
          <w:b w:val="0"/>
          <w:color w:val="222222"/>
          <w:sz w:val="16"/>
        </w:rPr>
        <w:t xml:space="preserve">       COUNT(DISTINCT s.search_id) AS searches,</w:t>
        <w:br/>
      </w:r>
      <w:r>
        <w:rPr>
          <w:rFonts w:ascii="Consolas" w:hAnsi="Consolas" w:eastAsia="Consolas"/>
          <w:b w:val="0"/>
          <w:color w:val="222222"/>
          <w:sz w:val="16"/>
        </w:rPr>
        <w:t xml:space="preserve">       COUNT(DISTINCT s.session_id) AS sessions</w:t>
        <w:br/>
      </w:r>
      <w:r>
        <w:rPr>
          <w:rFonts w:ascii="Consolas" w:hAnsi="Consolas" w:eastAsia="Consolas"/>
          <w:b w:val="0"/>
          <w:color w:val="222222"/>
          <w:sz w:val="16"/>
        </w:rPr>
        <w:t>FROM search s</w:t>
        <w:br/>
      </w:r>
      <w:r>
        <w:rPr>
          <w:rFonts w:ascii="Consolas" w:hAnsi="Consolas" w:eastAsia="Consolas"/>
          <w:b w:val="0"/>
          <w:color w:val="222222"/>
          <w:sz w:val="16"/>
        </w:rPr>
        <w:t>LEFT JOIN search_result sr ON s.search_id = sr.search_id;</w:t>
        <w:br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4. 필수 검증 2 — KPI 분모 확정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50"/>
        <w:gridCol w:w="2550"/>
        <w:gridCol w:w="25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분자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분모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처리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불일치율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필수·선택 조건 불일치 검색 수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일치도 계산 가능 검색 수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일치도 규칙 팀 합의 전: 수치 미산출. 날짜 가용성 제외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재검색률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후 같은 세션에 다음 검색이 있는 0건 검색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전체 0건 검색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298/310=96.1%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성공률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후속 검색 total_result_count&gt;0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후속 검색이 존재하는 0건 검색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67/298=22.5%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이탈률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마지막 검색 이후 의미 행동이 없는 검색 세션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검색이 1회 이상 존재하는 세션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32/78=41.0%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예약전환율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booking_complete가 있는 검색 세션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검색이 1회 이상 존재하는 세션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38/78=48.7%; 예약은 가상 포함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5. 필수 검증 3 — 단계별 고유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350"/>
        <w:gridCol w:w="2700"/>
        <w:gridCol w:w="201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고유 기준(grain)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PK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연결 FK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중복 방지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사용자 1행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실행 1행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session_id(논리키)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SEARCH_FILTER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검색별 필터 세트 1행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search_filter_id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search_id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UNIQUE(search_id)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SEARCH_RESULT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검색×호텔×객실 노출 1행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search_result_id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search_id, hotel_id, room_id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UNIQUE(search_id,hotel_id,room_id)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EVENT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행동 이벤트 1행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event_id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user_id, search_id, hotel_id, search_filter_id; session_id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PK; 세션은 단일 user 검증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BOOKING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예약 거래 1행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booking_id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user_id, hotel_id, room_id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6. 공통 문제 ③ — 5프레임 점검 및 수정 전후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180"/>
        <w:gridCol w:w="2180"/>
        <w:gridCol w:w="2300"/>
        <w:gridCol w:w="170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프레임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발견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수정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수정 전 → 수정 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결론 영향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① grain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행 수를 검색·세션 수처럼 읽을 위험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모든 수치에 DISTINCT 키와 grain 병기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21,153행 → 298개 결과보유 검색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있음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② JOIN 중복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RESULT 결합 시 608→21,463행으로 팽창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 기준 LEFT JOIN·사전집계 사용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단순 COUNT → COUNT(DISTINCT search_id)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있음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③ 필터·기간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DB 기간이 8/27~9/1이며 검색은 8/31까지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모든 KPI 기간을 8/27~8/31 검색 기준으로 통일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혼합 기간 → 검색 발생 기간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보통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④ 분모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67명/34명은 이전 CSV 기준이며 현재 DB와 불일치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현재 DB: USER 169, 검색 사용자 68. 실제/증강 버전 분리 표기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67·34 → 169·68(현재 DB)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있음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⑤ 표본 편중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5개 지역 제한·자유 검색, 예약·객실은 가상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일본 5개 지역 범위 유지, 제주 제외, 예약 인과 해석 금지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일반화 → 제한 표본 기술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있음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C00000"/>
          <w:sz w:val="20"/>
        </w:rPr>
        <w:t>수정 판정: “0건 검색이 이탈을 높인다”는 결론 문장은 유지할 수 없다. 현재 근거로 확정 가능한 결론은 “0건 검색이 많고, 다음 검색까지 이어져도 결과가 생기는 비율이 낮다”이다.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7. 공통 문제 ④ — 확보·대체·제외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200"/>
        <w:gridCol w:w="57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근거·처리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목적지·지역, 숙소유형, 등급, 평점, 가격, 인원·객실, 편의시설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확보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SEARCH·SEARCH_FILTER 실제 입력 로그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특정 날짜 객실 예약 가능 여부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제외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ROOM·재고가 가상이므로 실제 일치도 계산에서 제외하고 한계 명시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검색조건 일치도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대체/이월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지역·숙소유형·등급·평점·가격·인원·편의시설로 규칙 합의 후 산출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BOOKING 전환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한계 표기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BOOKING은 전체 가상 시뮬레이션; 제품 효과의 실제 성과로 해석 금지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논문 행동 분포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확보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 10.34%, 정렬 6.86%, 호텔정보 6.89%, 탐색 135.6초 등은 증강 캘리브레이션에만 사용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호텔 이미지 EVENT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제외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부가 이벤트 증강 항목에서 제외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8. 데이터 증강 접근방식 — 권고안</w:t>
      </w:r>
    </w:p>
    <w:p>
      <w:pPr>
        <w:spacing w:after="80" w:line="264" w:lineRule="auto"/>
      </w:pPr>
      <w:r>
        <w:rPr>
          <w:rFonts w:ascii="Malgun Gothic" w:hAnsi="Malgun Gothic" w:eastAsia="Malgun Gothic"/>
          <w:b/>
          <w:color w:val="17365D"/>
          <w:sz w:val="24"/>
        </w:rPr>
        <w:t>권고: 계층형·순차형 하이브리드 시뮬레이션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원본 보존: 실제 행은 수정하지 않고 data_origin으로 실제/증강을 구분한다. 증강 ID는 SYN_U…, SYN_S…처럼 충돌 없는 접두어를 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생성 순서: USER → SEARCH → SEARCH_FILTER → SEARCH_RESULT → EVENT → BOOKING. FK가 존재하는 부모를 먼저 만든다.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세션 시나리오: 사용자별 세션 수와 검색 수를 먼저 생성한 뒤, 0건→조건 1~2개 완화→재검색→클릭/이탈의 시간 순서를 만든다.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문헌 캘리브레이션: 검색당 약 24~25개 노출, 평균 클릭 1.11, 클릭 검색의 90%가 1호텔, 필터·정렬·호텔정보 비율과 평균 135.6초를 목표 범위로 사용한다.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팀 가정 분리: 적합도에 따른 재검색·이탈·예약은 문헌 실측값이 아니므로 assumption_version을 기록하고 민감도 시나리오로 비교한다.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누수 방지: “불일치면 무조건 이탈” 규칙을 금지하고 확률에 변동을 둔다. 생성 후 KPI를 목표값과 재대조한다.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9. 증강 대상 6개 테이블 — 컬럼별 생성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00"/>
        <w:gridCol w:w="2500"/>
        <w:gridCol w:w="411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테이블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PK / FK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주요 증강 필드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구체적 방식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PK user_id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age_group, signup_at, data_origin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실제 169명 보존 후 목표 10,000명까지 합성. 연령 분포는 결측 121명을 그대로 학습하지 말고, 실제 유효 48명 분포와 별도 팀 가정 시나리오를 구분.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SEARCH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PK search_id / 논리 FK session_id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search_time, query_text, 날짜, total_result_count, sort_option, guest_count, destination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사용자별 월 7~8회부터 캘리브레이션. 같은 session_id 안에서 search_time 증가. 재검색은 목적지를 유지하고 조건 1~2개만 변경.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SEARCH_FILTER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PK search_filter_id / FK search_id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property_type, property_grade, user_rating_min, price, amenity_count, region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검색 1건당 정확히 1세트. 첫 검색 값을 복제한 뒤 재검색에서 가격 상향·등급/평점 하향·편의시설 축소 중 1~2개만 완화.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SEARCH_RESULT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PK search_result_id / FK search_id, hotel_id, room_id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result_score, result_rank, price_rank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HOTEL·ROOM은 증강하지 않고 기존 1,000/3,000 키만 참조. 비0건 검색은 평균 24~25개 노출을 목표로 하되 0~다양한 개수 분포 유지. 유일키 중복 금지.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EVENT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PK event_id / FK user_id, search_id, hotel_id, search_filter_id; session_id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event_type, event_at, session_end_time, device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search_submit 뒤 filter_change·sort 관련·hotel_click·detail·room·booking 순으로 시간 증가. 이미지 계열은 부가 EVENT 증강에서 제외. session_end_time은 명시 종료시각 또는 세션 max(event_at).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BOOKING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PK booking_id / FK user_id, hotel_id, room_id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status, amount, booking_at, 숙박일·인원·객실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모든 검색에 만들지 않고 click→detail→room_select→booking_start가 있는 일부만 생성. 취소도 별도 확률. 전부 가상이며 실제 전환 성과와 분리.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10. 로우별 증강 사례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400"/>
        <w:gridCol w:w="36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예시 로우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앞 행에서 유지/변경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SYN_U0001 | 30대 | 2026-09-01 | 증강_문헌보정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user_id 신규 생성; HOTEL·ROOM 키는 생성하지 않음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 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SYN_S0001 | SYN_SESS01 | 도쿄 | 20만원 | 결과 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최초 검색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FILTER 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SYN_F0001 | SYN_S0001 | 4성 | 평점4.0 | 20만원 | 편의3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1과 1:1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EVENT 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search_submit 10:00 → filter_change 10:01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동일 user/session; event_at 증가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 2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SYN_S0002 | SYN_SESS01 | 도쿄 | 25만원 | 결과 25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목적지·날짜·인원 유지, 최대가격만 20→25만원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FILTER 2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SYN_F0002 | SYN_S0002 | 4성 | 평점4.0 | 25만원 | 편의3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기존 조건 1개만 완화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RESULT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SYN_SR… | SYN_S0002 | H0042 | R0124 | rank 1…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기존 HOTEL·ROOM FK 사용; 동일 조합 중복 금지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EVENT 2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hotel_click 10:02 → hotel_detail_view 10:03 → session_end 10:06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이미지 이벤트 제외; 모든 행 session_end_time=10:06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BOOKING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생성 안 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클릭·상세조회만 있고 booking_start가 없으므로 예약 미생성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11. 증강 규모와 근거 구분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증강 원리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 상태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USER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목표 10,000명; 실제 seed와 합성 사용자 분리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프로젝트 목표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평균 월 7~8회부터 캘리브레이션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논문 간 조합 추론 — 민감도 필요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SEARCH_FILTER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 1건당 1세트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ERD/UNIQUE 제약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SEARCH_RESULT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검색당 약 24~25개 호텔 노출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강한 문헌 근거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클릭 EVENT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평균 1.11; 클릭 검색의 90%가 1호텔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강한 문헌 근거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부가 EVENT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필터·정렬·호텔정보 비율; 이미지 제외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문헌 근거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탐색시간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평균 135.6초 + 분산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문헌 근거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BOOKING·이탈·재검색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적합도에 조건부 확률; 불일치여도 성공 가능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팀 가정 — 버전 관리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시나리오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적합도 ±10~20%, 노출 25→15→10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분석 설계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12. 보완 과제 목록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1400"/>
        <w:gridCol w:w="3200"/>
        <w:gridCol w:w="18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과제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필요 데이터·검증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담당·시점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검색조건 일치도 공식 확정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32일차 이월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FILTER+RESULT+HOTEL+ROOM; 날짜 제외; 필수/선택 가중치 합의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분석 담당 / 32일차 오전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6개 테이블 증강 스크립트·seed 고정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즉시 수정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PK/FK, UNIQUE, 시간순서, data_origin 검증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데이터 담당 / 31일차 종료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실제/가상 KPI 분리 페이지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즉시 수정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실제: 검색·재검색·이벤트; 가상: 예약·객실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시각화 담당 / 발표 전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대체지역 추천 후보표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32일차 이월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도시 내 인접 region과 결과 존재 여부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기획 담당 / 32일차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날짜 가용성·예약의 한계 주석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한계 표기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ROOM/BOOKING data_origin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발표 담당 / 즉시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현장 리뷰 질문 원문 입력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즉시 수정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상호 리뷰 메모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팀 전원 / 리뷰 직후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13. 제출 게이트 체크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숫자마다 테이블·컬럼·계산식·grain·기간·분모를 연결했다.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SEARCH_RESULT 결합 전후 행 수와 distinct search/session을 비교했다.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67명·34명은 이전 버전 값으로 처리하고, 현재 DB의 169명·68명을 혼용하지 않았다.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일본 5개 지역 범위를 유지하며 제주 예시는 결과에서 제외했다.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미확정 일치도와 가상 예약을 실제 분석결과처럼 제시하지 않았다.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수정된 발표자료에는 “0건→이탈 증가” 대신 “실패형 재검색”을 중심 메시지로 반영한다.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검증 기준일 2026-09-01 · 실제/가상 데이터 분리 표기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BI 시각화 31일차 | 2팀 호텔 검색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