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일본 호텔 검색</w:t>
        <w:br/>
        <w:t>원본 296건 분석 보고서</w:t>
      </w:r>
    </w:p>
    <w:p>
      <w:pPr>
        <w:jc w:val="center"/>
      </w:pPr>
      <w:r>
        <w:t>산출 시각: 2026-09-03 14:12 KST  |  분석 범위: 실제 관측 원본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t>핵심 결론  제한적 필터는 결과 없음과 강하게 관련되고, 0건 경험 후 대부분은 재검색하지만 바로 다음 검색의 회복률은 17.1%에 그쳤다. 이는 관찰 관련이며 제품 개선 효과를 입증하지 않는다.</w:t>
            </w:r>
          </w:p>
        </w:tc>
      </w:tr>
    </w:tbl>
    <w:p>
      <w:pPr>
        <w:pStyle w:val="Heading1"/>
      </w:pPr>
      <w:r>
        <w:t>목차</w:t>
      </w:r>
    </w:p>
    <w:p>
      <w:r>
        <w:t>1. 프로젝트 문제와 1단계 목적</w:t>
      </w:r>
    </w:p>
    <w:p>
      <w:r>
        <w:t>2. 입력 파일·버전·근거 우선순위</w:t>
      </w:r>
    </w:p>
    <w:p>
      <w:r>
        <w:t>3. 분석 단위와 지표 사전</w:t>
      </w:r>
    </w:p>
    <w:p>
      <w:r>
        <w:t>4. 데이터 구조 및 품질 진단</w:t>
      </w:r>
    </w:p>
    <w:p>
      <w:r>
        <w:t>5. 원본 296건 핵심 결과</w:t>
      </w:r>
    </w:p>
    <w:p>
      <w:r>
        <w:t>6. A1·A2·B1~B3 검증 결과</w:t>
      </w:r>
    </w:p>
    <w:p>
      <w:r>
        <w:t>7. 세션 결과 세그먼트</w:t>
      </w:r>
    </w:p>
    <w:p>
      <w:r>
        <w:t>8. H3 재검색 유형 분석</w:t>
      </w:r>
    </w:p>
    <w:p>
      <w:r>
        <w:t>9. 제품 시사점</w:t>
      </w:r>
    </w:p>
    <w:p>
      <w:r>
        <w:t>10. 해석 한계</w:t>
      </w:r>
    </w:p>
    <w:p>
      <w:r>
        <w:t>11. 2단계 진입 판단</w:t>
      </w:r>
    </w:p>
    <w:p>
      <w:r>
        <w:t>12. 재현 방법과 산출물 목록</w:t>
      </w:r>
    </w:p>
    <w:p>
      <w:pPr>
        <w:pStyle w:val="Heading1"/>
      </w:pPr>
      <w:r>
        <w:t>1. 프로젝트 문제와 1단계 목적</w:t>
      </w:r>
    </w:p>
    <w:p>
      <w:r>
        <w:t>검색 의도와 실제 노출 결과가 맞지 않을 때 결과 없음·반복 검색·이탈이 발생할 수 있다. 1단계는 원본 296건에서 검색 조건–결과–후속 행동을 재현 가능하게 연결하고 후속 실험 가설의 근거를 정리하는 데 목적이 있다.</w:t>
      </w:r>
    </w:p>
    <w:p>
      <w:pPr>
        <w:pStyle w:val="Heading1"/>
      </w:pPr>
      <w:r>
        <w:t>2. 입력 파일·버전·근거 우선순위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구분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파일/기준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원본 DB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travel_data_filtered_complete_2026-09-03_v02_비식별.sqlite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원본 SHA-256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a0cbf893663b99f1a2e4bb8f5e1c202f0a2467f7baccf01f9e858ff54d955571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판단 우선순위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현재 DB 재계산 → 교수 회신 → 가설 v08 → 통합 계획 → 초기 계획 → 증강 v06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해석 기준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수치는 DB 재계산, 해석은 교수 판단을 우선</w:t>
            </w:r>
          </w:p>
        </w:tc>
      </w:tr>
    </w:tbl>
    <w:p>
      <w:pPr>
        <w:pStyle w:val="Heading1"/>
      </w:pPr>
      <w:r>
        <w:t>3. 분석 단위와 지표 사전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단위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분모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주요 지표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검색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296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0건률, 필터별·지역별·의도별 지표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0건→다음 검색 전이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140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즉시 회복, H3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세션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세션 최종 회복, 결과 세그먼트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 경험 세션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B2, B3 최종 회복</w:t>
            </w:r>
          </w:p>
        </w:tc>
      </w:tr>
    </w:tbl>
    <w:p>
      <w:r>
        <w:t>hotel_click을 호텔 상세진입 KPI로 사용하며 hotel_detail_view를 별도 KPI로 더하지 않는다.</w:t>
      </w:r>
    </w:p>
    <w:p>
      <w:pPr>
        <w:pStyle w:val="Heading1"/>
      </w:pPr>
      <w:r>
        <w:t>4. 데이터 구조 및 품질 진단</w:t>
      </w:r>
    </w:p>
    <w:p>
      <w:r>
        <w:t>8개 업무 테이블의 행 수는 USER 89, HOTEL 1,000, ROOM 3,000, SEARCH 296, SEARCH_FILTER 296, SEARCH_RESULT 8,555, EVENT 10,432, BOOKING 36으로 기준값과 일치했다. SEARCH–SEARCH_FILTER 1:1, 결과 수 합계, 고아키는 통과했다. 다만 숙박일 역전 9건, 검색결과에 없는 클릭 2건, BOOKING–ROOM 호텔 불일치 2건을 파생 플래그로 격리했다. ROOM은 객실 상품/타입이므로 동일 room_id 기간 중첩을 자동 오류로 판정하지 않았다.</w:t>
      </w:r>
    </w:p>
    <w:p>
      <w:pPr>
        <w:pStyle w:val="Heading1"/>
      </w:pPr>
      <w:r>
        <w:t>5. 원본 296건 핵심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핵심지표_260903_1412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원본 296건 핵심 지표</w:t>
      </w:r>
    </w:p>
    <w:p>
      <w:r>
        <w:t>결과 없음률은 147/296=49.7%였다. 0건 후 후속검색률은 140/147=95.2%이지만 즉시 회복은 24/140=17.1%였다. 0건을 경험한 28개 세션 중 21개(75.0%)는 세션 마지막에 비0건으로 회복했다. 전체 검색의 hotel_click 기준 상세진입률은 45/296=15.2%였다.</w:t>
      </w:r>
    </w:p>
    <w:p>
      <w:pPr>
        <w:pStyle w:val="Heading1"/>
      </w:pPr>
      <w:r>
        <w:t>6. A1·A2·B1~B3 검증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A1_필터별_결과없음률_260903_1412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A1 필터별 결과 없음률</w:t>
      </w:r>
    </w:p>
    <w:p>
      <w:r>
        <w:t>A1은 부분 채택이다. 편의시설 3개 이상 OR=36.94(95% CI 18.98–71.90), 최소평점 설정 OR=10.88(6.34–18.67), 가격 설정 OR=7.05(4.23–11.75)였고 모두 Fisher 양측 p&lt;.001이었다. 입력 상태를 구분할 컬럼이 없어 조건 제한 효과와 입력 품질 효과를 분리하지 못했다. A3는 제외하며 빈 query_text를 오타로 분류하지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지역별_결과없음률_260903_141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A2 지역별 결과 없음률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검색의도별_결과없음률_260903_1412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A2 검색의도별 결과 없음률</w:t>
      </w:r>
    </w:p>
    <w:p>
      <w:r>
        <w:t>A2는 조건부 진행이다. QUALITY_FILTER n=3, PRICE n=9와 같은 희소 셀은 기술통계로만 제시하며 지역·의도의 우열이나 인과를 단정하지 않는다. B1은 0건 후 후속검색 95.2%, 비0건 후 75.8%, Fisher OR=6.37(95% CI 2.73–14.86), p&lt;.001이다. B2는 0건 경험 세션 평균 9.00회(중앙 7, IQR 5.25), 미경험 2.93회(중앙 2, IQR 1.50), U=382, p&lt;.001이다. 탐색지속성 교란 가능성 때문에 인과로 해석하지 않는다. B3의 즉시 회복과 세션 최종 회복은 서로 다른 분모로 구분했다.</w:t>
      </w:r>
    </w:p>
    <w:p>
      <w:pPr>
        <w:pStyle w:val="Heading1"/>
      </w:pPr>
      <w:r>
        <w:t>7. 세션 결과 세그먼트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세션_결과_세그먼트_260903_1412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상호배타 4개 세션 결과 세그먼트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세그먼트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n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비율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직접 성공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62.8%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결과 노출·미선택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23.3%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재검색 회복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9.3%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지속 실패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4.7%</w:t>
            </w:r>
          </w:p>
        </w:tc>
      </w:tr>
    </w:tbl>
    <w:p>
      <w:pPr>
        <w:pStyle w:val="Heading1"/>
      </w:pPr>
      <w:r>
        <w:t>8. H3 재검색 유형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1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재검색유형별_성공_상세진입_260903_1412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6. H3 재검색 유형별 다음 검색 성공·상세진입</w:t>
      </w:r>
    </w:p>
    <w:p>
      <w:r>
        <w:t>지역 변경의 다음 검색 결과 발생률이 10/24=41.7%로 가장 높았고, 검색어 수정 3/10=30.0%, 조건 완화 11/41=26.8%의 순이었다. hotel_click률은 검색어 수정 30.0%, 조건 완화 19.5%, 지역 변경 12.5%였다. H3는 탐색적 결과이며 혼합 변경 n=2 등 소표본과 분류 규칙에 민감하다. 제품 개선의 인과효과로 단정하지 않는다.</w:t>
      </w:r>
    </w:p>
    <w:p>
      <w:pPr>
        <w:pStyle w:val="Heading1"/>
      </w:pPr>
      <w:r>
        <w:t>9. 제품 시사점</w:t>
      </w:r>
    </w:p>
    <w:p>
      <w:r>
        <w:t>후속 실험 가설은 “0건 사용자에게 같은 도시의 인접 지역과 단계적으로 완화 가능한 조건을 제시하면 동일조건 반복을 줄이고 다음 검색의 결과 회복과 호텔 상세진입을 높일 수 있다”이다. 현재 결과는 실험 후보를 지정할 관찰 근거일 뿐, 해당 기능의 효과를 입증하지 않았다.</w:t>
      </w:r>
    </w:p>
    <w:p>
      <w:pPr>
        <w:pStyle w:val="Heading1"/>
      </w:pPr>
      <w:r>
        <w:t>10. 해석 한계</w:t>
      </w:r>
    </w:p>
    <w:p>
      <w:pPr>
        <w:pStyle w:val="ListBullet"/>
      </w:pPr>
      <w:r>
        <w:t>원본은 세션 43개로 작고 지역×의도 희소 셀이 있다.</w:t>
      </w:r>
    </w:p>
    <w:p>
      <w:pPr>
        <w:pStyle w:val="ListBullet"/>
      </w:pPr>
      <w:r>
        <w:t>typo_flag/입력완료 상태가 없어 A1의 필터 효과와 입력 품질을 분리할 수 없다. A3는 제외했다.</w:t>
      </w:r>
    </w:p>
    <w:p>
      <w:pPr>
        <w:pStyle w:val="ListBullet"/>
      </w:pPr>
      <w:r>
        <w:t>B2와 H3는 자기선택·탐색지속성의 교란 가능성이 있다.</w:t>
      </w:r>
    </w:p>
    <w:p>
      <w:pPr>
        <w:pStyle w:val="ListBullet"/>
      </w:pPr>
      <w:r>
        <w:t>hotel_click과 hotel_detail_view는 동반 로그로 보고 중복 KPI로 사용하지 않았다.</w:t>
      </w:r>
    </w:p>
    <w:p>
      <w:pPr>
        <w:pStyle w:val="ListBullet"/>
      </w:pPr>
      <w:r>
        <w:t>BOOKING 36건은 참고·무결성 점검용이며 실제 예약 전환율로 확대 해석하지 않았다.</w:t>
      </w:r>
    </w:p>
    <w:p>
      <w:pPr>
        <w:pStyle w:val="Heading1"/>
      </w:pPr>
      <w:r>
        <w:t>11. 2단계 진입 판단</w:t>
      </w:r>
    </w:p>
    <w:p>
      <w:r>
        <w:t>조건부 진입이다. 원본 관찰 결과와 품질 이슈를 기준선으로 동결하고, 후속 단계에서는 관찰값과 가정을 물리적·표시상 분리해야 한다. 1,000명은 구조·논리 검증 단계, 10,000명은 희소집단·시나리오 비교 단계의 명칭으로만 기록하며 이번 작업에서 생성·분석하지 않았다.</w:t>
      </w:r>
    </w:p>
    <w:p>
      <w:pPr>
        <w:pStyle w:val="Heading1"/>
      </w:pPr>
      <w:r>
        <w:t>12. 재현 방법과 산출물 목록</w:t>
      </w:r>
    </w:p>
    <w:p>
      <w:r>
        <w:t>python scripts/analyze_original_296.py --db "03_data_modeling/travel_data_filtered_complete_2026-09-03_v02_비식별.sqlite" --output-dir "local_outputs/20260903_original_296_analysis"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산출물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설명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호텔검색_원본분석_분석결과_260903_1412_01.xlsx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9개 정규화 분석 시트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호텔검색_원본분석_분석보고서_260903_1412_01.docx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제출·발표용 Word 보고서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호텔검색_원본분석_핵심지표_260903_1412_01.png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호텔검색_원본분석_A1_필터별_결과없음률_260903_1412_01.png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호텔검색_원본분석_지역별_결과없음률_260903_1412_01.png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호텔검색_원본분석_검색의도별_결과없음률_260903_1412_01.png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호텔검색_원본분석_세션_결과_세그먼트_260903_1412_01.png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5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호텔검색_원본분석_재검색유형별_성공_상세진입_260903_1412_01.png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6</w:t>
            </w:r>
          </w:p>
        </w:tc>
      </w:tr>
    </w:tbl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일본 호텔 검색 원본 296건 분석 | 실제 관측과 후속 시나리오 계획 분리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