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8"/>
          <w:sz w:val="50"/>
        </w:rPr>
        <w:t>호텔검색 3단계 증강 및</w:t>
        <w:br/>
        <w:t>A/B 분석 종합보고서</w:t>
      </w:r>
    </w:p>
    <w:p>
      <w:pPr>
        <w:jc w:val="center"/>
      </w:pPr>
      <w:r>
        <w:rPr>
          <w:sz w:val="28"/>
        </w:rPr>
        <w:t>한계 명시형 10,000명 합성 시뮬레이션 · expected 단일 run</w:t>
      </w:r>
    </w:p>
    <w:p>
      <w:pPr>
        <w:pStyle w:val="ExecutiveQuote"/>
        <w:jc w:val="center"/>
      </w:pPr>
      <w:r>
        <w:t>본 보고서는 합성 기준 데이터와 가정한 개선 시나리오를 이용한 10,000명 규모의 A/B 시뮬레이션 분석이다. 실제 사용자 대상 무작위 실험 결과가 아니며, 대조군 기준선 재현성의 일부 검증 미달을 명시한 제한적 분석이다.</w:t>
      </w:r>
    </w:p>
    <w:p/>
    <w:p>
      <w:pPr>
        <w:jc w:val="center"/>
      </w:pPr>
      <w:r>
        <w:t>작성 시점: 2026-09-07 17:22 KST</w:t>
      </w:r>
    </w:p>
    <w:p>
      <w:pPr>
        <w:jc w:val="center"/>
      </w:pPr>
      <w:r>
        <w:t>상태: LIMITED_USE_READY / strict calibration: HOLD (16/20, 요구 18/20)</w:t>
      </w:r>
    </w:p>
    <w:p>
      <w:pPr>
        <w:jc w:val="center"/>
      </w:pPr>
      <w:r>
        <w:rPr>
          <w:sz w:val="16"/>
        </w:rPr>
        <w:t>분석 DB SHA-256: f6de5834ea326bb165efdd16e73ba4b1ff3939d1c8ecce27b3517d55b2a5819a</w:t>
      </w:r>
    </w:p>
    <w:p>
      <w:r>
        <w:br w:type="page"/>
      </w:r>
    </w:p>
    <w:p>
      <w:pPr>
        <w:pStyle w:val="Heading1"/>
      </w:pPr>
      <w:r>
        <w:t>목차</w:t>
      </w:r>
    </w:p>
    <w:p>
      <w:pPr>
        <w:spacing w:after="120" w:line="269" w:lineRule="auto"/>
      </w:pPr>
      <w:r>
        <w:t>아래 목차는 Word의 자동 필드 갱신 없이도 항상 보이는 고정 목차다. 각 장의 제목과 핵심 질문을 함께 표시해 처음 읽는 독자도 필요한 내용을 바로 찾을 수 있다.</w:t>
      </w:r>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1191"/>
            <w:shd w:fill="1F4E78"/>
          </w:tcPr>
          <w:p>
            <w:r>
              <w:rPr>
                <w:b/>
                <w:color w:val="FFFFFF"/>
                <w:sz w:val="16"/>
              </w:rPr>
              <w:t>구분</w:t>
            </w:r>
          </w:p>
        </w:tc>
        <w:tc>
          <w:tcPr>
            <w:tcW w:type="dxa" w:w="2494"/>
            <w:shd w:fill="1F4E78"/>
          </w:tcPr>
          <w:p>
            <w:r>
              <w:rPr>
                <w:b/>
                <w:color w:val="FFFFFF"/>
                <w:sz w:val="16"/>
              </w:rPr>
              <w:t>내용</w:t>
            </w:r>
          </w:p>
        </w:tc>
        <w:tc>
          <w:tcPr>
            <w:tcW w:type="dxa" w:w="5669"/>
            <w:shd w:fill="1F4E78"/>
          </w:tcPr>
          <w:p>
            <w:r>
              <w:rPr>
                <w:b/>
                <w:color w:val="FFFFFF"/>
                <w:sz w:val="16"/>
              </w:rPr>
              <w:t>빠르게 찾는 질문</w:t>
            </w:r>
          </w:p>
        </w:tc>
      </w:tr>
      <w:tr>
        <w:trPr>
          <w:cantSplit/>
        </w:trPr>
        <w:tc>
          <w:tcPr>
            <w:tcW w:type="dxa" w:w="1191"/>
            <w:vAlign w:val="center"/>
          </w:tcPr>
          <w:p>
            <w:pPr>
              <w:spacing w:after="0"/>
            </w:pPr>
            <w:r>
              <w:rPr>
                <w:rFonts w:ascii="맑은 고딕" w:hAnsi="맑은 고딕" w:eastAsia="맑은 고딕"/>
                <w:sz w:val="16"/>
              </w:rPr>
              <w:t>먼저 읽기</w:t>
            </w:r>
          </w:p>
        </w:tc>
        <w:tc>
          <w:tcPr>
            <w:tcW w:type="dxa" w:w="2494"/>
            <w:vAlign w:val="center"/>
          </w:tcPr>
          <w:p>
            <w:pPr>
              <w:spacing w:after="0"/>
            </w:pPr>
            <w:r>
              <w:rPr>
                <w:rFonts w:ascii="맑은 고딕" w:hAnsi="맑은 고딕" w:eastAsia="맑은 고딕"/>
                <w:sz w:val="16"/>
              </w:rPr>
              <w:t>프로젝트 한눈에 보기</w:t>
            </w:r>
          </w:p>
        </w:tc>
        <w:tc>
          <w:tcPr>
            <w:tcW w:type="dxa" w:w="5669"/>
            <w:vAlign w:val="center"/>
          </w:tcPr>
          <w:p>
            <w:pPr>
              <w:spacing w:after="0"/>
            </w:pPr>
            <w:r>
              <w:rPr>
                <w:rFonts w:ascii="맑은 고딕" w:hAnsi="맑은 고딕" w:eastAsia="맑은 고딕"/>
                <w:sz w:val="16"/>
              </w:rPr>
              <w:t>무엇을 만들었고, 무엇을 결론 내릴 수 있는가?</w:t>
            </w:r>
          </w:p>
        </w:tc>
      </w:tr>
      <w:tr>
        <w:trPr>
          <w:cantSplit/>
        </w:trPr>
        <w:tc>
          <w:tcPr>
            <w:tcW w:type="dxa" w:w="1191"/>
            <w:vAlign w:val="center"/>
          </w:tcPr>
          <w:p>
            <w:pPr>
              <w:spacing w:after="0"/>
            </w:pPr>
            <w:r>
              <w:rPr>
                <w:rFonts w:ascii="맑은 고딕" w:hAnsi="맑은 고딕" w:eastAsia="맑은 고딕"/>
                <w:sz w:val="16"/>
              </w:rPr>
              <w:t>먼저 읽기</w:t>
            </w:r>
          </w:p>
        </w:tc>
        <w:tc>
          <w:tcPr>
            <w:tcW w:type="dxa" w:w="2494"/>
            <w:vAlign w:val="center"/>
          </w:tcPr>
          <w:p>
            <w:pPr>
              <w:spacing w:after="0"/>
            </w:pPr>
            <w:r>
              <w:rPr>
                <w:rFonts w:ascii="맑은 고딕" w:hAnsi="맑은 고딕" w:eastAsia="맑은 고딕"/>
                <w:sz w:val="16"/>
              </w:rPr>
              <w:t>A/B 분석 핵심 결과</w:t>
            </w:r>
          </w:p>
        </w:tc>
        <w:tc>
          <w:tcPr>
            <w:tcW w:type="dxa" w:w="5669"/>
            <w:vAlign w:val="center"/>
          </w:tcPr>
          <w:p>
            <w:pPr>
              <w:spacing w:after="0"/>
            </w:pPr>
            <w:r>
              <w:rPr>
                <w:rFonts w:ascii="맑은 고딕" w:hAnsi="맑은 고딕" w:eastAsia="맑은 고딕"/>
                <w:sz w:val="16"/>
              </w:rPr>
              <w:t>대조군과 실험군의 값·차이·불확실성은 얼마인가?</w:t>
            </w:r>
          </w:p>
        </w:tc>
      </w:tr>
      <w:tr>
        <w:trPr>
          <w:cantSplit/>
        </w:trPr>
        <w:tc>
          <w:tcPr>
            <w:tcW w:type="dxa" w:w="1191"/>
            <w:vAlign w:val="center"/>
          </w:tcPr>
          <w:p>
            <w:pPr>
              <w:spacing w:after="0"/>
            </w:pPr>
            <w:r>
              <w:rPr>
                <w:rFonts w:ascii="맑은 고딕" w:hAnsi="맑은 고딕" w:eastAsia="맑은 고딕"/>
                <w:sz w:val="16"/>
              </w:rPr>
              <w:t>제1장</w:t>
            </w:r>
          </w:p>
        </w:tc>
        <w:tc>
          <w:tcPr>
            <w:tcW w:type="dxa" w:w="2494"/>
            <w:vAlign w:val="center"/>
          </w:tcPr>
          <w:p>
            <w:pPr>
              <w:spacing w:after="0"/>
            </w:pPr>
            <w:r>
              <w:rPr>
                <w:rFonts w:ascii="맑은 고딕" w:hAnsi="맑은 고딕" w:eastAsia="맑은 고딕"/>
                <w:sz w:val="16"/>
              </w:rPr>
              <w:t>핵심 요약과 사용 범위</w:t>
            </w:r>
          </w:p>
        </w:tc>
        <w:tc>
          <w:tcPr>
            <w:tcW w:type="dxa" w:w="5669"/>
            <w:vAlign w:val="center"/>
          </w:tcPr>
          <w:p>
            <w:pPr>
              <w:spacing w:after="0"/>
            </w:pPr>
            <w:r>
              <w:rPr>
                <w:rFonts w:ascii="맑은 고딕" w:hAnsi="맑은 고딕" w:eastAsia="맑은 고딕"/>
                <w:sz w:val="16"/>
              </w:rPr>
              <w:t>이 보고서로 가능한 판단과 금지되는 해석은 무엇인가?</w:t>
            </w:r>
          </w:p>
        </w:tc>
      </w:tr>
      <w:tr>
        <w:trPr>
          <w:cantSplit/>
        </w:trPr>
        <w:tc>
          <w:tcPr>
            <w:tcW w:type="dxa" w:w="1191"/>
            <w:vAlign w:val="center"/>
          </w:tcPr>
          <w:p>
            <w:pPr>
              <w:spacing w:after="0"/>
            </w:pPr>
            <w:r>
              <w:rPr>
                <w:rFonts w:ascii="맑은 고딕" w:hAnsi="맑은 고딕" w:eastAsia="맑은 고딕"/>
                <w:sz w:val="16"/>
              </w:rPr>
              <w:t>제2장</w:t>
            </w:r>
          </w:p>
        </w:tc>
        <w:tc>
          <w:tcPr>
            <w:tcW w:type="dxa" w:w="2494"/>
            <w:vAlign w:val="center"/>
          </w:tcPr>
          <w:p>
            <w:pPr>
              <w:spacing w:after="0"/>
            </w:pPr>
            <w:r>
              <w:rPr>
                <w:rFonts w:ascii="맑은 고딕" w:hAnsi="맑은 고딕" w:eastAsia="맑은 고딕"/>
                <w:sz w:val="16"/>
              </w:rPr>
              <w:t>데이터 계보와 기준 DB</w:t>
            </w:r>
          </w:p>
        </w:tc>
        <w:tc>
          <w:tcPr>
            <w:tcW w:type="dxa" w:w="5669"/>
            <w:vAlign w:val="center"/>
          </w:tcPr>
          <w:p>
            <w:pPr>
              <w:spacing w:after="0"/>
            </w:pPr>
            <w:r>
              <w:rPr>
                <w:rFonts w:ascii="맑은 고딕" w:hAnsi="맑은 고딕" w:eastAsia="맑은 고딕"/>
                <w:sz w:val="16"/>
              </w:rPr>
              <w:t>실제 관측·1,000명 기준·10,000명 합성은 어떻게 다른가?</w:t>
            </w:r>
          </w:p>
        </w:tc>
      </w:tr>
      <w:tr>
        <w:trPr>
          <w:cantSplit/>
        </w:trPr>
        <w:tc>
          <w:tcPr>
            <w:tcW w:type="dxa" w:w="1191"/>
            <w:vAlign w:val="center"/>
          </w:tcPr>
          <w:p>
            <w:pPr>
              <w:spacing w:after="0"/>
            </w:pPr>
            <w:r>
              <w:rPr>
                <w:rFonts w:ascii="맑은 고딕" w:hAnsi="맑은 고딕" w:eastAsia="맑은 고딕"/>
                <w:sz w:val="16"/>
              </w:rPr>
              <w:t>제3장</w:t>
            </w:r>
          </w:p>
        </w:tc>
        <w:tc>
          <w:tcPr>
            <w:tcW w:type="dxa" w:w="2494"/>
            <w:vAlign w:val="center"/>
          </w:tcPr>
          <w:p>
            <w:pPr>
              <w:spacing w:after="0"/>
            </w:pPr>
            <w:r>
              <w:rPr>
                <w:rFonts w:ascii="맑은 고딕" w:hAnsi="맑은 고딕" w:eastAsia="맑은 고딕"/>
                <w:sz w:val="16"/>
              </w:rPr>
              <w:t>증강 계획과 실제 생성 방법</w:t>
            </w:r>
          </w:p>
        </w:tc>
        <w:tc>
          <w:tcPr>
            <w:tcW w:type="dxa" w:w="5669"/>
            <w:vAlign w:val="center"/>
          </w:tcPr>
          <w:p>
            <w:pPr>
              <w:spacing w:after="0"/>
            </w:pPr>
            <w:r>
              <w:rPr>
                <w:rFonts w:ascii="맑은 고딕" w:hAnsi="맑은 고딕" w:eastAsia="맑은 고딕"/>
                <w:sz w:val="16"/>
              </w:rPr>
              <w:t>10,000명과 A/B pair는 어떤 규칙으로 생성됐는가?</w:t>
            </w:r>
          </w:p>
        </w:tc>
      </w:tr>
      <w:tr>
        <w:trPr>
          <w:cantSplit/>
        </w:trPr>
        <w:tc>
          <w:tcPr>
            <w:tcW w:type="dxa" w:w="1191"/>
            <w:vAlign w:val="center"/>
          </w:tcPr>
          <w:p>
            <w:pPr>
              <w:spacing w:after="0"/>
            </w:pPr>
            <w:r>
              <w:rPr>
                <w:rFonts w:ascii="맑은 고딕" w:hAnsi="맑은 고딕" w:eastAsia="맑은 고딕"/>
                <w:sz w:val="16"/>
              </w:rPr>
              <w:t>제4장</w:t>
            </w:r>
          </w:p>
        </w:tc>
        <w:tc>
          <w:tcPr>
            <w:tcW w:type="dxa" w:w="2494"/>
            <w:vAlign w:val="center"/>
          </w:tcPr>
          <w:p>
            <w:pPr>
              <w:spacing w:after="0"/>
            </w:pPr>
            <w:r>
              <w:rPr>
                <w:rFonts w:ascii="맑은 고딕" w:hAnsi="맑은 고딕" w:eastAsia="맑은 고딕"/>
                <w:sz w:val="16"/>
              </w:rPr>
              <w:t>수정·검증 과정</w:t>
            </w:r>
          </w:p>
        </w:tc>
        <w:tc>
          <w:tcPr>
            <w:tcW w:type="dxa" w:w="5669"/>
            <w:vAlign w:val="center"/>
          </w:tcPr>
          <w:p>
            <w:pPr>
              <w:spacing w:after="0"/>
            </w:pPr>
            <w:r>
              <w:rPr>
                <w:rFonts w:ascii="맑은 고딕" w:hAnsi="맑은 고딕" w:eastAsia="맑은 고딕"/>
                <w:sz w:val="16"/>
              </w:rPr>
              <w:t>왜 strict HOLD인데 제한적 분석을 진행했는가?</w:t>
            </w:r>
          </w:p>
        </w:tc>
      </w:tr>
      <w:tr>
        <w:trPr>
          <w:cantSplit/>
        </w:trPr>
        <w:tc>
          <w:tcPr>
            <w:tcW w:type="dxa" w:w="1191"/>
            <w:vAlign w:val="center"/>
          </w:tcPr>
          <w:p>
            <w:pPr>
              <w:spacing w:after="0"/>
            </w:pPr>
            <w:r>
              <w:rPr>
                <w:rFonts w:ascii="맑은 고딕" w:hAnsi="맑은 고딕" w:eastAsia="맑은 고딕"/>
                <w:sz w:val="16"/>
              </w:rPr>
              <w:t>제5장</w:t>
            </w:r>
          </w:p>
        </w:tc>
        <w:tc>
          <w:tcPr>
            <w:tcW w:type="dxa" w:w="2494"/>
            <w:vAlign w:val="center"/>
          </w:tcPr>
          <w:p>
            <w:pPr>
              <w:spacing w:after="0"/>
            </w:pPr>
            <w:r>
              <w:rPr>
                <w:rFonts w:ascii="맑은 고딕" w:hAnsi="맑은 고딕" w:eastAsia="맑은 고딕"/>
                <w:sz w:val="16"/>
              </w:rPr>
              <w:t>시나리오와 분석 질문</w:t>
            </w:r>
          </w:p>
        </w:tc>
        <w:tc>
          <w:tcPr>
            <w:tcW w:type="dxa" w:w="5669"/>
            <w:vAlign w:val="center"/>
          </w:tcPr>
          <w:p>
            <w:pPr>
              <w:spacing w:after="0"/>
            </w:pPr>
            <w:r>
              <w:rPr>
                <w:rFonts w:ascii="맑은 고딕" w:hAnsi="맑은 고딕" w:eastAsia="맑은 고딕"/>
                <w:sz w:val="16"/>
              </w:rPr>
              <w:t>어떤 개선 가정을 비교했는가?</w:t>
            </w:r>
          </w:p>
        </w:tc>
      </w:tr>
      <w:tr>
        <w:trPr>
          <w:cantSplit/>
        </w:trPr>
        <w:tc>
          <w:tcPr>
            <w:tcW w:type="dxa" w:w="1191"/>
            <w:vAlign w:val="center"/>
          </w:tcPr>
          <w:p>
            <w:pPr>
              <w:spacing w:after="0"/>
            </w:pPr>
            <w:r>
              <w:rPr>
                <w:rFonts w:ascii="맑은 고딕" w:hAnsi="맑은 고딕" w:eastAsia="맑은 고딕"/>
                <w:sz w:val="16"/>
              </w:rPr>
              <w:t>제6장</w:t>
            </w:r>
          </w:p>
        </w:tc>
        <w:tc>
          <w:tcPr>
            <w:tcW w:type="dxa" w:w="2494"/>
            <w:vAlign w:val="center"/>
          </w:tcPr>
          <w:p>
            <w:pPr>
              <w:spacing w:after="0"/>
            </w:pPr>
            <w:r>
              <w:rPr>
                <w:rFonts w:ascii="맑은 고딕" w:hAnsi="맑은 고딕" w:eastAsia="맑은 고딕"/>
                <w:sz w:val="16"/>
              </w:rPr>
              <w:t>지표·통계 방법</w:t>
            </w:r>
          </w:p>
        </w:tc>
        <w:tc>
          <w:tcPr>
            <w:tcW w:type="dxa" w:w="5669"/>
            <w:vAlign w:val="center"/>
          </w:tcPr>
          <w:p>
            <w:pPr>
              <w:spacing w:after="0"/>
            </w:pPr>
            <w:r>
              <w:rPr>
                <w:rFonts w:ascii="맑은 고딕" w:hAnsi="맑은 고딕" w:eastAsia="맑은 고딕"/>
                <w:sz w:val="16"/>
              </w:rPr>
              <w:t>0건률·회복률·Card H를 어떻게 계산했는가?</w:t>
            </w:r>
          </w:p>
        </w:tc>
      </w:tr>
      <w:tr>
        <w:trPr>
          <w:cantSplit/>
        </w:trPr>
        <w:tc>
          <w:tcPr>
            <w:tcW w:type="dxa" w:w="1191"/>
            <w:vAlign w:val="center"/>
          </w:tcPr>
          <w:p>
            <w:pPr>
              <w:spacing w:after="0"/>
            </w:pPr>
            <w:r>
              <w:rPr>
                <w:rFonts w:ascii="맑은 고딕" w:hAnsi="맑은 고딕" w:eastAsia="맑은 고딕"/>
                <w:sz w:val="16"/>
              </w:rPr>
              <w:t>제7장</w:t>
            </w:r>
          </w:p>
        </w:tc>
        <w:tc>
          <w:tcPr>
            <w:tcW w:type="dxa" w:w="2494"/>
            <w:vAlign w:val="center"/>
          </w:tcPr>
          <w:p>
            <w:pPr>
              <w:spacing w:after="0"/>
            </w:pPr>
            <w:r>
              <w:rPr>
                <w:rFonts w:ascii="맑은 고딕" w:hAnsi="맑은 고딕" w:eastAsia="맑은 고딕"/>
                <w:sz w:val="16"/>
              </w:rPr>
              <w:t>A/B 분석 결과(Control vs Treatment)</w:t>
            </w:r>
          </w:p>
        </w:tc>
        <w:tc>
          <w:tcPr>
            <w:tcW w:type="dxa" w:w="5669"/>
            <w:vAlign w:val="center"/>
          </w:tcPr>
          <w:p>
            <w:pPr>
              <w:spacing w:after="0"/>
            </w:pPr>
            <w:r>
              <w:rPr>
                <w:rFonts w:ascii="맑은 고딕" w:hAnsi="맑은 고딕" w:eastAsia="맑은 고딕"/>
                <w:sz w:val="16"/>
              </w:rPr>
              <w:t>전체·세그먼트·전이별로 얼마나 달랐는가?</w:t>
            </w:r>
          </w:p>
        </w:tc>
      </w:tr>
      <w:tr>
        <w:trPr>
          <w:cantSplit/>
        </w:trPr>
        <w:tc>
          <w:tcPr>
            <w:tcW w:type="dxa" w:w="1191"/>
            <w:vAlign w:val="center"/>
          </w:tcPr>
          <w:p>
            <w:pPr>
              <w:spacing w:after="0"/>
            </w:pPr>
            <w:r>
              <w:rPr>
                <w:rFonts w:ascii="맑은 고딕" w:hAnsi="맑은 고딕" w:eastAsia="맑은 고딕"/>
                <w:sz w:val="16"/>
              </w:rPr>
              <w:t>제8장</w:t>
            </w:r>
          </w:p>
        </w:tc>
        <w:tc>
          <w:tcPr>
            <w:tcW w:type="dxa" w:w="2494"/>
            <w:vAlign w:val="center"/>
          </w:tcPr>
          <w:p>
            <w:pPr>
              <w:spacing w:after="0"/>
            </w:pPr>
            <w:r>
              <w:rPr>
                <w:rFonts w:ascii="맑은 고딕" w:hAnsi="맑은 고딕" w:eastAsia="맑은 고딕"/>
                <w:sz w:val="16"/>
              </w:rPr>
              <w:t>인사이트와 실행 제안</w:t>
            </w:r>
          </w:p>
        </w:tc>
        <w:tc>
          <w:tcPr>
            <w:tcW w:type="dxa" w:w="5669"/>
            <w:vAlign w:val="center"/>
          </w:tcPr>
          <w:p>
            <w:pPr>
              <w:spacing w:after="0"/>
            </w:pPr>
            <w:r>
              <w:rPr>
                <w:rFonts w:ascii="맑은 고딕" w:hAnsi="맑은 고딕" w:eastAsia="맑은 고딕"/>
                <w:sz w:val="16"/>
              </w:rPr>
              <w:t>현재 결과로 무엇을 우선 검증해야 하는가?</w:t>
            </w:r>
          </w:p>
        </w:tc>
      </w:tr>
      <w:tr>
        <w:trPr>
          <w:cantSplit/>
        </w:trPr>
        <w:tc>
          <w:tcPr>
            <w:tcW w:type="dxa" w:w="1191"/>
            <w:vAlign w:val="center"/>
          </w:tcPr>
          <w:p>
            <w:pPr>
              <w:spacing w:after="0"/>
            </w:pPr>
            <w:r>
              <w:rPr>
                <w:rFonts w:ascii="맑은 고딕" w:hAnsi="맑은 고딕" w:eastAsia="맑은 고딕"/>
                <w:sz w:val="16"/>
              </w:rPr>
              <w:t>제9장</w:t>
            </w:r>
          </w:p>
        </w:tc>
        <w:tc>
          <w:tcPr>
            <w:tcW w:type="dxa" w:w="2494"/>
            <w:vAlign w:val="center"/>
          </w:tcPr>
          <w:p>
            <w:pPr>
              <w:spacing w:after="0"/>
            </w:pPr>
            <w:r>
              <w:rPr>
                <w:rFonts w:ascii="맑은 고딕" w:hAnsi="맑은 고딕" w:eastAsia="맑은 고딕"/>
                <w:sz w:val="16"/>
              </w:rPr>
              <w:t>한계와 영향</w:t>
            </w:r>
          </w:p>
        </w:tc>
        <w:tc>
          <w:tcPr>
            <w:tcW w:type="dxa" w:w="5669"/>
            <w:vAlign w:val="center"/>
          </w:tcPr>
          <w:p>
            <w:pPr>
              <w:spacing w:after="0"/>
            </w:pPr>
            <w:r>
              <w:rPr>
                <w:rFonts w:ascii="맑은 고딕" w:hAnsi="맑은 고딕" w:eastAsia="맑은 고딕"/>
                <w:sz w:val="16"/>
              </w:rPr>
              <w:t>1만 명 합성 데이터가 남기는 위험은 무엇인가?</w:t>
            </w:r>
          </w:p>
        </w:tc>
      </w:tr>
      <w:tr>
        <w:trPr>
          <w:cantSplit/>
        </w:trPr>
        <w:tc>
          <w:tcPr>
            <w:tcW w:type="dxa" w:w="1191"/>
            <w:vAlign w:val="center"/>
          </w:tcPr>
          <w:p>
            <w:pPr>
              <w:spacing w:after="0"/>
            </w:pPr>
            <w:r>
              <w:rPr>
                <w:rFonts w:ascii="맑은 고딕" w:hAnsi="맑은 고딕" w:eastAsia="맑은 고딕"/>
                <w:sz w:val="16"/>
              </w:rPr>
              <w:t>제10장</w:t>
            </w:r>
          </w:p>
        </w:tc>
        <w:tc>
          <w:tcPr>
            <w:tcW w:type="dxa" w:w="2494"/>
            <w:vAlign w:val="center"/>
          </w:tcPr>
          <w:p>
            <w:pPr>
              <w:spacing w:after="0"/>
            </w:pPr>
            <w:r>
              <w:rPr>
                <w:rFonts w:ascii="맑은 고딕" w:hAnsi="맑은 고딕" w:eastAsia="맑은 고딕"/>
                <w:sz w:val="16"/>
              </w:rPr>
              <w:t>결론과 후속 검증</w:t>
            </w:r>
          </w:p>
        </w:tc>
        <w:tc>
          <w:tcPr>
            <w:tcW w:type="dxa" w:w="5669"/>
            <w:vAlign w:val="center"/>
          </w:tcPr>
          <w:p>
            <w:pPr>
              <w:spacing w:after="0"/>
            </w:pPr>
            <w:r>
              <w:rPr>
                <w:rFonts w:ascii="맑은 고딕" w:hAnsi="맑은 고딕" w:eastAsia="맑은 고딕"/>
                <w:sz w:val="16"/>
              </w:rPr>
              <w:t>실제 서비스에서 다음에 무엇을 해야 하는가?</w:t>
            </w:r>
          </w:p>
        </w:tc>
      </w:tr>
      <w:tr>
        <w:trPr>
          <w:cantSplit/>
        </w:trPr>
        <w:tc>
          <w:tcPr>
            <w:tcW w:type="dxa" w:w="1191"/>
            <w:vAlign w:val="center"/>
          </w:tcPr>
          <w:p>
            <w:pPr>
              <w:spacing w:after="0"/>
            </w:pPr>
            <w:r>
              <w:rPr>
                <w:rFonts w:ascii="맑은 고딕" w:hAnsi="맑은 고딕" w:eastAsia="맑은 고딕"/>
                <w:sz w:val="16"/>
              </w:rPr>
              <w:t>부록 A–C</w:t>
            </w:r>
          </w:p>
        </w:tc>
        <w:tc>
          <w:tcPr>
            <w:tcW w:type="dxa" w:w="2494"/>
            <w:vAlign w:val="center"/>
          </w:tcPr>
          <w:p>
            <w:pPr>
              <w:spacing w:after="0"/>
            </w:pPr>
            <w:r>
              <w:rPr>
                <w:rFonts w:ascii="맑은 고딕" w:hAnsi="맑은 고딕" w:eastAsia="맑은 고딕"/>
                <w:sz w:val="16"/>
              </w:rPr>
              <w:t>SQL·해시·출처·미실시 분석</w:t>
            </w:r>
          </w:p>
        </w:tc>
        <w:tc>
          <w:tcPr>
            <w:tcW w:type="dxa" w:w="5669"/>
            <w:vAlign w:val="center"/>
          </w:tcPr>
          <w:p>
            <w:pPr>
              <w:spacing w:after="0"/>
            </w:pPr>
            <w:r>
              <w:rPr>
                <w:rFonts w:ascii="맑은 고딕" w:hAnsi="맑은 고딕" w:eastAsia="맑은 고딕"/>
                <w:sz w:val="16"/>
              </w:rPr>
              <w:t>수치와 판단을 어떻게 재현·감사할 수 있는가?</w:t>
            </w:r>
          </w:p>
        </w:tc>
      </w:tr>
    </w:tbl>
    <w:p/>
    <w:p>
      <w:r>
        <w:br w:type="page"/>
      </w:r>
    </w:p>
    <w:p>
      <w:pPr>
        <w:pStyle w:val="Title"/>
      </w:pPr>
      <w:r>
        <w:t>프로젝트 한눈에 보기</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이 프로젝트는 무엇을 해결하려는가?</w:t>
            </w:r>
          </w:p>
        </w:tc>
      </w:tr>
      <w:tr>
        <w:trPr>
          <w:cantSplit/>
        </w:trPr>
        <w:tc>
          <w:tcPr>
            <w:tcW w:type="dxa" w:w="5043"/>
            <w:shd w:fill="E2F0D9"/>
          </w:tcPr>
          <w:p>
            <w:r>
              <w:rPr>
                <w:b/>
                <w:color w:val="1F4E78"/>
                <w:sz w:val="17"/>
              </w:rPr>
              <w:t>먼저 보는 결론</w:t>
            </w:r>
          </w:p>
        </w:tc>
        <w:tc>
          <w:tcPr>
            <w:tcW w:type="dxa" w:w="5043"/>
            <w:shd w:fill="E2F0D9"/>
          </w:tcPr>
          <w:p>
            <w:r>
              <w:rPr>
                <w:sz w:val="17"/>
              </w:rPr>
              <w:t>호텔 검색결과 0건 이후의 회복 행동을 합성 A/B 시나리오로 탐색하되, 실제 실험 결과처럼 오해하지 않도록 근거와 한계를 함께 제시한다.</w:t>
            </w:r>
          </w:p>
        </w:tc>
      </w:tr>
    </w:tbl>
    <w:p/>
    <w:tbl>
      <w:tblPr>
        <w:tblStyle w:val="LightShading-Accent1"/>
        <w:tblW w:type="auto" w:w="0"/>
        <w:tblLayout w:type="autofit"/>
        <w:tblLook w:firstColumn="1" w:firstRow="1" w:lastColumn="0" w:lastRow="0" w:noHBand="0" w:noVBand="1" w:val="04A0"/>
      </w:tblPr>
      <w:tblGrid>
        <w:gridCol w:w="2521"/>
        <w:gridCol w:w="2521"/>
        <w:gridCol w:w="2521"/>
        <w:gridCol w:w="2521"/>
      </w:tblGrid>
      <w:tr>
        <w:trPr>
          <w:tblHeader w:val="true"/>
        </w:trPr>
        <w:tc>
          <w:tcPr>
            <w:tcW w:type="dxa" w:w="2521"/>
            <w:shd w:fill="1F4E78"/>
          </w:tcPr>
          <w:p>
            <w:r>
              <w:rPr>
                <w:b/>
                <w:color w:val="FFFFFF"/>
                <w:sz w:val="16"/>
              </w:rPr>
              <w:t>1. 문제</w:t>
            </w:r>
          </w:p>
        </w:tc>
        <w:tc>
          <w:tcPr>
            <w:tcW w:type="dxa" w:w="2521"/>
            <w:shd w:fill="1F4E78"/>
          </w:tcPr>
          <w:p>
            <w:r>
              <w:rPr>
                <w:b/>
                <w:color w:val="FFFFFF"/>
                <w:sz w:val="16"/>
              </w:rPr>
              <w:t>2. 사용한 근거</w:t>
            </w:r>
          </w:p>
        </w:tc>
        <w:tc>
          <w:tcPr>
            <w:tcW w:type="dxa" w:w="2521"/>
            <w:shd w:fill="1F4E78"/>
          </w:tcPr>
          <w:p>
            <w:r>
              <w:rPr>
                <w:b/>
                <w:color w:val="FFFFFF"/>
                <w:sz w:val="16"/>
              </w:rPr>
              <w:t>3. 만든 데이터</w:t>
            </w:r>
          </w:p>
        </w:tc>
        <w:tc>
          <w:tcPr>
            <w:tcW w:type="dxa" w:w="2521"/>
            <w:shd w:fill="1F4E78"/>
          </w:tcPr>
          <w:p>
            <w:r>
              <w:rPr>
                <w:b/>
                <w:color w:val="FFFFFF"/>
                <w:sz w:val="16"/>
              </w:rPr>
              <w:t>4. 비교한 변화</w:t>
            </w:r>
          </w:p>
        </w:tc>
      </w:tr>
      <w:tr>
        <w:trPr>
          <w:cantSplit/>
        </w:trPr>
        <w:tc>
          <w:tcPr>
            <w:tcW w:type="dxa" w:w="2521"/>
            <w:vAlign w:val="center"/>
          </w:tcPr>
          <w:p>
            <w:pPr>
              <w:spacing w:after="0"/>
            </w:pPr>
            <w:r>
              <w:rPr>
                <w:rFonts w:ascii="맑은 고딕" w:hAnsi="맑은 고딕" w:eastAsia="맑은 고딕"/>
                <w:sz w:val="16"/>
              </w:rPr>
              <w:t>검색조건이 좁으면 결과 0건이 반복되고, 어떤 완화 행동이 회복에 도움이 되는지 불명확하다.</w:t>
            </w:r>
          </w:p>
        </w:tc>
        <w:tc>
          <w:tcPr>
            <w:tcW w:type="dxa" w:w="2521"/>
            <w:vAlign w:val="center"/>
          </w:tcPr>
          <w:p>
            <w:pPr>
              <w:spacing w:after="0"/>
            </w:pPr>
            <w:r>
              <w:rPr>
                <w:rFonts w:ascii="맑은 고딕" w:hAnsi="맑은 고딕" w:eastAsia="맑은 고딕"/>
                <w:sz w:val="16"/>
              </w:rPr>
              <w:t>실제 비식별 원본 41 active users·43 sessions·296 searches와 별도 권위로 채택한 1,000명 합성 기준 DB.</w:t>
            </w:r>
          </w:p>
        </w:tc>
        <w:tc>
          <w:tcPr>
            <w:tcW w:type="dxa" w:w="2521"/>
            <w:vAlign w:val="center"/>
          </w:tcPr>
          <w:p>
            <w:pPr>
              <w:spacing w:after="0"/>
            </w:pPr>
            <w:r>
              <w:rPr>
                <w:rFonts w:ascii="맑은 고딕" w:hAnsi="맑은 고딕" w:eastAsia="맑은 고딕"/>
                <w:sz w:val="16"/>
              </w:rPr>
              <w:t>동일 사전 프로필의 5,000 pair에 control/treatment 각 1명, 총 USER·SESSION 10,000과 파생 SEARCH 65,355건.</w:t>
            </w:r>
          </w:p>
        </w:tc>
        <w:tc>
          <w:tcPr>
            <w:tcW w:type="dxa" w:w="2521"/>
            <w:vAlign w:val="center"/>
          </w:tcPr>
          <w:p>
            <w:pPr>
              <w:spacing w:after="0"/>
            </w:pPr>
            <w:r>
              <w:rPr>
                <w:rFonts w:ascii="맑은 고딕" w:hAnsi="맑은 고딕" w:eastAsia="맑은 고딕"/>
                <w:sz w:val="16"/>
              </w:rPr>
              <w:t>expected 가정에서 0건 후 지역 변경 중심 개입과 Z→P 회복확률 +0.06을 적용한 모형 결과.</w:t>
            </w:r>
          </w:p>
        </w:tc>
      </w:tr>
    </w:tbl>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7"/>
              </w:rPr>
              <w:t>핵심 결과</w:t>
            </w:r>
          </w:p>
        </w:tc>
        <w:tc>
          <w:tcPr>
            <w:tcW w:type="dxa" w:w="3362"/>
            <w:shd w:fill="1F4E78"/>
          </w:tcPr>
          <w:p>
            <w:r>
              <w:rPr>
                <w:b/>
                <w:color w:val="FFFFFF"/>
                <w:sz w:val="17"/>
              </w:rPr>
              <w:t>Treatment − Control</w:t>
            </w:r>
          </w:p>
        </w:tc>
        <w:tc>
          <w:tcPr>
            <w:tcW w:type="dxa" w:w="3362"/>
            <w:shd w:fill="1F4E78"/>
          </w:tcPr>
          <w:p>
            <w:r>
              <w:rPr>
                <w:b/>
                <w:color w:val="FFFFFF"/>
                <w:sz w:val="17"/>
              </w:rPr>
              <w:t>한 줄 해석</w:t>
            </w:r>
          </w:p>
        </w:tc>
      </w:tr>
      <w:tr>
        <w:trPr>
          <w:cantSplit/>
        </w:trPr>
        <w:tc>
          <w:tcPr>
            <w:tcW w:type="dxa" w:w="3362"/>
            <w:vAlign w:val="center"/>
          </w:tcPr>
          <w:p>
            <w:pPr>
              <w:spacing w:after="0"/>
            </w:pPr>
            <w:r>
              <w:rPr>
                <w:rFonts w:ascii="맑은 고딕" w:hAnsi="맑은 고딕" w:eastAsia="맑은 고딕"/>
                <w:sz w:val="17"/>
              </w:rPr>
              <w:t>검색 0건률</w:t>
            </w:r>
          </w:p>
        </w:tc>
        <w:tc>
          <w:tcPr>
            <w:tcW w:type="dxa" w:w="3362"/>
            <w:vAlign w:val="center"/>
          </w:tcPr>
          <w:p>
            <w:pPr>
              <w:spacing w:after="0"/>
            </w:pPr>
            <w:r>
              <w:rPr>
                <w:rFonts w:ascii="맑은 고딕" w:hAnsi="맑은 고딕" w:eastAsia="맑은 고딕"/>
                <w:sz w:val="17"/>
              </w:rPr>
              <w:t>−6.34%p</w:t>
            </w:r>
          </w:p>
        </w:tc>
        <w:tc>
          <w:tcPr>
            <w:tcW w:type="dxa" w:w="3362"/>
            <w:vAlign w:val="center"/>
          </w:tcPr>
          <w:p>
            <w:pPr>
              <w:spacing w:after="0"/>
            </w:pPr>
            <w:r>
              <w:rPr>
                <w:rFonts w:ascii="맑은 고딕" w:hAnsi="맑은 고딕" w:eastAsia="맑은 고딕"/>
                <w:sz w:val="17"/>
              </w:rPr>
              <w:t>모형 안에서는 0건 검색이 감소했다.</w:t>
            </w:r>
          </w:p>
        </w:tc>
      </w:tr>
      <w:tr>
        <w:trPr>
          <w:cantSplit/>
        </w:trPr>
        <w:tc>
          <w:tcPr>
            <w:tcW w:type="dxa" w:w="3362"/>
            <w:vAlign w:val="center"/>
          </w:tcPr>
          <w:p>
            <w:pPr>
              <w:spacing w:after="0"/>
            </w:pPr>
            <w:r>
              <w:rPr>
                <w:rFonts w:ascii="맑은 고딕" w:hAnsi="맑은 고딕" w:eastAsia="맑은 고딕"/>
                <w:sz w:val="17"/>
              </w:rPr>
              <w:t>즉시 회복 전이율</w:t>
            </w:r>
          </w:p>
        </w:tc>
        <w:tc>
          <w:tcPr>
            <w:tcW w:type="dxa" w:w="3362"/>
            <w:vAlign w:val="center"/>
          </w:tcPr>
          <w:p>
            <w:pPr>
              <w:spacing w:after="0"/>
            </w:pPr>
            <w:r>
              <w:rPr>
                <w:rFonts w:ascii="맑은 고딕" w:hAnsi="맑은 고딕" w:eastAsia="맑은 고딕"/>
                <w:sz w:val="17"/>
              </w:rPr>
              <w:t>+5.12%p</w:t>
            </w:r>
          </w:p>
        </w:tc>
        <w:tc>
          <w:tcPr>
            <w:tcW w:type="dxa" w:w="3362"/>
            <w:vAlign w:val="center"/>
          </w:tcPr>
          <w:p>
            <w:pPr>
              <w:spacing w:after="0"/>
            </w:pPr>
            <w:r>
              <w:rPr>
                <w:rFonts w:ascii="맑은 고딕" w:hAnsi="맑은 고딕" w:eastAsia="맑은 고딕"/>
                <w:sz w:val="17"/>
              </w:rPr>
              <w:t>0건 다음 검색에서 양수 결과로 돌아오는 비율이 증가했다.</w:t>
            </w:r>
          </w:p>
        </w:tc>
      </w:tr>
      <w:tr>
        <w:trPr>
          <w:cantSplit/>
        </w:trPr>
        <w:tc>
          <w:tcPr>
            <w:tcW w:type="dxa" w:w="3362"/>
            <w:vAlign w:val="center"/>
          </w:tcPr>
          <w:p>
            <w:pPr>
              <w:spacing w:after="0"/>
            </w:pPr>
            <w:r>
              <w:rPr>
                <w:rFonts w:ascii="맑은 고딕" w:hAnsi="맑은 고딕" w:eastAsia="맑은 고딕"/>
                <w:sz w:val="17"/>
              </w:rPr>
              <w:t>세션 최종 회복률</w:t>
            </w:r>
          </w:p>
        </w:tc>
        <w:tc>
          <w:tcPr>
            <w:tcW w:type="dxa" w:w="3362"/>
            <w:vAlign w:val="center"/>
          </w:tcPr>
          <w:p>
            <w:pPr>
              <w:spacing w:after="0"/>
            </w:pPr>
            <w:r>
              <w:rPr>
                <w:rFonts w:ascii="맑은 고딕" w:hAnsi="맑은 고딕" w:eastAsia="맑은 고딕"/>
                <w:sz w:val="17"/>
              </w:rPr>
              <w:t>+6.71%p</w:t>
            </w:r>
          </w:p>
        </w:tc>
        <w:tc>
          <w:tcPr>
            <w:tcW w:type="dxa" w:w="3362"/>
            <w:vAlign w:val="center"/>
          </w:tcPr>
          <w:p>
            <w:pPr>
              <w:spacing w:after="0"/>
            </w:pPr>
            <w:r>
              <w:rPr>
                <w:rFonts w:ascii="맑은 고딕" w:hAnsi="맑은 고딕" w:eastAsia="맑은 고딕"/>
                <w:sz w:val="17"/>
              </w:rPr>
              <w:t>0건 경험 세션이 마지막에 양수 결과로 끝나는 비율이 증가했다.</w:t>
            </w:r>
          </w:p>
        </w:tc>
      </w:tr>
      <w:tr>
        <w:trPr>
          <w:cantSplit/>
        </w:trPr>
        <w:tc>
          <w:tcPr>
            <w:tcW w:type="dxa" w:w="3362"/>
            <w:vAlign w:val="center"/>
          </w:tcPr>
          <w:p>
            <w:pPr>
              <w:spacing w:after="0"/>
            </w:pPr>
            <w:r>
              <w:rPr>
                <w:rFonts w:ascii="맑은 고딕" w:hAnsi="맑은 고딕" w:eastAsia="맑은 고딕"/>
                <w:sz w:val="17"/>
              </w:rPr>
              <w:t>Card H-SEARCH</w:t>
            </w:r>
          </w:p>
        </w:tc>
        <w:tc>
          <w:tcPr>
            <w:tcW w:type="dxa" w:w="3362"/>
            <w:vAlign w:val="center"/>
          </w:tcPr>
          <w:p>
            <w:pPr>
              <w:spacing w:after="0"/>
            </w:pPr>
            <w:r>
              <w:rPr>
                <w:rFonts w:ascii="맑은 고딕" w:hAnsi="맑은 고딕" w:eastAsia="맑은 고딕"/>
                <w:sz w:val="17"/>
              </w:rPr>
              <w:t>−0.27%p</w:t>
            </w:r>
          </w:p>
        </w:tc>
        <w:tc>
          <w:tcPr>
            <w:tcW w:type="dxa" w:w="3362"/>
            <w:vAlign w:val="center"/>
          </w:tcPr>
          <w:p>
            <w:pPr>
              <w:spacing w:after="0"/>
            </w:pPr>
            <w:r>
              <w:rPr>
                <w:rFonts w:ascii="맑은 고딕" w:hAnsi="맑은 고딕" w:eastAsia="맑은 고딕"/>
                <w:sz w:val="17"/>
              </w:rPr>
              <w:t>1위 결과의 고유 검색 상세진입률은 개선 신호가 없었다.</w:t>
            </w:r>
          </w:p>
        </w:tc>
      </w:tr>
    </w:tbl>
    <w:p/>
    <w:p>
      <w:r>
        <w:rPr>
          <w:b/>
          <w:color w:val="C00000"/>
        </w:rPr>
        <w:t xml:space="preserve">해석 주의: </w:t>
      </w:r>
      <w:r>
        <w:t>이 네 값은 고정 seed의 합성 시뮬레이션 결과다. 실제 사용자 A/B 효과, 예약·매출 증가 또는 10,000명의 실제 관측을 뜻하지 않는다. strict 기준선 재현은 16/20으로 요구 18/20에 미달했다.</w:t>
      </w:r>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6"/>
              </w:rPr>
              <w:t>표시</w:t>
            </w:r>
          </w:p>
        </w:tc>
        <w:tc>
          <w:tcPr>
            <w:tcW w:type="dxa" w:w="3362"/>
            <w:shd w:fill="1F4E78"/>
          </w:tcPr>
          <w:p>
            <w:r>
              <w:rPr>
                <w:b/>
                <w:color w:val="FFFFFF"/>
                <w:sz w:val="16"/>
              </w:rPr>
              <w:t>뜻</w:t>
            </w:r>
          </w:p>
        </w:tc>
        <w:tc>
          <w:tcPr>
            <w:tcW w:type="dxa" w:w="3362"/>
            <w:shd w:fill="1F4E78"/>
          </w:tcPr>
          <w:p>
            <w:r>
              <w:rPr>
                <w:b/>
                <w:color w:val="FFFFFF"/>
                <w:sz w:val="16"/>
              </w:rPr>
              <w:t>읽는 원칙</w:t>
            </w:r>
          </w:p>
        </w:tc>
      </w:tr>
      <w:tr>
        <w:trPr>
          <w:cantSplit/>
        </w:trPr>
        <w:tc>
          <w:tcPr>
            <w:tcW w:type="dxa" w:w="3362"/>
            <w:vAlign w:val="center"/>
          </w:tcPr>
          <w:p>
            <w:pPr>
              <w:spacing w:after="0"/>
            </w:pPr>
            <w:r>
              <w:rPr>
                <w:rFonts w:ascii="맑은 고딕" w:hAnsi="맑은 고딕" w:eastAsia="맑은 고딕"/>
                <w:sz w:val="16"/>
              </w:rPr>
              <w:t>실제 관측</w:t>
            </w:r>
          </w:p>
        </w:tc>
        <w:tc>
          <w:tcPr>
            <w:tcW w:type="dxa" w:w="3362"/>
            <w:vAlign w:val="center"/>
          </w:tcPr>
          <w:p>
            <w:pPr>
              <w:spacing w:after="0"/>
            </w:pPr>
            <w:r>
              <w:rPr>
                <w:rFonts w:ascii="맑은 고딕" w:hAnsi="맑은 고딕" w:eastAsia="맑은 고딕"/>
                <w:sz w:val="16"/>
              </w:rPr>
              <w:t>v03 비식별 원본 DB에서 직접 재계산</w:t>
            </w:r>
          </w:p>
        </w:tc>
        <w:tc>
          <w:tcPr>
            <w:tcW w:type="dxa" w:w="3362"/>
            <w:vAlign w:val="center"/>
          </w:tcPr>
          <w:p>
            <w:pPr>
              <w:spacing w:after="0"/>
            </w:pPr>
            <w:r>
              <w:rPr>
                <w:rFonts w:ascii="맑은 고딕" w:hAnsi="맑은 고딕" w:eastAsia="맑은 고딕"/>
                <w:sz w:val="16"/>
              </w:rPr>
              <w:t>현실 근거지만 active 41명 소표본이다.</w:t>
            </w:r>
          </w:p>
        </w:tc>
      </w:tr>
      <w:tr>
        <w:trPr>
          <w:cantSplit/>
        </w:trPr>
        <w:tc>
          <w:tcPr>
            <w:tcW w:type="dxa" w:w="3362"/>
            <w:vAlign w:val="center"/>
          </w:tcPr>
          <w:p>
            <w:pPr>
              <w:spacing w:after="0"/>
            </w:pPr>
            <w:r>
              <w:rPr>
                <w:rFonts w:ascii="맑은 고딕" w:hAnsi="맑은 고딕" w:eastAsia="맑은 고딕"/>
                <w:sz w:val="16"/>
              </w:rPr>
              <w:t>합성 기준</w:t>
            </w:r>
          </w:p>
        </w:tc>
        <w:tc>
          <w:tcPr>
            <w:tcW w:type="dxa" w:w="3362"/>
            <w:vAlign w:val="center"/>
          </w:tcPr>
          <w:p>
            <w:pPr>
              <w:spacing w:after="0"/>
            </w:pPr>
            <w:r>
              <w:rPr>
                <w:rFonts w:ascii="맑은 고딕" w:hAnsi="맑은 고딕" w:eastAsia="맑은 고딕"/>
                <w:sz w:val="16"/>
              </w:rPr>
              <w:t>별도 권위로 채택한 1,000명 기준 DB</w:t>
            </w:r>
          </w:p>
        </w:tc>
        <w:tc>
          <w:tcPr>
            <w:tcW w:type="dxa" w:w="3362"/>
            <w:vAlign w:val="center"/>
          </w:tcPr>
          <w:p>
            <w:pPr>
              <w:spacing w:after="0"/>
            </w:pPr>
            <w:r>
              <w:rPr>
                <w:rFonts w:ascii="맑은 고딕" w:hAnsi="맑은 고딕" w:eastAsia="맑은 고딕"/>
                <w:sz w:val="16"/>
              </w:rPr>
              <w:t>실제 표본 증가로 해석하지 않는다.</w:t>
            </w:r>
          </w:p>
        </w:tc>
      </w:tr>
      <w:tr>
        <w:trPr>
          <w:cantSplit/>
        </w:trPr>
        <w:tc>
          <w:tcPr>
            <w:tcW w:type="dxa" w:w="3362"/>
            <w:vAlign w:val="center"/>
          </w:tcPr>
          <w:p>
            <w:pPr>
              <w:spacing w:after="0"/>
            </w:pPr>
            <w:r>
              <w:rPr>
                <w:rFonts w:ascii="맑은 고딕" w:hAnsi="맑은 고딕" w:eastAsia="맑은 고딕"/>
                <w:sz w:val="16"/>
              </w:rPr>
              <w:t>시나리오 가정</w:t>
            </w:r>
          </w:p>
        </w:tc>
        <w:tc>
          <w:tcPr>
            <w:tcW w:type="dxa" w:w="3362"/>
            <w:vAlign w:val="center"/>
          </w:tcPr>
          <w:p>
            <w:pPr>
              <w:spacing w:after="0"/>
            </w:pPr>
            <w:r>
              <w:rPr>
                <w:rFonts w:ascii="맑은 고딕" w:hAnsi="맑은 고딕" w:eastAsia="맑은 고딕"/>
                <w:sz w:val="16"/>
              </w:rPr>
              <w:t>config에 넣은 개선 효과와 생성 규칙</w:t>
            </w:r>
          </w:p>
        </w:tc>
        <w:tc>
          <w:tcPr>
            <w:tcW w:type="dxa" w:w="3362"/>
            <w:vAlign w:val="center"/>
          </w:tcPr>
          <w:p>
            <w:pPr>
              <w:spacing w:after="0"/>
            </w:pPr>
            <w:r>
              <w:rPr>
                <w:rFonts w:ascii="맑은 고딕" w:hAnsi="맑은 고딕" w:eastAsia="맑은 고딕"/>
                <w:sz w:val="16"/>
              </w:rPr>
              <w:t>관측값·검증된 효과로 표현하지 않는다.</w:t>
            </w:r>
          </w:p>
        </w:tc>
      </w:tr>
      <w:tr>
        <w:trPr>
          <w:cantSplit/>
        </w:trPr>
        <w:tc>
          <w:tcPr>
            <w:tcW w:type="dxa" w:w="3362"/>
            <w:vAlign w:val="center"/>
          </w:tcPr>
          <w:p>
            <w:pPr>
              <w:spacing w:after="0"/>
            </w:pPr>
            <w:r>
              <w:rPr>
                <w:rFonts w:ascii="맑은 고딕" w:hAnsi="맑은 고딕" w:eastAsia="맑은 고딕"/>
                <w:sz w:val="16"/>
              </w:rPr>
              <w:t>합성 결과</w:t>
            </w:r>
          </w:p>
        </w:tc>
        <w:tc>
          <w:tcPr>
            <w:tcW w:type="dxa" w:w="3362"/>
            <w:vAlign w:val="center"/>
          </w:tcPr>
          <w:p>
            <w:pPr>
              <w:spacing w:after="0"/>
            </w:pPr>
            <w:r>
              <w:rPr>
                <w:rFonts w:ascii="맑은 고딕" w:hAnsi="맑은 고딕" w:eastAsia="맑은 고딕"/>
                <w:sz w:val="16"/>
              </w:rPr>
              <w:t>10,000명 DB에서 SQL로 재계산한 값</w:t>
            </w:r>
          </w:p>
        </w:tc>
        <w:tc>
          <w:tcPr>
            <w:tcW w:type="dxa" w:w="3362"/>
            <w:vAlign w:val="center"/>
          </w:tcPr>
          <w:p>
            <w:pPr>
              <w:spacing w:after="0"/>
            </w:pPr>
            <w:r>
              <w:rPr>
                <w:rFonts w:ascii="맑은 고딕" w:hAnsi="맑은 고딕" w:eastAsia="맑은 고딕"/>
                <w:sz w:val="16"/>
              </w:rPr>
              <w:t>고정 모형의 민감도·방향 탐색에만 쓴다.</w:t>
            </w:r>
          </w:p>
        </w:tc>
      </w:tr>
    </w:tbl>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6"/>
              </w:rPr>
              <w:t>용어</w:t>
            </w:r>
          </w:p>
        </w:tc>
        <w:tc>
          <w:tcPr>
            <w:tcW w:type="dxa" w:w="5043"/>
            <w:shd w:fill="1F4E78"/>
          </w:tcPr>
          <w:p>
            <w:r>
              <w:rPr>
                <w:b/>
                <w:color w:val="FFFFFF"/>
                <w:sz w:val="16"/>
              </w:rPr>
              <w:t>쉬운 뜻</w:t>
            </w:r>
          </w:p>
        </w:tc>
      </w:tr>
      <w:tr>
        <w:trPr>
          <w:cantSplit/>
        </w:trPr>
        <w:tc>
          <w:tcPr>
            <w:tcW w:type="dxa" w:w="5043"/>
            <w:vAlign w:val="center"/>
          </w:tcPr>
          <w:p>
            <w:pPr>
              <w:spacing w:after="0"/>
            </w:pPr>
            <w:r>
              <w:rPr>
                <w:rFonts w:ascii="맑은 고딕" w:hAnsi="맑은 고딕" w:eastAsia="맑은 고딕"/>
                <w:sz w:val="16"/>
              </w:rPr>
              <w:t>Z / P</w:t>
            </w:r>
          </w:p>
        </w:tc>
        <w:tc>
          <w:tcPr>
            <w:tcW w:type="dxa" w:w="5043"/>
            <w:vAlign w:val="center"/>
          </w:tcPr>
          <w:p>
            <w:pPr>
              <w:spacing w:after="0"/>
            </w:pPr>
            <w:r>
              <w:rPr>
                <w:rFonts w:ascii="맑은 고딕" w:hAnsi="맑은 고딕" w:eastAsia="맑은 고딕"/>
                <w:sz w:val="16"/>
              </w:rPr>
              <w:t>검색결과 0건(Zero) / 결과 1건 이상(Positive)</w:t>
            </w:r>
          </w:p>
        </w:tc>
      </w:tr>
      <w:tr>
        <w:trPr>
          <w:cantSplit/>
        </w:trPr>
        <w:tc>
          <w:tcPr>
            <w:tcW w:type="dxa" w:w="5043"/>
            <w:vAlign w:val="center"/>
          </w:tcPr>
          <w:p>
            <w:pPr>
              <w:spacing w:after="0"/>
            </w:pPr>
            <w:r>
              <w:rPr>
                <w:rFonts w:ascii="맑은 고딕" w:hAnsi="맑은 고딕" w:eastAsia="맑은 고딕"/>
                <w:sz w:val="16"/>
              </w:rPr>
              <w:t>control / treatment</w:t>
            </w:r>
          </w:p>
        </w:tc>
        <w:tc>
          <w:tcPr>
            <w:tcW w:type="dxa" w:w="5043"/>
            <w:vAlign w:val="center"/>
          </w:tcPr>
          <w:p>
            <w:pPr>
              <w:spacing w:after="0"/>
            </w:pPr>
            <w:r>
              <w:rPr>
                <w:rFonts w:ascii="맑은 고딕" w:hAnsi="맑은 고딕" w:eastAsia="맑은 고딕"/>
                <w:sz w:val="16"/>
              </w:rPr>
              <w:t>개선 가정을 적용하지 않은 대조군 / 적용한 실험군</w:t>
            </w:r>
          </w:p>
        </w:tc>
      </w:tr>
      <w:tr>
        <w:trPr>
          <w:cantSplit/>
        </w:trPr>
        <w:tc>
          <w:tcPr>
            <w:tcW w:type="dxa" w:w="5043"/>
            <w:vAlign w:val="center"/>
          </w:tcPr>
          <w:p>
            <w:pPr>
              <w:spacing w:after="0"/>
            </w:pPr>
            <w:r>
              <w:rPr>
                <w:rFonts w:ascii="맑은 고딕" w:hAnsi="맑은 고딕" w:eastAsia="맑은 고딕"/>
                <w:sz w:val="16"/>
              </w:rPr>
              <w:t>pair_id</w:t>
            </w:r>
          </w:p>
        </w:tc>
        <w:tc>
          <w:tcPr>
            <w:tcW w:type="dxa" w:w="5043"/>
            <w:vAlign w:val="center"/>
          </w:tcPr>
          <w:p>
            <w:pPr>
              <w:spacing w:after="0"/>
            </w:pPr>
            <w:r>
              <w:rPr>
                <w:rFonts w:ascii="맑은 고딕" w:hAnsi="맑은 고딕" w:eastAsia="맑은 고딕"/>
                <w:sz w:val="16"/>
              </w:rPr>
              <w:t>사전 속성이 같은 control과 treatment 사용자를 연결하는 짝 ID</w:t>
            </w:r>
          </w:p>
        </w:tc>
      </w:tr>
      <w:tr>
        <w:trPr>
          <w:cantSplit/>
        </w:trPr>
        <w:tc>
          <w:tcPr>
            <w:tcW w:type="dxa" w:w="5043"/>
            <w:vAlign w:val="center"/>
          </w:tcPr>
          <w:p>
            <w:pPr>
              <w:spacing w:after="0"/>
            </w:pPr>
            <w:r>
              <w:rPr>
                <w:rFonts w:ascii="맑은 고딕" w:hAnsi="맑은 고딕" w:eastAsia="맑은 고딕"/>
                <w:sz w:val="16"/>
              </w:rPr>
              <w:t>Card H-SEARCH</w:t>
            </w:r>
          </w:p>
        </w:tc>
        <w:tc>
          <w:tcPr>
            <w:tcW w:type="dxa" w:w="5043"/>
            <w:vAlign w:val="center"/>
          </w:tcPr>
          <w:p>
            <w:pPr>
              <w:spacing w:after="0"/>
            </w:pPr>
            <w:r>
              <w:rPr>
                <w:rFonts w:ascii="맑은 고딕" w:hAnsi="맑은 고딕" w:eastAsia="맑은 고딕"/>
                <w:sz w:val="16"/>
              </w:rPr>
              <w:t>결과 존재 검색 중 1위 호텔 상세를 한 번 이상 본 고유 검색 비율</w:t>
            </w:r>
          </w:p>
        </w:tc>
      </w:tr>
      <w:tr>
        <w:trPr>
          <w:cantSplit/>
        </w:trPr>
        <w:tc>
          <w:tcPr>
            <w:tcW w:type="dxa" w:w="5043"/>
            <w:vAlign w:val="center"/>
          </w:tcPr>
          <w:p>
            <w:pPr>
              <w:spacing w:after="0"/>
            </w:pPr>
            <w:r>
              <w:rPr>
                <w:rFonts w:ascii="맑은 고딕" w:hAnsi="맑은 고딕" w:eastAsia="맑은 고딕"/>
                <w:sz w:val="16"/>
              </w:rPr>
              <w:t>seed</w:t>
            </w:r>
          </w:p>
        </w:tc>
        <w:tc>
          <w:tcPr>
            <w:tcW w:type="dxa" w:w="5043"/>
            <w:vAlign w:val="center"/>
          </w:tcPr>
          <w:p>
            <w:pPr>
              <w:spacing w:after="0"/>
            </w:pPr>
            <w:r>
              <w:rPr>
                <w:rFonts w:ascii="맑은 고딕" w:hAnsi="맑은 고딕" w:eastAsia="맑은 고딕"/>
                <w:sz w:val="16"/>
              </w:rPr>
              <w:t>같은 생성 결과를 다시 만들기 위한 난수 시작값</w:t>
            </w:r>
          </w:p>
        </w:tc>
      </w:tr>
      <w:tr>
        <w:trPr>
          <w:cantSplit/>
        </w:trPr>
        <w:tc>
          <w:tcPr>
            <w:tcW w:type="dxa" w:w="5043"/>
            <w:vAlign w:val="center"/>
          </w:tcPr>
          <w:p>
            <w:pPr>
              <w:spacing w:after="0"/>
            </w:pPr>
            <w:r>
              <w:rPr>
                <w:rFonts w:ascii="맑은 고딕" w:hAnsi="맑은 고딕" w:eastAsia="맑은 고딕"/>
                <w:sz w:val="16"/>
              </w:rPr>
              <w:t>strict HOLD</w:t>
            </w:r>
          </w:p>
        </w:tc>
        <w:tc>
          <w:tcPr>
            <w:tcW w:type="dxa" w:w="5043"/>
            <w:vAlign w:val="center"/>
          </w:tcPr>
          <w:p>
            <w:pPr>
              <w:spacing w:after="0"/>
            </w:pPr>
            <w:r>
              <w:rPr>
                <w:rFonts w:ascii="맑은 고딕" w:hAnsi="맑은 고딕" w:eastAsia="맑은 고딕"/>
                <w:sz w:val="16"/>
              </w:rPr>
              <w:t>구조는 정상이어도 사전 통계 기준을 충족하지 못한 상태</w:t>
            </w:r>
          </w:p>
        </w:tc>
      </w:tr>
      <w:tr>
        <w:trPr>
          <w:cantSplit/>
        </w:trPr>
        <w:tc>
          <w:tcPr>
            <w:tcW w:type="dxa" w:w="5043"/>
            <w:vAlign w:val="center"/>
          </w:tcPr>
          <w:p>
            <w:pPr>
              <w:spacing w:after="0"/>
            </w:pPr>
            <w:r>
              <w:rPr>
                <w:rFonts w:ascii="맑은 고딕" w:hAnsi="맑은 고딕" w:eastAsia="맑은 고딕"/>
                <w:sz w:val="16"/>
              </w:rPr>
              <w:t>LIMITED_USE_READY</w:t>
            </w:r>
          </w:p>
        </w:tc>
        <w:tc>
          <w:tcPr>
            <w:tcW w:type="dxa" w:w="5043"/>
            <w:vAlign w:val="center"/>
          </w:tcPr>
          <w:p>
            <w:pPr>
              <w:spacing w:after="0"/>
            </w:pPr>
            <w:r>
              <w:rPr>
                <w:rFonts w:ascii="맑은 고딕" w:hAnsi="맑은 고딕" w:eastAsia="맑은 고딕"/>
                <w:sz w:val="16"/>
              </w:rPr>
              <w:t>교육·발표·탐색만 허용하고 실제 성과 근거로 쓰지 않는 상태</w:t>
            </w:r>
          </w:p>
        </w:tc>
      </w:tr>
    </w:tbl>
    <w:p/>
    <w:p>
      <w:r>
        <w:br w:type="page"/>
      </w:r>
    </w:p>
    <w:p>
      <w:pPr>
        <w:pStyle w:val="Title"/>
      </w:pPr>
      <w:r>
        <w:t>A/B 분석 핵심 결과</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대조군과 실험군을 무엇으로 비교했고 결과는 어땠는가?</w:t>
            </w:r>
          </w:p>
        </w:tc>
      </w:tr>
      <w:tr>
        <w:trPr>
          <w:cantSplit/>
        </w:trPr>
        <w:tc>
          <w:tcPr>
            <w:tcW w:type="dxa" w:w="5043"/>
            <w:shd w:fill="E2F0D9"/>
          </w:tcPr>
          <w:p>
            <w:r>
              <w:rPr>
                <w:b/>
                <w:color w:val="1F4E78"/>
                <w:sz w:val="17"/>
              </w:rPr>
              <w:t>먼저 보는 결론</w:t>
            </w:r>
          </w:p>
        </w:tc>
        <w:tc>
          <w:tcPr>
            <w:tcW w:type="dxa" w:w="5043"/>
            <w:shd w:fill="E2F0D9"/>
          </w:tcPr>
          <w:p>
            <w:r>
              <w:rPr>
                <w:sz w:val="17"/>
              </w:rPr>
              <w:t>동일 사전 프로필의 5,000 pair를 비교한 결과, 합성 모형 안에서는 검색 0건이 줄고 회복이 증가했지만 상세진입은 개선되지 않았다.</w:t>
            </w:r>
          </w:p>
        </w:tc>
      </w:tr>
    </w:tbl>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6"/>
              </w:rPr>
              <w:t>분석 설계</w:t>
            </w:r>
          </w:p>
        </w:tc>
        <w:tc>
          <w:tcPr>
            <w:tcW w:type="dxa" w:w="5043"/>
            <w:shd w:fill="1F4E78"/>
          </w:tcPr>
          <w:p>
            <w:r>
              <w:rPr>
                <w:b/>
                <w:color w:val="FFFFFF"/>
                <w:sz w:val="16"/>
              </w:rPr>
              <w:t>내용</w:t>
            </w:r>
          </w:p>
        </w:tc>
      </w:tr>
      <w:tr>
        <w:trPr>
          <w:cantSplit/>
        </w:trPr>
        <w:tc>
          <w:tcPr>
            <w:tcW w:type="dxa" w:w="5043"/>
            <w:vAlign w:val="center"/>
          </w:tcPr>
          <w:p>
            <w:pPr>
              <w:spacing w:after="0"/>
            </w:pPr>
            <w:r>
              <w:rPr>
                <w:rFonts w:ascii="맑은 고딕" w:hAnsi="맑은 고딕" w:eastAsia="맑은 고딕"/>
                <w:sz w:val="16"/>
              </w:rPr>
              <w:t>비교 단위</w:t>
            </w:r>
          </w:p>
        </w:tc>
        <w:tc>
          <w:tcPr>
            <w:tcW w:type="dxa" w:w="5043"/>
            <w:vAlign w:val="center"/>
          </w:tcPr>
          <w:p>
            <w:pPr>
              <w:spacing w:after="0"/>
            </w:pPr>
            <w:r>
              <w:rPr>
                <w:rFonts w:ascii="맑은 고딕" w:hAnsi="맑은 고딕" w:eastAsia="맑은 고딕"/>
                <w:sz w:val="16"/>
              </w:rPr>
              <w:t>pair_id 5,000개: 동일 사전 속성의 control 1명과 treatment 1명</w:t>
            </w:r>
          </w:p>
        </w:tc>
      </w:tr>
      <w:tr>
        <w:trPr>
          <w:cantSplit/>
        </w:trPr>
        <w:tc>
          <w:tcPr>
            <w:tcW w:type="dxa" w:w="5043"/>
            <w:vAlign w:val="center"/>
          </w:tcPr>
          <w:p>
            <w:pPr>
              <w:spacing w:after="0"/>
            </w:pPr>
            <w:r>
              <w:rPr>
                <w:rFonts w:ascii="맑은 고딕" w:hAnsi="맑은 고딕" w:eastAsia="맑은 고딕"/>
                <w:sz w:val="16"/>
              </w:rPr>
              <w:t>군별 규모</w:t>
            </w:r>
          </w:p>
        </w:tc>
        <w:tc>
          <w:tcPr>
            <w:tcW w:type="dxa" w:w="5043"/>
            <w:vAlign w:val="center"/>
          </w:tcPr>
          <w:p>
            <w:pPr>
              <w:spacing w:after="0"/>
            </w:pPr>
            <w:r>
              <w:rPr>
                <w:rFonts w:ascii="맑은 고딕" w:hAnsi="맑은 고딕" w:eastAsia="맑은 고딕"/>
                <w:sz w:val="16"/>
              </w:rPr>
              <w:t>control 5,000명 / treatment 5,000명</w:t>
            </w:r>
          </w:p>
        </w:tc>
      </w:tr>
      <w:tr>
        <w:trPr>
          <w:cantSplit/>
        </w:trPr>
        <w:tc>
          <w:tcPr>
            <w:tcW w:type="dxa" w:w="5043"/>
            <w:vAlign w:val="center"/>
          </w:tcPr>
          <w:p>
            <w:pPr>
              <w:spacing w:after="0"/>
            </w:pPr>
            <w:r>
              <w:rPr>
                <w:rFonts w:ascii="맑은 고딕" w:hAnsi="맑은 고딕" w:eastAsia="맑은 고딕"/>
                <w:sz w:val="16"/>
              </w:rPr>
              <w:t>Treatment 가정</w:t>
            </w:r>
          </w:p>
        </w:tc>
        <w:tc>
          <w:tcPr>
            <w:tcW w:type="dxa" w:w="5043"/>
            <w:vAlign w:val="center"/>
          </w:tcPr>
          <w:p>
            <w:pPr>
              <w:spacing w:after="0"/>
            </w:pPr>
            <w:r>
              <w:rPr>
                <w:rFonts w:ascii="맑은 고딕" w:hAnsi="맑은 고딕" w:eastAsia="맑은 고딕"/>
                <w:sz w:val="16"/>
              </w:rPr>
              <w:t>0건(Z) 후 지역 변경 중심 행동 + Z→P 회복확률 0.06 증가</w:t>
            </w:r>
          </w:p>
        </w:tc>
      </w:tr>
      <w:tr>
        <w:trPr>
          <w:cantSplit/>
        </w:trPr>
        <w:tc>
          <w:tcPr>
            <w:tcW w:type="dxa" w:w="5043"/>
            <w:vAlign w:val="center"/>
          </w:tcPr>
          <w:p>
            <w:pPr>
              <w:spacing w:after="0"/>
            </w:pPr>
            <w:r>
              <w:rPr>
                <w:rFonts w:ascii="맑은 고딕" w:hAnsi="맑은 고딕" w:eastAsia="맑은 고딕"/>
                <w:sz w:val="16"/>
              </w:rPr>
              <w:t>불확실성</w:t>
            </w:r>
          </w:p>
        </w:tc>
        <w:tc>
          <w:tcPr>
            <w:tcW w:type="dxa" w:w="5043"/>
            <w:vAlign w:val="center"/>
          </w:tcPr>
          <w:p>
            <w:pPr>
              <w:spacing w:after="0"/>
            </w:pPr>
            <w:r>
              <w:rPr>
                <w:rFonts w:ascii="맑은 고딕" w:hAnsi="맑은 고딕" w:eastAsia="맑은 고딕"/>
                <w:sz w:val="16"/>
              </w:rPr>
              <w:t>pair 단위 bootstrap 2,000회로 조건부 95% 구간 계산</w:t>
            </w:r>
          </w:p>
        </w:tc>
      </w:tr>
      <w:tr>
        <w:trPr>
          <w:cantSplit/>
        </w:trPr>
        <w:tc>
          <w:tcPr>
            <w:tcW w:type="dxa" w:w="5043"/>
            <w:vAlign w:val="center"/>
          </w:tcPr>
          <w:p>
            <w:pPr>
              <w:spacing w:after="0"/>
            </w:pPr>
            <w:r>
              <w:rPr>
                <w:rFonts w:ascii="맑은 고딕" w:hAnsi="맑은 고딕" w:eastAsia="맑은 고딕"/>
                <w:sz w:val="16"/>
              </w:rPr>
              <w:t>해석 범위</w:t>
            </w:r>
          </w:p>
        </w:tc>
        <w:tc>
          <w:tcPr>
            <w:tcW w:type="dxa" w:w="5043"/>
            <w:vAlign w:val="center"/>
          </w:tcPr>
          <w:p>
            <w:pPr>
              <w:spacing w:after="0"/>
            </w:pPr>
            <w:r>
              <w:rPr>
                <w:rFonts w:ascii="맑은 고딕" w:hAnsi="맑은 고딕" w:eastAsia="맑은 고딕"/>
                <w:sz w:val="16"/>
              </w:rPr>
              <w:t>고정 합성 모형의 시나리오 비교이며 실제 무작위 A/B 실험 결과가 아님</w:t>
            </w:r>
          </w:p>
        </w:tc>
      </w:tr>
    </w:tbl>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4"/>
              </w:rPr>
              <w:t>A/B 지표</w:t>
            </w:r>
          </w:p>
        </w:tc>
        <w:tc>
          <w:tcPr>
            <w:tcW w:type="dxa" w:w="1681"/>
            <w:shd w:fill="1F4E78"/>
          </w:tcPr>
          <w:p>
            <w:r>
              <w:rPr>
                <w:b/>
                <w:color w:val="FFFFFF"/>
                <w:sz w:val="14"/>
              </w:rPr>
              <w:t>Control</w:t>
            </w:r>
          </w:p>
        </w:tc>
        <w:tc>
          <w:tcPr>
            <w:tcW w:type="dxa" w:w="1681"/>
            <w:shd w:fill="1F4E78"/>
          </w:tcPr>
          <w:p>
            <w:r>
              <w:rPr>
                <w:b/>
                <w:color w:val="FFFFFF"/>
                <w:sz w:val="14"/>
              </w:rPr>
              <w:t>Treatment</w:t>
            </w:r>
          </w:p>
        </w:tc>
        <w:tc>
          <w:tcPr>
            <w:tcW w:type="dxa" w:w="1681"/>
            <w:shd w:fill="1F4E78"/>
          </w:tcPr>
          <w:p>
            <w:r>
              <w:rPr>
                <w:b/>
                <w:color w:val="FFFFFF"/>
                <w:sz w:val="14"/>
              </w:rPr>
              <w:t>T−C</w:t>
            </w:r>
          </w:p>
        </w:tc>
        <w:tc>
          <w:tcPr>
            <w:tcW w:type="dxa" w:w="1681"/>
            <w:shd w:fill="1F4E78"/>
          </w:tcPr>
          <w:p>
            <w:r>
              <w:rPr>
                <w:b/>
                <w:color w:val="FFFFFF"/>
                <w:sz w:val="14"/>
              </w:rPr>
              <w:t>pair bootstrap 조건부 95% 구간</w:t>
            </w:r>
          </w:p>
        </w:tc>
        <w:tc>
          <w:tcPr>
            <w:tcW w:type="dxa" w:w="1681"/>
            <w:shd w:fill="1F4E78"/>
          </w:tcPr>
          <w:p>
            <w:r>
              <w:rPr>
                <w:b/>
                <w:color w:val="FFFFFF"/>
                <w:sz w:val="14"/>
              </w:rPr>
              <w:t>합성 모형 내 해석</w:t>
            </w:r>
          </w:p>
        </w:tc>
      </w:tr>
      <w:tr>
        <w:trPr>
          <w:cantSplit/>
        </w:trPr>
        <w:tc>
          <w:tcPr>
            <w:tcW w:type="dxa" w:w="1681"/>
            <w:vAlign w:val="center"/>
          </w:tcPr>
          <w:p>
            <w:pPr>
              <w:spacing w:after="0"/>
            </w:pPr>
            <w:r>
              <w:rPr>
                <w:rFonts w:ascii="맑은 고딕" w:hAnsi="맑은 고딕" w:eastAsia="맑은 고딕"/>
                <w:sz w:val="14"/>
              </w:rPr>
              <w:t>검색 0건률</w:t>
            </w:r>
          </w:p>
        </w:tc>
        <w:tc>
          <w:tcPr>
            <w:tcW w:type="dxa" w:w="1681"/>
            <w:vAlign w:val="center"/>
          </w:tcPr>
          <w:p>
            <w:pPr>
              <w:spacing w:after="0"/>
            </w:pPr>
            <w:r>
              <w:rPr>
                <w:rFonts w:ascii="맑은 고딕" w:hAnsi="맑은 고딕" w:eastAsia="맑은 고딕"/>
                <w:sz w:val="14"/>
              </w:rPr>
              <w:t>49.93%</w:t>
            </w:r>
          </w:p>
        </w:tc>
        <w:tc>
          <w:tcPr>
            <w:tcW w:type="dxa" w:w="1681"/>
            <w:vAlign w:val="center"/>
          </w:tcPr>
          <w:p>
            <w:pPr>
              <w:spacing w:after="0"/>
            </w:pPr>
            <w:r>
              <w:rPr>
                <w:rFonts w:ascii="맑은 고딕" w:hAnsi="맑은 고딕" w:eastAsia="맑은 고딕"/>
                <w:sz w:val="14"/>
              </w:rPr>
              <w:t>43.59%</w:t>
            </w:r>
          </w:p>
        </w:tc>
        <w:tc>
          <w:tcPr>
            <w:tcW w:type="dxa" w:w="1681"/>
            <w:vAlign w:val="center"/>
          </w:tcPr>
          <w:p>
            <w:pPr>
              <w:spacing w:after="0"/>
            </w:pPr>
            <w:r>
              <w:rPr>
                <w:rFonts w:ascii="맑은 고딕" w:hAnsi="맑은 고딕" w:eastAsia="맑은 고딕"/>
                <w:sz w:val="14"/>
              </w:rPr>
              <w:t>-6.34%p</w:t>
            </w:r>
          </w:p>
        </w:tc>
        <w:tc>
          <w:tcPr>
            <w:tcW w:type="dxa" w:w="1681"/>
            <w:vAlign w:val="center"/>
          </w:tcPr>
          <w:p>
            <w:pPr>
              <w:spacing w:after="0"/>
            </w:pPr>
            <w:r>
              <w:rPr>
                <w:rFonts w:ascii="맑은 고딕" w:hAnsi="맑은 고딕" w:eastAsia="맑은 고딕"/>
                <w:sz w:val="14"/>
              </w:rPr>
              <w:t>[-7.64%p, -5.13%p]</w:t>
            </w:r>
          </w:p>
        </w:tc>
        <w:tc>
          <w:tcPr>
            <w:tcW w:type="dxa" w:w="1681"/>
            <w:vAlign w:val="center"/>
          </w:tcPr>
          <w:p>
            <w:pPr>
              <w:spacing w:after="0"/>
            </w:pPr>
            <w:r>
              <w:rPr>
                <w:rFonts w:ascii="맑은 고딕" w:hAnsi="맑은 고딕" w:eastAsia="맑은 고딕"/>
                <w:sz w:val="14"/>
              </w:rPr>
              <w:t>개선 방향</w:t>
            </w:r>
          </w:p>
        </w:tc>
      </w:tr>
      <w:tr>
        <w:trPr>
          <w:cantSplit/>
        </w:trPr>
        <w:tc>
          <w:tcPr>
            <w:tcW w:type="dxa" w:w="1681"/>
            <w:vAlign w:val="center"/>
          </w:tcPr>
          <w:p>
            <w:pPr>
              <w:spacing w:after="0"/>
            </w:pPr>
            <w:r>
              <w:rPr>
                <w:rFonts w:ascii="맑은 고딕" w:hAnsi="맑은 고딕" w:eastAsia="맑은 고딕"/>
                <w:sz w:val="14"/>
              </w:rPr>
              <w:t>0건 후속검색률</w:t>
            </w:r>
          </w:p>
        </w:tc>
        <w:tc>
          <w:tcPr>
            <w:tcW w:type="dxa" w:w="1681"/>
            <w:vAlign w:val="center"/>
          </w:tcPr>
          <w:p>
            <w:pPr>
              <w:spacing w:after="0"/>
            </w:pPr>
            <w:r>
              <w:rPr>
                <w:rFonts w:ascii="맑은 고딕" w:hAnsi="맑은 고딕" w:eastAsia="맑은 고딕"/>
                <w:sz w:val="14"/>
              </w:rPr>
              <w:t>95.07%</w:t>
            </w:r>
          </w:p>
        </w:tc>
        <w:tc>
          <w:tcPr>
            <w:tcW w:type="dxa" w:w="1681"/>
            <w:vAlign w:val="center"/>
          </w:tcPr>
          <w:p>
            <w:pPr>
              <w:spacing w:after="0"/>
            </w:pPr>
            <w:r>
              <w:rPr>
                <w:rFonts w:ascii="맑은 고딕" w:hAnsi="맑은 고딕" w:eastAsia="맑은 고딕"/>
                <w:sz w:val="14"/>
              </w:rPr>
              <w:t>95.64%</w:t>
            </w:r>
          </w:p>
        </w:tc>
        <w:tc>
          <w:tcPr>
            <w:tcW w:type="dxa" w:w="1681"/>
            <w:vAlign w:val="center"/>
          </w:tcPr>
          <w:p>
            <w:pPr>
              <w:spacing w:after="0"/>
            </w:pPr>
            <w:r>
              <w:rPr>
                <w:rFonts w:ascii="맑은 고딕" w:hAnsi="맑은 고딕" w:eastAsia="맑은 고딕"/>
                <w:sz w:val="14"/>
              </w:rPr>
              <w:t>+0.57%p</w:t>
            </w:r>
          </w:p>
        </w:tc>
        <w:tc>
          <w:tcPr>
            <w:tcW w:type="dxa" w:w="1681"/>
            <w:vAlign w:val="center"/>
          </w:tcPr>
          <w:p>
            <w:pPr>
              <w:spacing w:after="0"/>
            </w:pPr>
            <w:r>
              <w:rPr>
                <w:rFonts w:ascii="맑은 고딕" w:hAnsi="맑은 고딕" w:eastAsia="맑은 고딕"/>
                <w:sz w:val="14"/>
              </w:rPr>
              <w:t>[+0.11%p, +1.02%p]</w:t>
            </w:r>
          </w:p>
        </w:tc>
        <w:tc>
          <w:tcPr>
            <w:tcW w:type="dxa" w:w="1681"/>
            <w:vAlign w:val="center"/>
          </w:tcPr>
          <w:p>
            <w:pPr>
              <w:spacing w:after="0"/>
            </w:pPr>
            <w:r>
              <w:rPr>
                <w:rFonts w:ascii="맑은 고딕" w:hAnsi="맑은 고딕" w:eastAsia="맑은 고딕"/>
                <w:sz w:val="14"/>
              </w:rPr>
              <w:t>개선 방향</w:t>
            </w:r>
          </w:p>
        </w:tc>
      </w:tr>
      <w:tr>
        <w:trPr>
          <w:cantSplit/>
        </w:trPr>
        <w:tc>
          <w:tcPr>
            <w:tcW w:type="dxa" w:w="1681"/>
            <w:vAlign w:val="center"/>
          </w:tcPr>
          <w:p>
            <w:pPr>
              <w:spacing w:after="0"/>
            </w:pPr>
            <w:r>
              <w:rPr>
                <w:rFonts w:ascii="맑은 고딕" w:hAnsi="맑은 고딕" w:eastAsia="맑은 고딕"/>
                <w:sz w:val="14"/>
              </w:rPr>
              <w:t>즉시 회복 전이율</w:t>
            </w:r>
          </w:p>
        </w:tc>
        <w:tc>
          <w:tcPr>
            <w:tcW w:type="dxa" w:w="1681"/>
            <w:vAlign w:val="center"/>
          </w:tcPr>
          <w:p>
            <w:pPr>
              <w:spacing w:after="0"/>
            </w:pPr>
            <w:r>
              <w:rPr>
                <w:rFonts w:ascii="맑은 고딕" w:hAnsi="맑은 고딕" w:eastAsia="맑은 고딕"/>
                <w:sz w:val="14"/>
              </w:rPr>
              <w:t>16.90%</w:t>
            </w:r>
          </w:p>
        </w:tc>
        <w:tc>
          <w:tcPr>
            <w:tcW w:type="dxa" w:w="1681"/>
            <w:vAlign w:val="center"/>
          </w:tcPr>
          <w:p>
            <w:pPr>
              <w:spacing w:after="0"/>
            </w:pPr>
            <w:r>
              <w:rPr>
                <w:rFonts w:ascii="맑은 고딕" w:hAnsi="맑은 고딕" w:eastAsia="맑은 고딕"/>
                <w:sz w:val="14"/>
              </w:rPr>
              <w:t>22.02%</w:t>
            </w:r>
          </w:p>
        </w:tc>
        <w:tc>
          <w:tcPr>
            <w:tcW w:type="dxa" w:w="1681"/>
            <w:vAlign w:val="center"/>
          </w:tcPr>
          <w:p>
            <w:pPr>
              <w:spacing w:after="0"/>
            </w:pPr>
            <w:r>
              <w:rPr>
                <w:rFonts w:ascii="맑은 고딕" w:hAnsi="맑은 고딕" w:eastAsia="맑은 고딕"/>
                <w:sz w:val="14"/>
              </w:rPr>
              <w:t>+5.12%p</w:t>
            </w:r>
          </w:p>
        </w:tc>
        <w:tc>
          <w:tcPr>
            <w:tcW w:type="dxa" w:w="1681"/>
            <w:vAlign w:val="center"/>
          </w:tcPr>
          <w:p>
            <w:pPr>
              <w:spacing w:after="0"/>
            </w:pPr>
            <w:r>
              <w:rPr>
                <w:rFonts w:ascii="맑은 고딕" w:hAnsi="맑은 고딕" w:eastAsia="맑은 고딕"/>
                <w:sz w:val="14"/>
              </w:rPr>
              <w:t>[+4.33%p, +5.97%p]</w:t>
            </w:r>
          </w:p>
        </w:tc>
        <w:tc>
          <w:tcPr>
            <w:tcW w:type="dxa" w:w="1681"/>
            <w:vAlign w:val="center"/>
          </w:tcPr>
          <w:p>
            <w:pPr>
              <w:spacing w:after="0"/>
            </w:pPr>
            <w:r>
              <w:rPr>
                <w:rFonts w:ascii="맑은 고딕" w:hAnsi="맑은 고딕" w:eastAsia="맑은 고딕"/>
                <w:sz w:val="14"/>
              </w:rPr>
              <w:t>개선 방향</w:t>
            </w:r>
          </w:p>
        </w:tc>
      </w:tr>
      <w:tr>
        <w:trPr>
          <w:cantSplit/>
        </w:trPr>
        <w:tc>
          <w:tcPr>
            <w:tcW w:type="dxa" w:w="1681"/>
            <w:vAlign w:val="center"/>
          </w:tcPr>
          <w:p>
            <w:pPr>
              <w:spacing w:after="0"/>
            </w:pPr>
            <w:r>
              <w:rPr>
                <w:rFonts w:ascii="맑은 고딕" w:hAnsi="맑은 고딕" w:eastAsia="맑은 고딕"/>
                <w:sz w:val="14"/>
              </w:rPr>
              <w:t>첫 Z 즉시 회복률</w:t>
            </w:r>
          </w:p>
        </w:tc>
        <w:tc>
          <w:tcPr>
            <w:tcW w:type="dxa" w:w="1681"/>
            <w:vAlign w:val="center"/>
          </w:tcPr>
          <w:p>
            <w:pPr>
              <w:spacing w:after="0"/>
            </w:pPr>
            <w:r>
              <w:rPr>
                <w:rFonts w:ascii="맑은 고딕" w:hAnsi="맑은 고딕" w:eastAsia="맑은 고딕"/>
                <w:sz w:val="14"/>
              </w:rPr>
              <w:t>11.42%</w:t>
            </w:r>
          </w:p>
        </w:tc>
        <w:tc>
          <w:tcPr>
            <w:tcW w:type="dxa" w:w="1681"/>
            <w:vAlign w:val="center"/>
          </w:tcPr>
          <w:p>
            <w:pPr>
              <w:spacing w:after="0"/>
            </w:pPr>
            <w:r>
              <w:rPr>
                <w:rFonts w:ascii="맑은 고딕" w:hAnsi="맑은 고딕" w:eastAsia="맑은 고딕"/>
                <w:sz w:val="14"/>
              </w:rPr>
              <w:t>15.88%</w:t>
            </w:r>
          </w:p>
        </w:tc>
        <w:tc>
          <w:tcPr>
            <w:tcW w:type="dxa" w:w="1681"/>
            <w:vAlign w:val="center"/>
          </w:tcPr>
          <w:p>
            <w:pPr>
              <w:spacing w:after="0"/>
            </w:pPr>
            <w:r>
              <w:rPr>
                <w:rFonts w:ascii="맑은 고딕" w:hAnsi="맑은 고딕" w:eastAsia="맑은 고딕"/>
                <w:sz w:val="14"/>
              </w:rPr>
              <w:t>+4.46%p</w:t>
            </w:r>
          </w:p>
        </w:tc>
        <w:tc>
          <w:tcPr>
            <w:tcW w:type="dxa" w:w="1681"/>
            <w:vAlign w:val="center"/>
          </w:tcPr>
          <w:p>
            <w:pPr>
              <w:spacing w:after="0"/>
            </w:pPr>
            <w:r>
              <w:rPr>
                <w:rFonts w:ascii="맑은 고딕" w:hAnsi="맑은 고딕" w:eastAsia="맑은 고딕"/>
                <w:sz w:val="14"/>
              </w:rPr>
              <w:t>[+2.75%p, +6.24%p]</w:t>
            </w:r>
          </w:p>
        </w:tc>
        <w:tc>
          <w:tcPr>
            <w:tcW w:type="dxa" w:w="1681"/>
            <w:vAlign w:val="center"/>
          </w:tcPr>
          <w:p>
            <w:pPr>
              <w:spacing w:after="0"/>
            </w:pPr>
            <w:r>
              <w:rPr>
                <w:rFonts w:ascii="맑은 고딕" w:hAnsi="맑은 고딕" w:eastAsia="맑은 고딕"/>
                <w:sz w:val="14"/>
              </w:rPr>
              <w:t>개선 방향</w:t>
            </w:r>
          </w:p>
        </w:tc>
      </w:tr>
      <w:tr>
        <w:trPr>
          <w:cantSplit/>
        </w:trPr>
        <w:tc>
          <w:tcPr>
            <w:tcW w:type="dxa" w:w="1681"/>
            <w:vAlign w:val="center"/>
          </w:tcPr>
          <w:p>
            <w:pPr>
              <w:spacing w:after="0"/>
            </w:pPr>
            <w:r>
              <w:rPr>
                <w:rFonts w:ascii="맑은 고딕" w:hAnsi="맑은 고딕" w:eastAsia="맑은 고딕"/>
                <w:sz w:val="14"/>
              </w:rPr>
              <w:t>세션 최종 회복률</w:t>
            </w:r>
          </w:p>
        </w:tc>
        <w:tc>
          <w:tcPr>
            <w:tcW w:type="dxa" w:w="1681"/>
            <w:vAlign w:val="center"/>
          </w:tcPr>
          <w:p>
            <w:pPr>
              <w:spacing w:after="0"/>
            </w:pPr>
            <w:r>
              <w:rPr>
                <w:rFonts w:ascii="맑은 고딕" w:hAnsi="맑은 고딕" w:eastAsia="맑은 고딕"/>
                <w:sz w:val="14"/>
              </w:rPr>
              <w:t>74.20%</w:t>
            </w:r>
          </w:p>
        </w:tc>
        <w:tc>
          <w:tcPr>
            <w:tcW w:type="dxa" w:w="1681"/>
            <w:vAlign w:val="center"/>
          </w:tcPr>
          <w:p>
            <w:pPr>
              <w:spacing w:after="0"/>
            </w:pPr>
            <w:r>
              <w:rPr>
                <w:rFonts w:ascii="맑은 고딕" w:hAnsi="맑은 고딕" w:eastAsia="맑은 고딕"/>
                <w:sz w:val="14"/>
              </w:rPr>
              <w:t>80.91%</w:t>
            </w:r>
          </w:p>
        </w:tc>
        <w:tc>
          <w:tcPr>
            <w:tcW w:type="dxa" w:w="1681"/>
            <w:vAlign w:val="center"/>
          </w:tcPr>
          <w:p>
            <w:pPr>
              <w:spacing w:after="0"/>
            </w:pPr>
            <w:r>
              <w:rPr>
                <w:rFonts w:ascii="맑은 고딕" w:hAnsi="맑은 고딕" w:eastAsia="맑은 고딕"/>
                <w:sz w:val="14"/>
              </w:rPr>
              <w:t>+6.71%p</w:t>
            </w:r>
          </w:p>
        </w:tc>
        <w:tc>
          <w:tcPr>
            <w:tcW w:type="dxa" w:w="1681"/>
            <w:vAlign w:val="center"/>
          </w:tcPr>
          <w:p>
            <w:pPr>
              <w:spacing w:after="0"/>
            </w:pPr>
            <w:r>
              <w:rPr>
                <w:rFonts w:ascii="맑은 고딕" w:hAnsi="맑은 고딕" w:eastAsia="맑은 고딕"/>
                <w:sz w:val="14"/>
              </w:rPr>
              <w:t>[+4.76%p, +8.72%p]</w:t>
            </w:r>
          </w:p>
        </w:tc>
        <w:tc>
          <w:tcPr>
            <w:tcW w:type="dxa" w:w="1681"/>
            <w:vAlign w:val="center"/>
          </w:tcPr>
          <w:p>
            <w:pPr>
              <w:spacing w:after="0"/>
            </w:pPr>
            <w:r>
              <w:rPr>
                <w:rFonts w:ascii="맑은 고딕" w:hAnsi="맑은 고딕" w:eastAsia="맑은 고딕"/>
                <w:sz w:val="14"/>
              </w:rPr>
              <w:t>개선 방향</w:t>
            </w:r>
          </w:p>
        </w:tc>
      </w:tr>
      <w:tr>
        <w:trPr>
          <w:cantSplit/>
        </w:trPr>
        <w:tc>
          <w:tcPr>
            <w:tcW w:type="dxa" w:w="1681"/>
            <w:vAlign w:val="center"/>
          </w:tcPr>
          <w:p>
            <w:pPr>
              <w:spacing w:after="0"/>
            </w:pPr>
            <w:r>
              <w:rPr>
                <w:rFonts w:ascii="맑은 고딕" w:hAnsi="맑은 고딕" w:eastAsia="맑은 고딕"/>
                <w:sz w:val="14"/>
              </w:rPr>
              <w:t>Z 경험 세션률</w:t>
            </w:r>
          </w:p>
        </w:tc>
        <w:tc>
          <w:tcPr>
            <w:tcW w:type="dxa" w:w="1681"/>
            <w:vAlign w:val="center"/>
          </w:tcPr>
          <w:p>
            <w:pPr>
              <w:spacing w:after="0"/>
            </w:pPr>
            <w:r>
              <w:rPr>
                <w:rFonts w:ascii="맑은 고딕" w:hAnsi="맑은 고딕" w:eastAsia="맑은 고딕"/>
                <w:sz w:val="14"/>
              </w:rPr>
              <w:t>64.04%</w:t>
            </w:r>
          </w:p>
        </w:tc>
        <w:tc>
          <w:tcPr>
            <w:tcW w:type="dxa" w:w="1681"/>
            <w:vAlign w:val="center"/>
          </w:tcPr>
          <w:p>
            <w:pPr>
              <w:spacing w:after="0"/>
            </w:pPr>
            <w:r>
              <w:rPr>
                <w:rFonts w:ascii="맑은 고딕" w:hAnsi="맑은 고딕" w:eastAsia="맑은 고딕"/>
                <w:sz w:val="14"/>
              </w:rPr>
              <w:t>63.28%</w:t>
            </w:r>
          </w:p>
        </w:tc>
        <w:tc>
          <w:tcPr>
            <w:tcW w:type="dxa" w:w="1681"/>
            <w:vAlign w:val="center"/>
          </w:tcPr>
          <w:p>
            <w:pPr>
              <w:spacing w:after="0"/>
            </w:pPr>
            <w:r>
              <w:rPr>
                <w:rFonts w:ascii="맑은 고딕" w:hAnsi="맑은 고딕" w:eastAsia="맑은 고딕"/>
                <w:sz w:val="14"/>
              </w:rPr>
              <w:t>-0.76%p</w:t>
            </w:r>
          </w:p>
        </w:tc>
        <w:tc>
          <w:tcPr>
            <w:tcW w:type="dxa" w:w="1681"/>
            <w:vAlign w:val="center"/>
          </w:tcPr>
          <w:p>
            <w:pPr>
              <w:spacing w:after="0"/>
            </w:pPr>
            <w:r>
              <w:rPr>
                <w:rFonts w:ascii="맑은 고딕" w:hAnsi="맑은 고딕" w:eastAsia="맑은 고딕"/>
                <w:sz w:val="14"/>
              </w:rPr>
              <w:t>[-2.54%p, +1.04%p]</w:t>
            </w:r>
          </w:p>
        </w:tc>
        <w:tc>
          <w:tcPr>
            <w:tcW w:type="dxa" w:w="1681"/>
            <w:vAlign w:val="center"/>
          </w:tcPr>
          <w:p>
            <w:pPr>
              <w:spacing w:after="0"/>
            </w:pPr>
            <w:r>
              <w:rPr>
                <w:rFonts w:ascii="맑은 고딕" w:hAnsi="맑은 고딕" w:eastAsia="맑은 고딕"/>
                <w:sz w:val="14"/>
              </w:rPr>
              <w:t>개선 방향</w:t>
            </w:r>
          </w:p>
        </w:tc>
      </w:tr>
      <w:tr>
        <w:trPr>
          <w:cantSplit/>
        </w:trPr>
        <w:tc>
          <w:tcPr>
            <w:tcW w:type="dxa" w:w="1681"/>
            <w:vAlign w:val="center"/>
          </w:tcPr>
          <w:p>
            <w:pPr>
              <w:spacing w:after="0"/>
            </w:pPr>
            <w:r>
              <w:rPr>
                <w:rFonts w:ascii="맑은 고딕" w:hAnsi="맑은 고딕" w:eastAsia="맑은 고딕"/>
                <w:sz w:val="14"/>
              </w:rPr>
              <w:t>Card H-SEARCH</w:t>
            </w:r>
          </w:p>
        </w:tc>
        <w:tc>
          <w:tcPr>
            <w:tcW w:type="dxa" w:w="1681"/>
            <w:vAlign w:val="center"/>
          </w:tcPr>
          <w:p>
            <w:pPr>
              <w:spacing w:after="0"/>
            </w:pPr>
            <w:r>
              <w:rPr>
                <w:rFonts w:ascii="맑은 고딕" w:hAnsi="맑은 고딕" w:eastAsia="맑은 고딕"/>
                <w:sz w:val="14"/>
              </w:rPr>
              <w:t>19.81%</w:t>
            </w:r>
          </w:p>
        </w:tc>
        <w:tc>
          <w:tcPr>
            <w:tcW w:type="dxa" w:w="1681"/>
            <w:vAlign w:val="center"/>
          </w:tcPr>
          <w:p>
            <w:pPr>
              <w:spacing w:after="0"/>
            </w:pPr>
            <w:r>
              <w:rPr>
                <w:rFonts w:ascii="맑은 고딕" w:hAnsi="맑은 고딕" w:eastAsia="맑은 고딕"/>
                <w:sz w:val="14"/>
              </w:rPr>
              <w:t>19.54%</w:t>
            </w:r>
          </w:p>
        </w:tc>
        <w:tc>
          <w:tcPr>
            <w:tcW w:type="dxa" w:w="1681"/>
            <w:vAlign w:val="center"/>
          </w:tcPr>
          <w:p>
            <w:pPr>
              <w:spacing w:after="0"/>
            </w:pPr>
            <w:r>
              <w:rPr>
                <w:rFonts w:ascii="맑은 고딕" w:hAnsi="맑은 고딕" w:eastAsia="맑은 고딕"/>
                <w:sz w:val="14"/>
              </w:rPr>
              <w:t>-0.27%p</w:t>
            </w:r>
          </w:p>
        </w:tc>
        <w:tc>
          <w:tcPr>
            <w:tcW w:type="dxa" w:w="1681"/>
            <w:vAlign w:val="center"/>
          </w:tcPr>
          <w:p>
            <w:pPr>
              <w:spacing w:after="0"/>
            </w:pPr>
            <w:r>
              <w:rPr>
                <w:rFonts w:ascii="맑은 고딕" w:hAnsi="맑은 고딕" w:eastAsia="맑은 고딕"/>
                <w:sz w:val="14"/>
              </w:rPr>
              <w:t>[-1.06%p, +0.55%p]</w:t>
            </w:r>
          </w:p>
        </w:tc>
        <w:tc>
          <w:tcPr>
            <w:tcW w:type="dxa" w:w="1681"/>
            <w:vAlign w:val="center"/>
          </w:tcPr>
          <w:p>
            <w:pPr>
              <w:spacing w:after="0"/>
            </w:pPr>
            <w:r>
              <w:rPr>
                <w:rFonts w:ascii="맑은 고딕" w:hAnsi="맑은 고딕" w:eastAsia="맑은 고딕"/>
                <w:sz w:val="14"/>
              </w:rPr>
              <w:t>상세진입 개선 없음</w:t>
            </w:r>
          </w:p>
        </w:tc>
      </w:tr>
      <w:tr>
        <w:trPr>
          <w:cantSplit/>
        </w:trPr>
        <w:tc>
          <w:tcPr>
            <w:tcW w:type="dxa" w:w="1681"/>
            <w:vAlign w:val="center"/>
          </w:tcPr>
          <w:p>
            <w:pPr>
              <w:spacing w:after="0"/>
            </w:pPr>
            <w:r>
              <w:rPr>
                <w:rFonts w:ascii="맑은 고딕" w:hAnsi="맑은 고딕" w:eastAsia="맑은 고딕"/>
                <w:sz w:val="14"/>
              </w:rPr>
              <w:t>세션당 검색 수</w:t>
            </w:r>
          </w:p>
        </w:tc>
        <w:tc>
          <w:tcPr>
            <w:tcW w:type="dxa" w:w="1681"/>
            <w:vAlign w:val="center"/>
          </w:tcPr>
          <w:p>
            <w:pPr>
              <w:spacing w:after="0"/>
            </w:pPr>
            <w:r>
              <w:rPr>
                <w:rFonts w:ascii="맑은 고딕" w:hAnsi="맑은 고딕" w:eastAsia="맑은 고딕"/>
                <w:sz w:val="14"/>
              </w:rPr>
              <w:t>6.7144</w:t>
            </w:r>
          </w:p>
        </w:tc>
        <w:tc>
          <w:tcPr>
            <w:tcW w:type="dxa" w:w="1681"/>
            <w:vAlign w:val="center"/>
          </w:tcPr>
          <w:p>
            <w:pPr>
              <w:spacing w:after="0"/>
            </w:pPr>
            <w:r>
              <w:rPr>
                <w:rFonts w:ascii="맑은 고딕" w:hAnsi="맑은 고딕" w:eastAsia="맑은 고딕"/>
                <w:sz w:val="14"/>
              </w:rPr>
              <w:t>6.3566</w:t>
            </w:r>
          </w:p>
        </w:tc>
        <w:tc>
          <w:tcPr>
            <w:tcW w:type="dxa" w:w="1681"/>
            <w:vAlign w:val="center"/>
          </w:tcPr>
          <w:p>
            <w:pPr>
              <w:spacing w:after="0"/>
            </w:pPr>
            <w:r>
              <w:rPr>
                <w:rFonts w:ascii="맑은 고딕" w:hAnsi="맑은 고딕" w:eastAsia="맑은 고딕"/>
                <w:sz w:val="14"/>
              </w:rPr>
              <w:t>-0.3578</w:t>
            </w:r>
          </w:p>
        </w:tc>
        <w:tc>
          <w:tcPr>
            <w:tcW w:type="dxa" w:w="1681"/>
            <w:vAlign w:val="center"/>
          </w:tcPr>
          <w:p>
            <w:pPr>
              <w:spacing w:after="0"/>
            </w:pPr>
            <w:r>
              <w:rPr>
                <w:rFonts w:ascii="맑은 고딕" w:hAnsi="맑은 고딕" w:eastAsia="맑은 고딕"/>
                <w:sz w:val="14"/>
              </w:rPr>
              <w:t>[-0.5814, -0.1372]</w:t>
            </w:r>
          </w:p>
        </w:tc>
        <w:tc>
          <w:tcPr>
            <w:tcW w:type="dxa" w:w="1681"/>
            <w:vAlign w:val="center"/>
          </w:tcPr>
          <w:p>
            <w:pPr>
              <w:spacing w:after="0"/>
            </w:pPr>
            <w:r>
              <w:rPr>
                <w:rFonts w:ascii="맑은 고딕" w:hAnsi="맑은 고딕" w:eastAsia="맑은 고딕"/>
                <w:sz w:val="14"/>
              </w:rPr>
              <w:t>개선 방향</w:t>
            </w:r>
          </w:p>
        </w:tc>
      </w:tr>
    </w:tbl>
    <w:p/>
    <w:p>
      <w:r>
        <w:drawing>
          <wp:inline xmlns:a="http://schemas.openxmlformats.org/drawingml/2006/main" xmlns:pic="http://schemas.openxmlformats.org/drawingml/2006/picture">
            <wp:extent cx="5943600" cy="3448756"/>
            <wp:docPr id="1" name="Picture 1"/>
            <wp:cNvGraphicFramePr>
              <a:graphicFrameLocks noChangeAspect="1"/>
            </wp:cNvGraphicFramePr>
            <a:graphic>
              <a:graphicData uri="http://schemas.openxmlformats.org/drawingml/2006/picture">
                <pic:pic>
                  <pic:nvPicPr>
                    <pic:cNvPr id="0" name="fig_kpi_effects.png"/>
                    <pic:cNvPicPr/>
                  </pic:nvPicPr>
                  <pic:blipFill>
                    <a:blip r:embed="rId11"/>
                    <a:stretch>
                      <a:fillRect/>
                    </a:stretch>
                  </pic:blipFill>
                  <pic:spPr>
                    <a:xfrm>
                      <a:off x="0" y="0"/>
                      <a:ext cx="5943600" cy="3448756"/>
                    </a:xfrm>
                    <a:prstGeom prst="rect"/>
                  </pic:spPr>
                </pic:pic>
              </a:graphicData>
            </a:graphic>
          </wp:inline>
        </w:drawing>
      </w:r>
    </w:p>
    <w:p>
      <w:pPr>
        <w:pStyle w:val="Caption"/>
        <w:jc w:val="center"/>
      </w:pPr>
      <w:r>
        <w:t>그림 A/B-1. 핵심 지표의 Treatment−Control 차이와 조건부 95% 구간</w:t>
      </w:r>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6"/>
              </w:rPr>
              <w:t>A/B 질문</w:t>
            </w:r>
          </w:p>
        </w:tc>
        <w:tc>
          <w:tcPr>
            <w:tcW w:type="dxa" w:w="5043"/>
            <w:shd w:fill="1F4E78"/>
          </w:tcPr>
          <w:p>
            <w:r>
              <w:rPr>
                <w:b/>
                <w:color w:val="FFFFFF"/>
                <w:sz w:val="16"/>
              </w:rPr>
              <w:t>분석 답변</w:t>
            </w:r>
          </w:p>
        </w:tc>
      </w:tr>
      <w:tr>
        <w:trPr>
          <w:cantSplit/>
        </w:trPr>
        <w:tc>
          <w:tcPr>
            <w:tcW w:type="dxa" w:w="5043"/>
            <w:vAlign w:val="center"/>
          </w:tcPr>
          <w:p>
            <w:pPr>
              <w:spacing w:after="0"/>
            </w:pPr>
            <w:r>
              <w:rPr>
                <w:rFonts w:ascii="맑은 고딕" w:hAnsi="맑은 고딕" w:eastAsia="맑은 고딕"/>
                <w:sz w:val="16"/>
              </w:rPr>
              <w:t>검색 실패가 줄었는가?</w:t>
            </w:r>
          </w:p>
        </w:tc>
        <w:tc>
          <w:tcPr>
            <w:tcW w:type="dxa" w:w="5043"/>
            <w:vAlign w:val="center"/>
          </w:tcPr>
          <w:p>
            <w:pPr>
              <w:spacing w:after="0"/>
            </w:pPr>
            <w:r>
              <w:rPr>
                <w:rFonts w:ascii="맑은 고딕" w:hAnsi="맑은 고딕" w:eastAsia="맑은 고딕"/>
                <w:sz w:val="16"/>
              </w:rPr>
              <w:t>예. 검색 0건률은 49.93%에서 43.59%로 6.34%p 낮았다.</w:t>
            </w:r>
          </w:p>
        </w:tc>
      </w:tr>
      <w:tr>
        <w:trPr>
          <w:cantSplit/>
        </w:trPr>
        <w:tc>
          <w:tcPr>
            <w:tcW w:type="dxa" w:w="5043"/>
            <w:vAlign w:val="center"/>
          </w:tcPr>
          <w:p>
            <w:pPr>
              <w:spacing w:after="0"/>
            </w:pPr>
            <w:r>
              <w:rPr>
                <w:rFonts w:ascii="맑은 고딕" w:hAnsi="맑은 고딕" w:eastAsia="맑은 고딕"/>
                <w:sz w:val="16"/>
              </w:rPr>
              <w:t>0건 이후 회복이 늘었는가?</w:t>
            </w:r>
          </w:p>
        </w:tc>
        <w:tc>
          <w:tcPr>
            <w:tcW w:type="dxa" w:w="5043"/>
            <w:vAlign w:val="center"/>
          </w:tcPr>
          <w:p>
            <w:pPr>
              <w:spacing w:after="0"/>
            </w:pPr>
            <w:r>
              <w:rPr>
                <w:rFonts w:ascii="맑은 고딕" w:hAnsi="맑은 고딕" w:eastAsia="맑은 고딕"/>
                <w:sz w:val="16"/>
              </w:rPr>
              <w:t>예. 즉시 회복은 5.12%p, 세션 최종 회복은 6.71%p 높았다.</w:t>
            </w:r>
          </w:p>
        </w:tc>
      </w:tr>
      <w:tr>
        <w:trPr>
          <w:cantSplit/>
        </w:trPr>
        <w:tc>
          <w:tcPr>
            <w:tcW w:type="dxa" w:w="5043"/>
            <w:vAlign w:val="center"/>
          </w:tcPr>
          <w:p>
            <w:pPr>
              <w:spacing w:after="0"/>
            </w:pPr>
            <w:r>
              <w:rPr>
                <w:rFonts w:ascii="맑은 고딕" w:hAnsi="맑은 고딕" w:eastAsia="맑은 고딕"/>
                <w:sz w:val="16"/>
              </w:rPr>
              <w:t>상세 페이지 진입도 늘었는가?</w:t>
            </w:r>
          </w:p>
        </w:tc>
        <w:tc>
          <w:tcPr>
            <w:tcW w:type="dxa" w:w="5043"/>
            <w:vAlign w:val="center"/>
          </w:tcPr>
          <w:p>
            <w:pPr>
              <w:spacing w:after="0"/>
            </w:pPr>
            <w:r>
              <w:rPr>
                <w:rFonts w:ascii="맑은 고딕" w:hAnsi="맑은 고딕" w:eastAsia="맑은 고딕"/>
                <w:sz w:val="16"/>
              </w:rPr>
              <w:t>아니다. Card H-SEARCH는 19.81%에서 19.54%로 0.27%p 낮아 사실상 변화가 없었다.</w:t>
            </w:r>
          </w:p>
        </w:tc>
      </w:tr>
      <w:tr>
        <w:trPr>
          <w:cantSplit/>
        </w:trPr>
        <w:tc>
          <w:tcPr>
            <w:tcW w:type="dxa" w:w="5043"/>
            <w:vAlign w:val="center"/>
          </w:tcPr>
          <w:p>
            <w:pPr>
              <w:spacing w:after="0"/>
            </w:pPr>
            <w:r>
              <w:rPr>
                <w:rFonts w:ascii="맑은 고딕" w:hAnsi="맑은 고딕" w:eastAsia="맑은 고딕"/>
                <w:sz w:val="16"/>
              </w:rPr>
              <w:t>실제 서비스 효과로 결론 내릴 수 있는가?</w:t>
            </w:r>
          </w:p>
        </w:tc>
        <w:tc>
          <w:tcPr>
            <w:tcW w:type="dxa" w:w="5043"/>
            <w:vAlign w:val="center"/>
          </w:tcPr>
          <w:p>
            <w:pPr>
              <w:spacing w:after="0"/>
            </w:pPr>
            <w:r>
              <w:rPr>
                <w:rFonts w:ascii="맑은 고딕" w:hAnsi="맑은 고딕" w:eastAsia="맑은 고딕"/>
                <w:sz w:val="16"/>
              </w:rPr>
              <w:t>아니다. 회복 uplift가 config에 입력된 합성 시나리오이며 strict 기준선 검증도 16/20으로 HOLD다.</w:t>
            </w:r>
          </w:p>
        </w:tc>
      </w:tr>
    </w:tbl>
    <w:p/>
    <w:p>
      <w:r>
        <w:rPr>
          <w:b/>
          <w:color w:val="C00000"/>
        </w:rPr>
        <w:t xml:space="preserve">해석 주의: </w:t>
      </w:r>
      <w:r>
        <w:t>A/B 분석 결과는 존재하지만 “실제 A/B 실험 성과”가 아니라 “합성 조건부 비교”다. 상세 분자·분모, 기준선 재현, 세그먼트, 상태 전이, 시간 및 다중 seed 민감도는 제7장에 제시한다.</w:t>
      </w:r>
    </w:p>
    <w:p>
      <w:r>
        <w:br w:type="page"/>
      </w:r>
    </w:p>
    <w:p>
      <w:pPr>
        <w:pStyle w:val="Heading1"/>
      </w:pPr>
      <w:r>
        <w:t>제1장. 핵심 요약과 보고서의 사용 범위</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이번 10,000명 결과를 어디까지 의사결정에 사용할 수 있는가?</w:t>
            </w:r>
          </w:p>
        </w:tc>
      </w:tr>
      <w:tr>
        <w:trPr>
          <w:cantSplit/>
        </w:trPr>
        <w:tc>
          <w:tcPr>
            <w:tcW w:type="dxa" w:w="5043"/>
            <w:shd w:fill="E2F0D9"/>
          </w:tcPr>
          <w:p>
            <w:r>
              <w:rPr>
                <w:b/>
                <w:color w:val="1F4E78"/>
                <w:sz w:val="17"/>
              </w:rPr>
              <w:t>먼저 보는 결론</w:t>
            </w:r>
          </w:p>
        </w:tc>
        <w:tc>
          <w:tcPr>
            <w:tcW w:type="dxa" w:w="5043"/>
            <w:shd w:fill="E2F0D9"/>
          </w:tcPr>
          <w:p>
            <w:r>
              <w:rPr>
                <w:sz w:val="17"/>
              </w:rPr>
              <w:t>데이터 구조와 가정 내 방향성은 탐색할 수 있지만, 실제 인과효과·예약·매출·일반화는 판단할 수 없다.</w:t>
            </w:r>
          </w:p>
        </w:tc>
      </w:tr>
    </w:tbl>
    <w:p/>
    <w:p>
      <w:pPr>
        <w:spacing w:after="120" w:line="269" w:lineRule="auto"/>
      </w:pPr>
      <w:r>
        <w:t>호텔 검색의 핵심 문제는 조건이 과도하거나 탐색 범위가 좁을 때 검색결과 0건(Z)이 반복되고, 사용자가 어떤 완화 행동을 선택해야 회복되는지 불명확하다는 점이다. 1,000명 합성 기준은 이 행동 구조를 점검하는 QA 기준이며, 10,000명 확장은 실제 표본 확보가 아니라 희소 경로와 개선 시나리오의 가능한 결과를 더 안정적으로 탐색하기 위한 것이다.</w:t>
      </w:r>
    </w:p>
    <w:p>
      <w:pPr>
        <w:spacing w:after="120" w:line="269" w:lineRule="auto"/>
      </w:pPr>
      <w:r>
        <w:t>최종 데이터는 동일한 사전 프로필을 공유하는 pair 5,000개에 control과 treatment를 한 명씩 배정했다. 분석 대상은 USER·SESSION 각 10,000, SEARCH 65,355건이다. 통합 관계 QA는 PASS지만, expected 독립 seed의 검색 0건률 통과가 16/20으로 사전 요구 18/20에 미달해 strict calibration은 HOLD다. 별도 한계 수용 승인에 따라 교육·발표·탐색 분석만 허용된다.</w:t>
      </w:r>
    </w:p>
    <w:p>
      <w:pPr>
        <w:spacing w:after="120" w:line="269" w:lineRule="auto"/>
      </w:pPr>
      <w:r>
        <w:t>고정 seed 결과에서 treatment는 control보다 검색 0건률이 -6.34%p 낮고, 즉시 회복 전이율은 +5.12%p, 최종 회복률은 +6.71%p 높았다. 반면 Card H-SEARCH는 -0.27%p로 실질적인 개선 신호가 없었다. 이 차이는 모형에 설정된 expected Z→P 전이 가정이 구현된 결과이지 실제 서비스 효과의 증거가 아니다.</w:t>
      </w:r>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6"/>
              </w:rPr>
              <w:t>판단 영역</w:t>
            </w:r>
          </w:p>
        </w:tc>
        <w:tc>
          <w:tcPr>
            <w:tcW w:type="dxa" w:w="3362"/>
            <w:shd w:fill="1F4E78"/>
          </w:tcPr>
          <w:p>
            <w:r>
              <w:rPr>
                <w:b/>
                <w:color w:val="FFFFFF"/>
                <w:sz w:val="16"/>
              </w:rPr>
              <w:t>이번 보고서로 판단 가능</w:t>
            </w:r>
          </w:p>
        </w:tc>
        <w:tc>
          <w:tcPr>
            <w:tcW w:type="dxa" w:w="3362"/>
            <w:shd w:fill="1F4E78"/>
          </w:tcPr>
          <w:p>
            <w:r>
              <w:rPr>
                <w:b/>
                <w:color w:val="FFFFFF"/>
                <w:sz w:val="16"/>
              </w:rPr>
              <w:t>추가 실제 실험 필요</w:t>
            </w:r>
          </w:p>
        </w:tc>
      </w:tr>
      <w:tr>
        <w:trPr>
          <w:cantSplit/>
        </w:trPr>
        <w:tc>
          <w:tcPr>
            <w:tcW w:type="dxa" w:w="3362"/>
            <w:vAlign w:val="center"/>
          </w:tcPr>
          <w:p>
            <w:pPr>
              <w:spacing w:after="0"/>
            </w:pPr>
            <w:r>
              <w:rPr>
                <w:rFonts w:ascii="맑은 고딕" w:hAnsi="맑은 고딕" w:eastAsia="맑은 고딕"/>
                <w:sz w:val="16"/>
              </w:rPr>
              <w:t>데이터 구조</w:t>
            </w:r>
          </w:p>
        </w:tc>
        <w:tc>
          <w:tcPr>
            <w:tcW w:type="dxa" w:w="3362"/>
            <w:vAlign w:val="center"/>
          </w:tcPr>
          <w:p>
            <w:pPr>
              <w:spacing w:after="0"/>
            </w:pPr>
            <w:r>
              <w:rPr>
                <w:rFonts w:ascii="맑은 고딕" w:hAnsi="맑은 고딕" w:eastAsia="맑은 고딕"/>
                <w:sz w:val="16"/>
              </w:rPr>
              <w:t>관계 무결성, 시간순서, pair 균형, clone 여부</w:t>
            </w:r>
          </w:p>
        </w:tc>
        <w:tc>
          <w:tcPr>
            <w:tcW w:type="dxa" w:w="3362"/>
            <w:vAlign w:val="center"/>
          </w:tcPr>
          <w:p>
            <w:pPr>
              <w:spacing w:after="0"/>
            </w:pPr>
            <w:r>
              <w:rPr>
                <w:rFonts w:ascii="맑은 고딕" w:hAnsi="맑은 고딕" w:eastAsia="맑은 고딕"/>
                <w:sz w:val="16"/>
              </w:rPr>
              <w:t>실서비스 로그 누락·추적 정확성</w:t>
            </w:r>
          </w:p>
        </w:tc>
      </w:tr>
      <w:tr>
        <w:trPr>
          <w:cantSplit/>
        </w:trPr>
        <w:tc>
          <w:tcPr>
            <w:tcW w:type="dxa" w:w="3362"/>
            <w:vAlign w:val="center"/>
          </w:tcPr>
          <w:p>
            <w:pPr>
              <w:spacing w:after="0"/>
            </w:pPr>
            <w:r>
              <w:rPr>
                <w:rFonts w:ascii="맑은 고딕" w:hAnsi="맑은 고딕" w:eastAsia="맑은 고딕"/>
                <w:sz w:val="16"/>
              </w:rPr>
              <w:t>시나리오 결과</w:t>
            </w:r>
          </w:p>
        </w:tc>
        <w:tc>
          <w:tcPr>
            <w:tcW w:type="dxa" w:w="3362"/>
            <w:vAlign w:val="center"/>
          </w:tcPr>
          <w:p>
            <w:pPr>
              <w:spacing w:after="0"/>
            </w:pPr>
            <w:r>
              <w:rPr>
                <w:rFonts w:ascii="맑은 고딕" w:hAnsi="맑은 고딕" w:eastAsia="맑은 고딕"/>
                <w:sz w:val="16"/>
              </w:rPr>
              <w:t>고정 모형에서의 control/treatment 대비와 seed 민감도</w:t>
            </w:r>
          </w:p>
        </w:tc>
        <w:tc>
          <w:tcPr>
            <w:tcW w:type="dxa" w:w="3362"/>
            <w:vAlign w:val="center"/>
          </w:tcPr>
          <w:p>
            <w:pPr>
              <w:spacing w:after="0"/>
            </w:pPr>
            <w:r>
              <w:rPr>
                <w:rFonts w:ascii="맑은 고딕" w:hAnsi="맑은 고딕" w:eastAsia="맑은 고딕"/>
                <w:sz w:val="16"/>
              </w:rPr>
              <w:t>사용자 무작위 배정에 따른 인과효과</w:t>
            </w:r>
          </w:p>
        </w:tc>
      </w:tr>
      <w:tr>
        <w:trPr>
          <w:cantSplit/>
        </w:trPr>
        <w:tc>
          <w:tcPr>
            <w:tcW w:type="dxa" w:w="3362"/>
            <w:vAlign w:val="center"/>
          </w:tcPr>
          <w:p>
            <w:pPr>
              <w:spacing w:after="0"/>
            </w:pPr>
            <w:r>
              <w:rPr>
                <w:rFonts w:ascii="맑은 고딕" w:hAnsi="맑은 고딕" w:eastAsia="맑은 고딕"/>
                <w:sz w:val="16"/>
              </w:rPr>
              <w:t>기능 우선순위</w:t>
            </w:r>
          </w:p>
        </w:tc>
        <w:tc>
          <w:tcPr>
            <w:tcW w:type="dxa" w:w="3362"/>
            <w:vAlign w:val="center"/>
          </w:tcPr>
          <w:p>
            <w:pPr>
              <w:spacing w:after="0"/>
            </w:pPr>
            <w:r>
              <w:rPr>
                <w:rFonts w:ascii="맑은 고딕" w:hAnsi="맑은 고딕" w:eastAsia="맑은 고딕"/>
                <w:sz w:val="16"/>
              </w:rPr>
              <w:t>0건 후 회복 개입 패키지의 탐색 후보</w:t>
            </w:r>
          </w:p>
        </w:tc>
        <w:tc>
          <w:tcPr>
            <w:tcW w:type="dxa" w:w="3362"/>
            <w:vAlign w:val="center"/>
          </w:tcPr>
          <w:p>
            <w:pPr>
              <w:spacing w:after="0"/>
            </w:pPr>
            <w:r>
              <w:rPr>
                <w:rFonts w:ascii="맑은 고딕" w:hAnsi="맑은 고딕" w:eastAsia="맑은 고딕"/>
                <w:sz w:val="16"/>
              </w:rPr>
              <w:t>가격·지역·옵션·검색어 개별 기여</w:t>
            </w:r>
          </w:p>
        </w:tc>
      </w:tr>
      <w:tr>
        <w:trPr>
          <w:cantSplit/>
        </w:trPr>
        <w:tc>
          <w:tcPr>
            <w:tcW w:type="dxa" w:w="3362"/>
            <w:vAlign w:val="center"/>
          </w:tcPr>
          <w:p>
            <w:pPr>
              <w:spacing w:after="0"/>
            </w:pPr>
            <w:r>
              <w:rPr>
                <w:rFonts w:ascii="맑은 고딕" w:hAnsi="맑은 고딕" w:eastAsia="맑은 고딕"/>
                <w:sz w:val="16"/>
              </w:rPr>
              <w:t>사업 성과</w:t>
            </w:r>
          </w:p>
        </w:tc>
        <w:tc>
          <w:tcPr>
            <w:tcW w:type="dxa" w:w="3362"/>
            <w:vAlign w:val="center"/>
          </w:tcPr>
          <w:p>
            <w:pPr>
              <w:spacing w:after="0"/>
            </w:pPr>
            <w:r>
              <w:rPr>
                <w:rFonts w:ascii="맑은 고딕" w:hAnsi="맑은 고딕" w:eastAsia="맑은 고딕"/>
                <w:sz w:val="16"/>
              </w:rPr>
              <w:t>검색 회복·상세진입의 조건부 패턴</w:t>
            </w:r>
          </w:p>
        </w:tc>
        <w:tc>
          <w:tcPr>
            <w:tcW w:type="dxa" w:w="3362"/>
            <w:vAlign w:val="center"/>
          </w:tcPr>
          <w:p>
            <w:pPr>
              <w:spacing w:after="0"/>
            </w:pPr>
            <w:r>
              <w:rPr>
                <w:rFonts w:ascii="맑은 고딕" w:hAnsi="맑은 고딕" w:eastAsia="맑은 고딕"/>
                <w:sz w:val="16"/>
              </w:rPr>
              <w:t>예약·매출·장기 유지 효과</w:t>
            </w:r>
          </w:p>
        </w:tc>
      </w:tr>
    </w:tbl>
    <w:p/>
    <w:p>
      <w:r>
        <w:rPr>
          <w:b/>
          <w:color w:val="C00000"/>
        </w:rPr>
        <w:t xml:space="preserve">해석 주의: </w:t>
      </w:r>
      <w:r>
        <w:t>가장 중요한 미해결점은 (1) strict 16/20, (2) 의도 세그먼트·제안 노출/선택 로그 미구현, (3) treatment가 지역 변경 중심의 복합 개입이라는 점이다. 즉시 배포보다 계측을 갖춘 소규모 실제 A/B가 다음 단계다.</w:t>
      </w:r>
    </w:p>
    <w:p>
      <w:pPr>
        <w:pStyle w:val="Heading1"/>
      </w:pPr>
      <w:r>
        <w:t>제2장. 데이터 계보와 기준 DB 채택</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세 DB는 같은 종류의 표본인가?</w:t>
            </w:r>
          </w:p>
        </w:tc>
      </w:tr>
      <w:tr>
        <w:trPr>
          <w:cantSplit/>
        </w:trPr>
        <w:tc>
          <w:tcPr>
            <w:tcW w:type="dxa" w:w="5043"/>
            <w:shd w:fill="E2F0D9"/>
          </w:tcPr>
          <w:p>
            <w:r>
              <w:rPr>
                <w:b/>
                <w:color w:val="1F4E78"/>
                <w:sz w:val="17"/>
              </w:rPr>
              <w:t>먼저 보는 결론</w:t>
            </w:r>
          </w:p>
        </w:tc>
        <w:tc>
          <w:tcPr>
            <w:tcW w:type="dxa" w:w="5043"/>
            <w:shd w:fill="E2F0D9"/>
          </w:tcPr>
          <w:p>
            <w:r>
              <w:rPr>
                <w:sz w:val="17"/>
              </w:rPr>
              <w:t>아니다. 원본은 소표본 실제 로그 근거, 1,000명은 합성 QA 기준, 10,000명은 고정 모형의 시나리오 산출물이다.</w:t>
            </w:r>
          </w:p>
        </w:tc>
      </w:tr>
    </w:tbl>
    <w:p/>
    <w:p>
      <w:r>
        <w:drawing>
          <wp:inline xmlns:a="http://schemas.openxmlformats.org/drawingml/2006/main" xmlns:pic="http://schemas.openxmlformats.org/drawingml/2006/picture">
            <wp:extent cx="6035040" cy="1862667"/>
            <wp:docPr id="2" name="Picture 2"/>
            <wp:cNvGraphicFramePr>
              <a:graphicFrameLocks noChangeAspect="1"/>
            </wp:cNvGraphicFramePr>
            <a:graphic>
              <a:graphicData uri="http://schemas.openxmlformats.org/drawingml/2006/picture">
                <pic:pic>
                  <pic:nvPicPr>
                    <pic:cNvPr id="0" name="fig_lineage.png"/>
                    <pic:cNvPicPr/>
                  </pic:nvPicPr>
                  <pic:blipFill>
                    <a:blip r:embed="rId12"/>
                    <a:stretch>
                      <a:fillRect/>
                    </a:stretch>
                  </pic:blipFill>
                  <pic:spPr>
                    <a:xfrm>
                      <a:off x="0" y="0"/>
                      <a:ext cx="6035040" cy="1862667"/>
                    </a:xfrm>
                    <a:prstGeom prst="rect"/>
                  </pic:spPr>
                </pic:pic>
              </a:graphicData>
            </a:graphic>
          </wp:inline>
        </w:drawing>
      </w:r>
    </w:p>
    <w:p>
      <w:pPr>
        <w:pStyle w:val="Caption"/>
        <w:jc w:val="center"/>
      </w:pPr>
      <w:r>
        <w:t>그림 2-1. 원본 관측 근거–합성 기준–10,000명 시뮬레이션 계보</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4"/>
              </w:rPr>
              <w:t>자료</w:t>
            </w:r>
          </w:p>
        </w:tc>
        <w:tc>
          <w:tcPr>
            <w:tcW w:type="dxa" w:w="1681"/>
            <w:shd w:fill="1F4E78"/>
          </w:tcPr>
          <w:p>
            <w:r>
              <w:rPr>
                <w:b/>
                <w:color w:val="FFFFFF"/>
                <w:sz w:val="14"/>
              </w:rPr>
              <w:t>역할</w:t>
            </w:r>
          </w:p>
        </w:tc>
        <w:tc>
          <w:tcPr>
            <w:tcW w:type="dxa" w:w="1681"/>
            <w:shd w:fill="1F4E78"/>
          </w:tcPr>
          <w:p>
            <w:r>
              <w:rPr>
                <w:b/>
                <w:color w:val="FFFFFF"/>
                <w:sz w:val="14"/>
              </w:rPr>
              <w:t>실제/합성</w:t>
            </w:r>
          </w:p>
        </w:tc>
        <w:tc>
          <w:tcPr>
            <w:tcW w:type="dxa" w:w="1681"/>
            <w:shd w:fill="1F4E78"/>
          </w:tcPr>
          <w:p>
            <w:r>
              <w:rPr>
                <w:b/>
                <w:color w:val="FFFFFF"/>
                <w:sz w:val="14"/>
              </w:rPr>
              <w:t>사용자·세션·검색</w:t>
            </w:r>
          </w:p>
        </w:tc>
        <w:tc>
          <w:tcPr>
            <w:tcW w:type="dxa" w:w="1681"/>
            <w:shd w:fill="1F4E78"/>
          </w:tcPr>
          <w:p>
            <w:r>
              <w:rPr>
                <w:b/>
                <w:color w:val="FFFFFF"/>
                <w:sz w:val="14"/>
              </w:rPr>
              <w:t>사용 목적</w:t>
            </w:r>
          </w:p>
        </w:tc>
        <w:tc>
          <w:tcPr>
            <w:tcW w:type="dxa" w:w="1681"/>
            <w:shd w:fill="1F4E78"/>
          </w:tcPr>
          <w:p>
            <w:r>
              <w:rPr>
                <w:b/>
                <w:color w:val="FFFFFF"/>
                <w:sz w:val="14"/>
              </w:rPr>
              <w:t>핵심 한계</w:t>
            </w:r>
          </w:p>
        </w:tc>
      </w:tr>
      <w:tr>
        <w:trPr>
          <w:cantSplit/>
        </w:trPr>
        <w:tc>
          <w:tcPr>
            <w:tcW w:type="dxa" w:w="1681"/>
            <w:vAlign w:val="center"/>
          </w:tcPr>
          <w:p>
            <w:pPr>
              <w:spacing w:after="0"/>
            </w:pPr>
            <w:r>
              <w:rPr>
                <w:rFonts w:ascii="맑은 고딕" w:hAnsi="맑은 고딕" w:eastAsia="맑은 고딕"/>
                <w:sz w:val="14"/>
              </w:rPr>
              <w:t>v03 비식별 원본</w:t>
            </w:r>
          </w:p>
        </w:tc>
        <w:tc>
          <w:tcPr>
            <w:tcW w:type="dxa" w:w="1681"/>
            <w:vAlign w:val="center"/>
          </w:tcPr>
          <w:p>
            <w:pPr>
              <w:spacing w:after="0"/>
            </w:pPr>
            <w:r>
              <w:rPr>
                <w:rFonts w:ascii="맑은 고딕" w:hAnsi="맑은 고딕" w:eastAsia="맑은 고딕"/>
                <w:sz w:val="14"/>
              </w:rPr>
              <w:t>초기 관측 근거</w:t>
            </w:r>
          </w:p>
        </w:tc>
        <w:tc>
          <w:tcPr>
            <w:tcW w:type="dxa" w:w="1681"/>
            <w:vAlign w:val="center"/>
          </w:tcPr>
          <w:p>
            <w:pPr>
              <w:spacing w:after="0"/>
            </w:pPr>
            <w:r>
              <w:rPr>
                <w:rFonts w:ascii="맑은 고딕" w:hAnsi="맑은 고딕" w:eastAsia="맑은 고딕"/>
                <w:sz w:val="14"/>
              </w:rPr>
              <w:t>실제 로그 기반 비식별 DB</w:t>
            </w:r>
          </w:p>
        </w:tc>
        <w:tc>
          <w:tcPr>
            <w:tcW w:type="dxa" w:w="1681"/>
            <w:vAlign w:val="center"/>
          </w:tcPr>
          <w:p>
            <w:pPr>
              <w:spacing w:after="0"/>
            </w:pPr>
            <w:r>
              <w:rPr>
                <w:rFonts w:ascii="맑은 고딕" w:hAnsi="맑은 고딕" w:eastAsia="맑은 고딕"/>
                <w:sz w:val="14"/>
              </w:rPr>
              <w:t>USER 89, active 41 · session 43 · search 296</w:t>
            </w:r>
          </w:p>
        </w:tc>
        <w:tc>
          <w:tcPr>
            <w:tcW w:type="dxa" w:w="1681"/>
            <w:vAlign w:val="center"/>
          </w:tcPr>
          <w:p>
            <w:pPr>
              <w:spacing w:after="0"/>
            </w:pPr>
            <w:r>
              <w:rPr>
                <w:rFonts w:ascii="맑은 고딕" w:hAnsi="맑은 고딕" w:eastAsia="맑은 고딕"/>
                <w:sz w:val="14"/>
              </w:rPr>
              <w:t>문제·행동 근거</w:t>
            </w:r>
          </w:p>
        </w:tc>
        <w:tc>
          <w:tcPr>
            <w:tcW w:type="dxa" w:w="1681"/>
            <w:vAlign w:val="center"/>
          </w:tcPr>
          <w:p>
            <w:pPr>
              <w:spacing w:after="0"/>
            </w:pPr>
            <w:r>
              <w:rPr>
                <w:rFonts w:ascii="맑은 고딕" w:hAnsi="맑은 고딕" w:eastAsia="맑은 고딕"/>
                <w:sz w:val="14"/>
              </w:rPr>
              <w:t>활성 41명/43세션 소표본, 로깅 편향</w:t>
            </w:r>
          </w:p>
        </w:tc>
      </w:tr>
      <w:tr>
        <w:trPr>
          <w:cantSplit/>
        </w:trPr>
        <w:tc>
          <w:tcPr>
            <w:tcW w:type="dxa" w:w="1681"/>
            <w:vAlign w:val="center"/>
          </w:tcPr>
          <w:p>
            <w:pPr>
              <w:spacing w:after="0"/>
            </w:pPr>
            <w:r>
              <w:rPr>
                <w:rFonts w:ascii="맑은 고딕" w:hAnsi="맑은 고딕" w:eastAsia="맑은 고딕"/>
                <w:sz w:val="14"/>
              </w:rPr>
              <w:t>채택 1,000명 기준</w:t>
            </w:r>
          </w:p>
        </w:tc>
        <w:tc>
          <w:tcPr>
            <w:tcW w:type="dxa" w:w="1681"/>
            <w:vAlign w:val="center"/>
          </w:tcPr>
          <w:p>
            <w:pPr>
              <w:spacing w:after="0"/>
            </w:pPr>
            <w:r>
              <w:rPr>
                <w:rFonts w:ascii="맑은 고딕" w:hAnsi="맑은 고딕" w:eastAsia="맑은 고딕"/>
                <w:sz w:val="14"/>
              </w:rPr>
              <w:t>생성·QA 기준선</w:t>
            </w:r>
          </w:p>
        </w:tc>
        <w:tc>
          <w:tcPr>
            <w:tcW w:type="dxa" w:w="1681"/>
            <w:vAlign w:val="center"/>
          </w:tcPr>
          <w:p>
            <w:pPr>
              <w:spacing w:after="0"/>
            </w:pPr>
            <w:r>
              <w:rPr>
                <w:rFonts w:ascii="맑은 고딕" w:hAnsi="맑은 고딕" w:eastAsia="맑은 고딕"/>
                <w:sz w:val="14"/>
              </w:rPr>
              <w:t>관측형 합성</w:t>
            </w:r>
          </w:p>
        </w:tc>
        <w:tc>
          <w:tcPr>
            <w:tcW w:type="dxa" w:w="1681"/>
            <w:vAlign w:val="center"/>
          </w:tcPr>
          <w:p>
            <w:pPr>
              <w:spacing w:after="0"/>
            </w:pPr>
            <w:r>
              <w:rPr>
                <w:rFonts w:ascii="맑은 고딕" w:hAnsi="맑은 고딕" w:eastAsia="맑은 고딕"/>
                <w:sz w:val="14"/>
              </w:rPr>
              <w:t>USER 1000 · session 1000 · search 6900</w:t>
            </w:r>
          </w:p>
        </w:tc>
        <w:tc>
          <w:tcPr>
            <w:tcW w:type="dxa" w:w="1681"/>
            <w:vAlign w:val="center"/>
          </w:tcPr>
          <w:p>
            <w:pPr>
              <w:spacing w:after="0"/>
            </w:pPr>
            <w:r>
              <w:rPr>
                <w:rFonts w:ascii="맑은 고딕" w:hAnsi="맑은 고딕" w:eastAsia="맑은 고딕"/>
                <w:sz w:val="14"/>
              </w:rPr>
              <w:t>조건부 확률·품질 기준</w:t>
            </w:r>
          </w:p>
        </w:tc>
        <w:tc>
          <w:tcPr>
            <w:tcW w:type="dxa" w:w="1681"/>
            <w:vAlign w:val="center"/>
          </w:tcPr>
          <w:p>
            <w:pPr>
              <w:spacing w:after="0"/>
            </w:pPr>
            <w:r>
              <w:rPr>
                <w:rFonts w:ascii="맑은 고딕" w:hAnsi="맑은 고딕" w:eastAsia="맑은 고딕"/>
                <w:sz w:val="14"/>
              </w:rPr>
              <w:t>독립 실관측 증가 아님, 반복 패턴</w:t>
            </w:r>
          </w:p>
        </w:tc>
      </w:tr>
      <w:tr>
        <w:trPr>
          <w:cantSplit/>
        </w:trPr>
        <w:tc>
          <w:tcPr>
            <w:tcW w:type="dxa" w:w="1681"/>
            <w:vAlign w:val="center"/>
          </w:tcPr>
          <w:p>
            <w:pPr>
              <w:spacing w:after="0"/>
            </w:pPr>
            <w:r>
              <w:rPr>
                <w:rFonts w:ascii="맑은 고딕" w:hAnsi="맑은 고딕" w:eastAsia="맑은 고딕"/>
                <w:sz w:val="14"/>
              </w:rPr>
              <w:t>10,000명 A/B</w:t>
            </w:r>
          </w:p>
        </w:tc>
        <w:tc>
          <w:tcPr>
            <w:tcW w:type="dxa" w:w="1681"/>
            <w:vAlign w:val="center"/>
          </w:tcPr>
          <w:p>
            <w:pPr>
              <w:spacing w:after="0"/>
            </w:pPr>
            <w:r>
              <w:rPr>
                <w:rFonts w:ascii="맑은 고딕" w:hAnsi="맑은 고딕" w:eastAsia="맑은 고딕"/>
                <w:sz w:val="14"/>
              </w:rPr>
              <w:t>분석 대상</w:t>
            </w:r>
          </w:p>
        </w:tc>
        <w:tc>
          <w:tcPr>
            <w:tcW w:type="dxa" w:w="1681"/>
            <w:vAlign w:val="center"/>
          </w:tcPr>
          <w:p>
            <w:pPr>
              <w:spacing w:after="0"/>
            </w:pPr>
            <w:r>
              <w:rPr>
                <w:rFonts w:ascii="맑은 고딕" w:hAnsi="맑은 고딕" w:eastAsia="맑은 고딕"/>
                <w:sz w:val="14"/>
              </w:rPr>
              <w:t>expected 합성 시나리오</w:t>
            </w:r>
          </w:p>
        </w:tc>
        <w:tc>
          <w:tcPr>
            <w:tcW w:type="dxa" w:w="1681"/>
            <w:vAlign w:val="center"/>
          </w:tcPr>
          <w:p>
            <w:pPr>
              <w:spacing w:after="0"/>
            </w:pPr>
            <w:r>
              <w:rPr>
                <w:rFonts w:ascii="맑은 고딕" w:hAnsi="맑은 고딕" w:eastAsia="맑은 고딕"/>
                <w:sz w:val="14"/>
              </w:rPr>
              <w:t>USER/SESSION 10,000 · search 65,355</w:t>
            </w:r>
          </w:p>
        </w:tc>
        <w:tc>
          <w:tcPr>
            <w:tcW w:type="dxa" w:w="1681"/>
            <w:vAlign w:val="center"/>
          </w:tcPr>
          <w:p>
            <w:pPr>
              <w:spacing w:after="0"/>
            </w:pPr>
            <w:r>
              <w:rPr>
                <w:rFonts w:ascii="맑은 고딕" w:hAnsi="맑은 고딕" w:eastAsia="맑은 고딕"/>
                <w:sz w:val="14"/>
              </w:rPr>
              <w:t>탐색적 A/B 대비</w:t>
            </w:r>
          </w:p>
        </w:tc>
        <w:tc>
          <w:tcPr>
            <w:tcW w:type="dxa" w:w="1681"/>
            <w:vAlign w:val="center"/>
          </w:tcPr>
          <w:p>
            <w:pPr>
              <w:spacing w:after="0"/>
            </w:pPr>
            <w:r>
              <w:rPr>
                <w:rFonts w:ascii="맑은 고딕" w:hAnsi="맑은 고딕" w:eastAsia="맑은 고딕"/>
                <w:sz w:val="14"/>
              </w:rPr>
              <w:t>단일 seed, 가정 의존, strict HOLD</w:t>
            </w:r>
          </w:p>
        </w:tc>
      </w:tr>
      <w:tr>
        <w:trPr>
          <w:cantSplit/>
        </w:trPr>
        <w:tc>
          <w:tcPr>
            <w:tcW w:type="dxa" w:w="1681"/>
            <w:vAlign w:val="center"/>
          </w:tcPr>
          <w:p>
            <w:pPr>
              <w:spacing w:after="0"/>
            </w:pPr>
            <w:r>
              <w:rPr>
                <w:rFonts w:ascii="맑은 고딕" w:hAnsi="맑은 고딕" w:eastAsia="맑은 고딕"/>
                <w:sz w:val="14"/>
              </w:rPr>
              <w:t>30-seed 교정</w:t>
            </w:r>
          </w:p>
        </w:tc>
        <w:tc>
          <w:tcPr>
            <w:tcW w:type="dxa" w:w="1681"/>
            <w:vAlign w:val="center"/>
          </w:tcPr>
          <w:p>
            <w:pPr>
              <w:spacing w:after="0"/>
            </w:pPr>
            <w:r>
              <w:rPr>
                <w:rFonts w:ascii="맑은 고딕" w:hAnsi="맑은 고딕" w:eastAsia="맑은 고딕"/>
                <w:sz w:val="14"/>
              </w:rPr>
              <w:t>교정 이력</w:t>
            </w:r>
          </w:p>
        </w:tc>
        <w:tc>
          <w:tcPr>
            <w:tcW w:type="dxa" w:w="1681"/>
            <w:vAlign w:val="center"/>
          </w:tcPr>
          <w:p>
            <w:pPr>
              <w:spacing w:after="0"/>
            </w:pPr>
            <w:r>
              <w:rPr>
                <w:rFonts w:ascii="맑은 고딕" w:hAnsi="맑은 고딕" w:eastAsia="맑은 고딕"/>
                <w:sz w:val="14"/>
              </w:rPr>
              <w:t>2,000명/run 합성</w:t>
            </w:r>
          </w:p>
        </w:tc>
        <w:tc>
          <w:tcPr>
            <w:tcW w:type="dxa" w:w="1681"/>
            <w:vAlign w:val="center"/>
          </w:tcPr>
          <w:p>
            <w:pPr>
              <w:spacing w:after="0"/>
            </w:pPr>
            <w:r>
              <w:rPr>
                <w:rFonts w:ascii="맑은 고딕" w:hAnsi="맑은 고딕" w:eastAsia="맑은 고딕"/>
                <w:sz w:val="14"/>
              </w:rPr>
              <w:t>5+20+5 runs</w:t>
            </w:r>
          </w:p>
        </w:tc>
        <w:tc>
          <w:tcPr>
            <w:tcW w:type="dxa" w:w="1681"/>
            <w:vAlign w:val="center"/>
          </w:tcPr>
          <w:p>
            <w:pPr>
              <w:spacing w:after="0"/>
            </w:pPr>
            <w:r>
              <w:rPr>
                <w:rFonts w:ascii="맑은 고딕" w:hAnsi="맑은 고딕" w:eastAsia="맑은 고딕"/>
                <w:sz w:val="14"/>
              </w:rPr>
              <w:t>재현성·민감도</w:t>
            </w:r>
          </w:p>
        </w:tc>
        <w:tc>
          <w:tcPr>
            <w:tcW w:type="dxa" w:w="1681"/>
            <w:vAlign w:val="center"/>
          </w:tcPr>
          <w:p>
            <w:pPr>
              <w:spacing w:after="0"/>
            </w:pPr>
            <w:r>
              <w:rPr>
                <w:rFonts w:ascii="맑은 고딕" w:hAnsi="맑은 고딕" w:eastAsia="맑은 고딕"/>
                <w:sz w:val="14"/>
              </w:rPr>
              <w:t>최종 10,000명 DB가 아님</w:t>
            </w:r>
          </w:p>
        </w:tc>
      </w:tr>
    </w:tbl>
    <w:p/>
    <w:p>
      <w:pPr>
        <w:spacing w:after="120" w:line="269" w:lineRule="auto"/>
      </w:pPr>
      <w:r>
        <w:t>채택 기준 DB는 과거 lineage 제거 DB를 다시 포장한 동일 파일이라고 간주하지 않는다. metadata·index·물리 PK·data_origin 제거와 16K page 재패킹은 저장 구조 변경이지만, search.search_time 값 차이는 그 이력만으로 설명되지 않았다. STEP 2.8은 이 차이를 실패 사유로 덮지 않고 해당 파일을 별도 권위 기준으로 선언했다. 따라서 본 보고서는 SHA-256 912056…e9f를 독립 기준으로 사용하며 과거 DB와 시간값 동등성을 주장하지 않는다.</w:t>
      </w:r>
    </w:p>
    <w:p>
      <w:pPr>
        <w:spacing w:after="120" w:line="269" w:lineRule="auto"/>
      </w:pPr>
      <w:r>
        <w:t>기준 DB의 물리 PK·인덱스 부재는 논리키가 필요 없다는 뜻이 아니다. 고유키 NULL·중복, 참조 orphan, 검색–필터–결과–이벤트 연결을 SQL로 별도 검증했다. 10,000명 DB는 별도 schema에서 물리 키와 관계를 구성하므로 두 DB의 저장 구조를 혼동하지 않는다.</w:t>
      </w:r>
    </w:p>
    <w:tbl>
      <w:tblPr>
        <w:tblStyle w:val="LightShading-Accent1"/>
        <w:tblW w:type="auto" w:w="0"/>
        <w:tblLayout w:type="autofit"/>
        <w:tblLook w:firstColumn="1" w:firstRow="1" w:lastColumn="0" w:lastRow="0" w:noHBand="0" w:noVBand="1" w:val="04A0"/>
      </w:tblPr>
      <w:tblGrid>
        <w:gridCol w:w="2521"/>
        <w:gridCol w:w="2521"/>
        <w:gridCol w:w="2521"/>
        <w:gridCol w:w="2521"/>
      </w:tblGrid>
      <w:tr>
        <w:trPr>
          <w:tblHeader w:val="true"/>
        </w:trPr>
        <w:tc>
          <w:tcPr>
            <w:tcW w:type="dxa" w:w="2521"/>
            <w:shd w:fill="1F4E78"/>
          </w:tcPr>
          <w:p>
            <w:r>
              <w:rPr>
                <w:b/>
                <w:color w:val="FFFFFF"/>
                <w:sz w:val="16"/>
              </w:rPr>
              <w:t>전부 NULL 필드</w:t>
            </w:r>
          </w:p>
        </w:tc>
        <w:tc>
          <w:tcPr>
            <w:tcW w:type="dxa" w:w="2521"/>
            <w:shd w:fill="1F4E78"/>
          </w:tcPr>
          <w:p>
            <w:r>
              <w:rPr>
                <w:b/>
                <w:color w:val="FFFFFF"/>
                <w:sz w:val="16"/>
              </w:rPr>
              <w:t>기준 DB 위치</w:t>
            </w:r>
          </w:p>
        </w:tc>
        <w:tc>
          <w:tcPr>
            <w:tcW w:type="dxa" w:w="2521"/>
            <w:shd w:fill="1F4E78"/>
          </w:tcPr>
          <w:p>
            <w:r>
              <w:rPr>
                <w:b/>
                <w:color w:val="FFFFFF"/>
                <w:sz w:val="16"/>
              </w:rPr>
              <w:t>10,000명 대응 필드</w:t>
            </w:r>
          </w:p>
        </w:tc>
        <w:tc>
          <w:tcPr>
            <w:tcW w:type="dxa" w:w="2521"/>
            <w:shd w:fill="1F4E78"/>
          </w:tcPr>
          <w:p>
            <w:r>
              <w:rPr>
                <w:b/>
                <w:color w:val="FFFFFF"/>
                <w:sz w:val="16"/>
              </w:rPr>
              <w:t>분석 제약</w:t>
            </w:r>
          </w:p>
        </w:tc>
      </w:tr>
      <w:tr>
        <w:trPr>
          <w:cantSplit/>
        </w:trPr>
        <w:tc>
          <w:tcPr>
            <w:tcW w:type="dxa" w:w="2521"/>
            <w:vAlign w:val="center"/>
          </w:tcPr>
          <w:p>
            <w:pPr>
              <w:spacing w:after="0"/>
            </w:pPr>
            <w:r>
              <w:rPr>
                <w:rFonts w:ascii="맑은 고딕" w:hAnsi="맑은 고딕" w:eastAsia="맑은 고딕"/>
                <w:sz w:val="16"/>
              </w:rPr>
              <w:t>event.review_completed_at</w:t>
            </w:r>
          </w:p>
        </w:tc>
        <w:tc>
          <w:tcPr>
            <w:tcW w:type="dxa" w:w="2521"/>
            <w:vAlign w:val="center"/>
          </w:tcPr>
          <w:p>
            <w:pPr>
              <w:spacing w:after="0"/>
            </w:pPr>
            <w:r>
              <w:rPr>
                <w:rFonts w:ascii="맑은 고딕" w:hAnsi="맑은 고딕" w:eastAsia="맑은 고딕"/>
                <w:sz w:val="16"/>
              </w:rPr>
              <w:t>event</w:t>
            </w:r>
          </w:p>
        </w:tc>
        <w:tc>
          <w:tcPr>
            <w:tcW w:type="dxa" w:w="2521"/>
            <w:vAlign w:val="center"/>
          </w:tcPr>
          <w:p>
            <w:pPr>
              <w:spacing w:after="0"/>
            </w:pPr>
            <w:r>
              <w:rPr>
                <w:rFonts w:ascii="맑은 고딕" w:hAnsi="맑은 고딕" w:eastAsia="맑은 고딕"/>
                <w:sz w:val="16"/>
              </w:rPr>
              <w:t>ActionEvent.review_completed_at</w:t>
            </w:r>
          </w:p>
        </w:tc>
        <w:tc>
          <w:tcPr>
            <w:tcW w:type="dxa" w:w="2521"/>
            <w:vAlign w:val="center"/>
          </w:tcPr>
          <w:p>
            <w:pPr>
              <w:spacing w:after="0"/>
            </w:pPr>
            <w:r>
              <w:rPr>
                <w:rFonts w:ascii="맑은 고딕" w:hAnsi="맑은 고딕" w:eastAsia="맑은 고딕"/>
                <w:sz w:val="16"/>
              </w:rPr>
              <w:t>리뷰 완료 시점 분석 불가</w:t>
            </w:r>
          </w:p>
        </w:tc>
      </w:tr>
      <w:tr>
        <w:trPr>
          <w:cantSplit/>
        </w:trPr>
        <w:tc>
          <w:tcPr>
            <w:tcW w:type="dxa" w:w="2521"/>
            <w:vAlign w:val="center"/>
          </w:tcPr>
          <w:p>
            <w:pPr>
              <w:spacing w:after="0"/>
            </w:pPr>
            <w:r>
              <w:rPr>
                <w:rFonts w:ascii="맑은 고딕" w:hAnsi="맑은 고딕" w:eastAsia="맑은 고딕"/>
                <w:sz w:val="16"/>
              </w:rPr>
              <w:t>event.review_text</w:t>
            </w:r>
          </w:p>
        </w:tc>
        <w:tc>
          <w:tcPr>
            <w:tcW w:type="dxa" w:w="2521"/>
            <w:vAlign w:val="center"/>
          </w:tcPr>
          <w:p>
            <w:pPr>
              <w:spacing w:after="0"/>
            </w:pPr>
            <w:r>
              <w:rPr>
                <w:rFonts w:ascii="맑은 고딕" w:hAnsi="맑은 고딕" w:eastAsia="맑은 고딕"/>
                <w:sz w:val="16"/>
              </w:rPr>
              <w:t>event</w:t>
            </w:r>
          </w:p>
        </w:tc>
        <w:tc>
          <w:tcPr>
            <w:tcW w:type="dxa" w:w="2521"/>
            <w:vAlign w:val="center"/>
          </w:tcPr>
          <w:p>
            <w:pPr>
              <w:spacing w:after="0"/>
            </w:pPr>
            <w:r>
              <w:rPr>
                <w:rFonts w:ascii="맑은 고딕" w:hAnsi="맑은 고딕" w:eastAsia="맑은 고딕"/>
                <w:sz w:val="16"/>
              </w:rPr>
              <w:t>ActionEvent.review_text</w:t>
            </w:r>
          </w:p>
        </w:tc>
        <w:tc>
          <w:tcPr>
            <w:tcW w:type="dxa" w:w="2521"/>
            <w:vAlign w:val="center"/>
          </w:tcPr>
          <w:p>
            <w:pPr>
              <w:spacing w:after="0"/>
            </w:pPr>
            <w:r>
              <w:rPr>
                <w:rFonts w:ascii="맑은 고딕" w:hAnsi="맑은 고딕" w:eastAsia="맑은 고딕"/>
                <w:sz w:val="16"/>
              </w:rPr>
              <w:t>리뷰 내용·감성 분석 불가</w:t>
            </w:r>
          </w:p>
        </w:tc>
      </w:tr>
      <w:tr>
        <w:trPr>
          <w:cantSplit/>
        </w:trPr>
        <w:tc>
          <w:tcPr>
            <w:tcW w:type="dxa" w:w="2521"/>
            <w:vAlign w:val="center"/>
          </w:tcPr>
          <w:p>
            <w:pPr>
              <w:spacing w:after="0"/>
            </w:pPr>
            <w:r>
              <w:rPr>
                <w:rFonts w:ascii="맑은 고딕" w:hAnsi="맑은 고딕" w:eastAsia="맑은 고딕"/>
                <w:sz w:val="16"/>
              </w:rPr>
              <w:t>search_filter.property_type</w:t>
            </w:r>
          </w:p>
        </w:tc>
        <w:tc>
          <w:tcPr>
            <w:tcW w:type="dxa" w:w="2521"/>
            <w:vAlign w:val="center"/>
          </w:tcPr>
          <w:p>
            <w:pPr>
              <w:spacing w:after="0"/>
            </w:pPr>
            <w:r>
              <w:rPr>
                <w:rFonts w:ascii="맑은 고딕" w:hAnsi="맑은 고딕" w:eastAsia="맑은 고딕"/>
                <w:sz w:val="16"/>
              </w:rPr>
              <w:t>search_filter</w:t>
            </w:r>
          </w:p>
        </w:tc>
        <w:tc>
          <w:tcPr>
            <w:tcW w:type="dxa" w:w="2521"/>
            <w:vAlign w:val="center"/>
          </w:tcPr>
          <w:p>
            <w:pPr>
              <w:spacing w:after="0"/>
            </w:pPr>
            <w:r>
              <w:rPr>
                <w:rFonts w:ascii="맑은 고딕" w:hAnsi="맑은 고딕" w:eastAsia="맑은 고딕"/>
                <w:sz w:val="16"/>
              </w:rPr>
              <w:t>SearchFilter.property_type</w:t>
            </w:r>
          </w:p>
        </w:tc>
        <w:tc>
          <w:tcPr>
            <w:tcW w:type="dxa" w:w="2521"/>
            <w:vAlign w:val="center"/>
          </w:tcPr>
          <w:p>
            <w:pPr>
              <w:spacing w:after="0"/>
            </w:pPr>
            <w:r>
              <w:rPr>
                <w:rFonts w:ascii="맑은 고딕" w:hAnsi="맑은 고딕" w:eastAsia="맑은 고딕"/>
                <w:sz w:val="16"/>
              </w:rPr>
              <w:t>숙소 유형별 효과 분석 불가</w:t>
            </w:r>
          </w:p>
        </w:tc>
      </w:tr>
      <w:tr>
        <w:trPr>
          <w:cantSplit/>
        </w:trPr>
        <w:tc>
          <w:tcPr>
            <w:tcW w:type="dxa" w:w="2521"/>
            <w:vAlign w:val="center"/>
          </w:tcPr>
          <w:p>
            <w:pPr>
              <w:spacing w:after="0"/>
            </w:pPr>
            <w:r>
              <w:rPr>
                <w:rFonts w:ascii="맑은 고딕" w:hAnsi="맑은 고딕" w:eastAsia="맑은 고딕"/>
                <w:sz w:val="16"/>
              </w:rPr>
              <w:t>search_filter.property_grade</w:t>
            </w:r>
          </w:p>
        </w:tc>
        <w:tc>
          <w:tcPr>
            <w:tcW w:type="dxa" w:w="2521"/>
            <w:vAlign w:val="center"/>
          </w:tcPr>
          <w:p>
            <w:pPr>
              <w:spacing w:after="0"/>
            </w:pPr>
            <w:r>
              <w:rPr>
                <w:rFonts w:ascii="맑은 고딕" w:hAnsi="맑은 고딕" w:eastAsia="맑은 고딕"/>
                <w:sz w:val="16"/>
              </w:rPr>
              <w:t>search_filter</w:t>
            </w:r>
          </w:p>
        </w:tc>
        <w:tc>
          <w:tcPr>
            <w:tcW w:type="dxa" w:w="2521"/>
            <w:vAlign w:val="center"/>
          </w:tcPr>
          <w:p>
            <w:pPr>
              <w:spacing w:after="0"/>
            </w:pPr>
            <w:r>
              <w:rPr>
                <w:rFonts w:ascii="맑은 고딕" w:hAnsi="맑은 고딕" w:eastAsia="맑은 고딕"/>
                <w:sz w:val="16"/>
              </w:rPr>
              <w:t>SearchFilter.property_grade</w:t>
            </w:r>
          </w:p>
        </w:tc>
        <w:tc>
          <w:tcPr>
            <w:tcW w:type="dxa" w:w="2521"/>
            <w:vAlign w:val="center"/>
          </w:tcPr>
          <w:p>
            <w:pPr>
              <w:spacing w:after="0"/>
            </w:pPr>
            <w:r>
              <w:rPr>
                <w:rFonts w:ascii="맑은 고딕" w:hAnsi="맑은 고딕" w:eastAsia="맑은 고딕"/>
                <w:sz w:val="16"/>
              </w:rPr>
              <w:t>등급 조건별 효과 분석 불가</w:t>
            </w:r>
          </w:p>
        </w:tc>
      </w:tr>
      <w:tr>
        <w:trPr>
          <w:cantSplit/>
        </w:trPr>
        <w:tc>
          <w:tcPr>
            <w:tcW w:type="dxa" w:w="2521"/>
            <w:vAlign w:val="center"/>
          </w:tcPr>
          <w:p>
            <w:pPr>
              <w:spacing w:after="0"/>
            </w:pPr>
            <w:r>
              <w:rPr>
                <w:rFonts w:ascii="맑은 고딕" w:hAnsi="맑은 고딕" w:eastAsia="맑은 고딕"/>
                <w:sz w:val="16"/>
              </w:rPr>
              <w:t>user.age_group</w:t>
            </w:r>
          </w:p>
        </w:tc>
        <w:tc>
          <w:tcPr>
            <w:tcW w:type="dxa" w:w="2521"/>
            <w:vAlign w:val="center"/>
          </w:tcPr>
          <w:p>
            <w:pPr>
              <w:spacing w:after="0"/>
            </w:pPr>
            <w:r>
              <w:rPr>
                <w:rFonts w:ascii="맑은 고딕" w:hAnsi="맑은 고딕" w:eastAsia="맑은 고딕"/>
                <w:sz w:val="16"/>
              </w:rPr>
              <w:t>user</w:t>
            </w:r>
          </w:p>
        </w:tc>
        <w:tc>
          <w:tcPr>
            <w:tcW w:type="dxa" w:w="2521"/>
            <w:vAlign w:val="center"/>
          </w:tcPr>
          <w:p>
            <w:pPr>
              <w:spacing w:after="0"/>
            </w:pPr>
            <w:r>
              <w:rPr>
                <w:rFonts w:ascii="맑은 고딕" w:hAnsi="맑은 고딕" w:eastAsia="맑은 고딕"/>
                <w:sz w:val="16"/>
              </w:rPr>
              <w:t>UserSynthetic.age_group</w:t>
            </w:r>
          </w:p>
        </w:tc>
        <w:tc>
          <w:tcPr>
            <w:tcW w:type="dxa" w:w="2521"/>
            <w:vAlign w:val="center"/>
          </w:tcPr>
          <w:p>
            <w:pPr>
              <w:spacing w:after="0"/>
            </w:pPr>
            <w:r>
              <w:rPr>
                <w:rFonts w:ascii="맑은 고딕" w:hAnsi="맑은 고딕" w:eastAsia="맑은 고딕"/>
                <w:sz w:val="16"/>
              </w:rPr>
              <w:t>연령별 이질성 분석 불가</w:t>
            </w:r>
          </w:p>
        </w:tc>
      </w:tr>
    </w:tbl>
    <w:p/>
    <w:p>
      <w:pPr>
        <w:spacing w:after="120" w:line="269" w:lineRule="auto"/>
      </w:pPr>
      <w:r>
        <w:t>기준과 생성 데이터의 날짜·시간은 시뮬레이션 순서와 간격을 표현하는 값이다. 실제 서비스 발생 시점, 계절성, 요일 효과로 해석할 수 없다.</w:t>
      </w:r>
    </w:p>
    <w:p>
      <w:pPr>
        <w:pStyle w:val="Heading1"/>
      </w:pPr>
      <w:r>
        <w:t>제3장. 증강 계획과 실제 생성 방법</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10,000명은 단순 복제인가, 새 실제 관측인가?</w:t>
            </w:r>
          </w:p>
        </w:tc>
      </w:tr>
      <w:tr>
        <w:trPr>
          <w:cantSplit/>
        </w:trPr>
        <w:tc>
          <w:tcPr>
            <w:tcW w:type="dxa" w:w="5043"/>
            <w:shd w:fill="E2F0D9"/>
          </w:tcPr>
          <w:p>
            <w:r>
              <w:rPr>
                <w:b/>
                <w:color w:val="1F4E78"/>
                <w:sz w:val="17"/>
              </w:rPr>
              <w:t>먼저 보는 결론</w:t>
            </w:r>
          </w:p>
        </w:tc>
        <w:tc>
          <w:tcPr>
            <w:tcW w:type="dxa" w:w="5043"/>
            <w:shd w:fill="E2F0D9"/>
          </w:tcPr>
          <w:p>
            <w:r>
              <w:rPr>
                <w:sz w:val="17"/>
              </w:rPr>
              <w:t>둘 다 아니다. pair 설계로 새 합성 경로를 생성했지만 현실 표본이 늘어난 것은 아니며, 결과는 config 가정에 의존한다.</w:t>
            </w:r>
          </w:p>
        </w:tc>
      </w:tr>
    </w:tbl>
    <w:p/>
    <w:p>
      <w:pPr>
        <w:pStyle w:val="Heading2"/>
      </w:pPr>
      <w:r>
        <w:t>3.1 증강 단위와 paired 설계</w:t>
      </w:r>
    </w:p>
    <w:p>
      <w:pPr>
        <w:spacing w:after="120" w:line="269" w:lineRule="auto"/>
      </w:pPr>
      <w:r>
        <w:t>최종 10,000명은 기준 1,000명에 9,000명을 덧붙인 11,000명 표본이 아니다. 새 UserSynthetic 10,000명과 SessionSynthetic 10,000개를 만들고, 검색·결과·이벤트 행 수는 각 상태 경로에서 파생했다. pair_id 하나에 control/treatment 각 1명이 대응하며 sample_stratum·source_session_id 등 사전 속성은 pair 내 동일하다.</w:t>
      </w:r>
    </w:p>
    <w:p>
      <w:pPr>
        <w:spacing w:after="120" w:line="269" w:lineRule="auto"/>
      </w:pPr>
      <w:r>
        <w:t>공통 random stream은 지역군·가격 설정·옵션 수·위험층·첫 검색 조건을 공유하고, arm별 state stream은 그 뒤의 경로를 분리한다. 사전 pair 속성 불일치와 treatment leakage는 모두 0건이다. source_session_id는 기준 세션을 직접 복제한 템플릿 ID가 아니라 무작위로 연결한 계보 표식이며, 검색 상태와 결과 호텔은 별도로 추출한다.</w:t>
      </w:r>
    </w:p>
    <w:p>
      <w:pPr>
        <w:pStyle w:val="Heading2"/>
      </w:pPr>
      <w:r>
        <w:t>3.2 대조군·실험군 상태 전이</w:t>
      </w:r>
    </w:p>
    <w:p>
      <w:pPr>
        <w:spacing w:after="120" w:line="269" w:lineRule="auto"/>
      </w:pPr>
      <w:r>
        <w:t>대조군과 실험군 모두 첫 검색을 P(결과 존재) 또는 Z(0건)로 시작하고, 현재 상태·첫 Z 여부·이전 Z 경험에 따라 Z/P/END로 이동한다. 세션은 END 추출 또는 최대 31검색에서 종료된다. positive result_count와 호텔 목록은 기준 DB의 양수 결과 수 분포 및 1,000개 공통 호텔 차원에서 추출한다.</w:t>
      </w:r>
    </w:p>
    <w:p>
      <w:pPr>
        <w:spacing w:after="120" w:line="269" w:lineRule="auto"/>
      </w:pPr>
      <w:r>
        <w:t>expected treatment의 실제 변경은 Z 상태에서 다음 P로 회복할 확률에 +0.06을 더하고, 직전 검색이 Z이면 후속 action_type을 region_change로 기록하는 것이다. 계획 문서의 가격 범위 확대·옵션 감소·동일 조건 반복 방지·검색어 제안은 개별 제안 노출/선택이나 6개 intent_segment로 분리 구현되지 않았다. 그러므로 본 분석은 패키지 시나리오만 비교하며 개별 기능의 기여를 식별하지 않는다.</w:t>
      </w:r>
    </w:p>
    <w:p>
      <w:pPr>
        <w:pStyle w:val="Heading2"/>
      </w:pPr>
      <w:r>
        <w:t>3.3 결과·상세·시간 생성</w:t>
      </w:r>
    </w:p>
    <w:p>
      <w:pPr>
        <w:spacing w:after="120" w:line="269" w:lineRule="auto"/>
      </w:pPr>
      <w:r>
        <w:t>결과 존재 검색은 Card H-SEARCH 확률 0.196192로 1위 호텔 상세진입 여부를 생성하고, 선택된 검색에는 평균 반복량 설정 3.7941를 이용해 click/detail 이벤트 쌍을 만든다. Card H는 고유 검색 기준이며 반복 이벤트량을 전환율 분자에 중복 합산하지 않는다.</w:t>
      </w:r>
    </w:p>
    <w:p>
      <w:pPr>
        <w:spacing w:after="120" w:line="269" w:lineRule="auto"/>
      </w:pPr>
      <w:r>
        <w:t>검색 간격은 동일 timestamp 확률 0.7797%, body 로그정규, tail 확률 5.0%의 혼합이다. body는 109초, 전체는 51,304초로 cap한다. 각 검색 후 impression·click/detail·session_end가 시간순으로 배치되며 역전은 0건이다. 긴 꼬리를 보존했지만 실제 체류시간이나 네트워크 지연을 측정한 것은 아니다.</w:t>
      </w:r>
    </w:p>
    <w:p>
      <w:pPr>
        <w:pStyle w:val="Heading2"/>
      </w:pPr>
      <w:r>
        <w:t>3.4 복제 방지와 재현성</w:t>
      </w:r>
    </w:p>
    <w:p>
      <w:pPr>
        <w:spacing w:after="120" w:line="269" w:lineRule="auto"/>
      </w:pPr>
      <w:r>
        <w:t>CLONE-A는 동일 행, CLONE-B는 ID·절대시간을 제외한 동일 세션, CLONE-C는 결과 호텔·순위까지 포함한 완전 경로 복제를 검사한다. DIVERSITY-PATH는 추상 상태 경로 집중도를 설명하며 clone 판정과 다르다. 짧은 경로와 delay-vector는 가능한 조합이 제한되어 자연 충돌할 수 있다.</w:t>
      </w:r>
    </w:p>
    <w:p>
      <w:pPr>
        <w:spacing w:after="120" w:line="269" w:lineRule="auto"/>
      </w:pPr>
      <w:r>
        <w:t>고정 seed 2434815518에서 내부 business signature 충돌은 treatment 4회 발생해 승인된 방식으로 재추첨되었고 실패는 0회였다. 재추첨은 완전 경로 중복을 막지만 발생 확률이 매우 낮아 전체 분포 영향은 제한적이다. 결정론적 replay에서 검색 수와 0건 수가 DB와 완전히 일치했다.</w:t>
      </w:r>
    </w:p>
    <w:tbl>
      <w:tblPr>
        <w:tblStyle w:val="LightShading-Accent1"/>
        <w:tblW w:type="auto" w:w="0"/>
        <w:tblLayout w:type="autofit"/>
        <w:tblLook w:firstColumn="1" w:firstRow="1" w:lastColumn="0" w:lastRow="0" w:noHBand="0" w:noVBand="1" w:val="04A0"/>
      </w:tblPr>
      <w:tblGrid>
        <w:gridCol w:w="2017"/>
        <w:gridCol w:w="2017"/>
        <w:gridCol w:w="2017"/>
        <w:gridCol w:w="2017"/>
        <w:gridCol w:w="2017"/>
      </w:tblGrid>
      <w:tr>
        <w:trPr>
          <w:tblHeader w:val="true"/>
        </w:trPr>
        <w:tc>
          <w:tcPr>
            <w:tcW w:type="dxa" w:w="2017"/>
            <w:shd w:fill="1F4E78"/>
          </w:tcPr>
          <w:p>
            <w:r>
              <w:rPr>
                <w:b/>
                <w:color w:val="FFFFFF"/>
                <w:sz w:val="14"/>
              </w:rPr>
              <w:t>설계 항목</w:t>
            </w:r>
          </w:p>
        </w:tc>
        <w:tc>
          <w:tcPr>
            <w:tcW w:type="dxa" w:w="2017"/>
            <w:shd w:fill="1F4E78"/>
          </w:tcPr>
          <w:p>
            <w:r>
              <w:rPr>
                <w:b/>
                <w:color w:val="FFFFFF"/>
                <w:sz w:val="14"/>
              </w:rPr>
              <w:t>원래 계획</w:t>
            </w:r>
          </w:p>
        </w:tc>
        <w:tc>
          <w:tcPr>
            <w:tcW w:type="dxa" w:w="2017"/>
            <w:shd w:fill="1F4E78"/>
          </w:tcPr>
          <w:p>
            <w:r>
              <w:rPr>
                <w:b/>
                <w:color w:val="FFFFFF"/>
                <w:sz w:val="14"/>
              </w:rPr>
              <w:t>실제 구현</w:t>
            </w:r>
          </w:p>
        </w:tc>
        <w:tc>
          <w:tcPr>
            <w:tcW w:type="dxa" w:w="2017"/>
            <w:shd w:fill="1F4E78"/>
          </w:tcPr>
          <w:p>
            <w:r>
              <w:rPr>
                <w:b/>
                <w:color w:val="FFFFFF"/>
                <w:sz w:val="14"/>
              </w:rPr>
              <w:t>검증 근거</w:t>
            </w:r>
          </w:p>
        </w:tc>
        <w:tc>
          <w:tcPr>
            <w:tcW w:type="dxa" w:w="2017"/>
            <w:shd w:fill="1F4E78"/>
          </w:tcPr>
          <w:p>
            <w:r>
              <w:rPr>
                <w:b/>
                <w:color w:val="FFFFFF"/>
                <w:sz w:val="14"/>
              </w:rPr>
              <w:t>남은 한계</w:t>
            </w:r>
          </w:p>
        </w:tc>
      </w:tr>
      <w:tr>
        <w:trPr>
          <w:cantSplit/>
        </w:trPr>
        <w:tc>
          <w:tcPr>
            <w:tcW w:type="dxa" w:w="2017"/>
            <w:vAlign w:val="center"/>
          </w:tcPr>
          <w:p>
            <w:pPr>
              <w:spacing w:after="0"/>
            </w:pPr>
            <w:r>
              <w:rPr>
                <w:rFonts w:ascii="맑은 고딕" w:hAnsi="맑은 고딕" w:eastAsia="맑은 고딕"/>
                <w:sz w:val="14"/>
              </w:rPr>
              <w:t>표본</w:t>
            </w:r>
          </w:p>
        </w:tc>
        <w:tc>
          <w:tcPr>
            <w:tcW w:type="dxa" w:w="2017"/>
            <w:vAlign w:val="center"/>
          </w:tcPr>
          <w:p>
            <w:pPr>
              <w:spacing w:after="0"/>
            </w:pPr>
            <w:r>
              <w:rPr>
                <w:rFonts w:ascii="맑은 고딕" w:hAnsi="맑은 고딕" w:eastAsia="맑은 고딕"/>
                <w:sz w:val="14"/>
              </w:rPr>
              <w:t>control/treatment 5,000씩</w:t>
            </w:r>
          </w:p>
        </w:tc>
        <w:tc>
          <w:tcPr>
            <w:tcW w:type="dxa" w:w="2017"/>
            <w:vAlign w:val="center"/>
          </w:tcPr>
          <w:p>
            <w:pPr>
              <w:spacing w:after="0"/>
            </w:pPr>
            <w:r>
              <w:rPr>
                <w:rFonts w:ascii="맑은 고딕" w:hAnsi="맑은 고딕" w:eastAsia="맑은 고딕"/>
                <w:sz w:val="14"/>
              </w:rPr>
              <w:t>5,000씩, pair 5,000</w:t>
            </w:r>
          </w:p>
        </w:tc>
        <w:tc>
          <w:tcPr>
            <w:tcW w:type="dxa" w:w="2017"/>
            <w:vAlign w:val="center"/>
          </w:tcPr>
          <w:p>
            <w:pPr>
              <w:spacing w:after="0"/>
            </w:pPr>
            <w:r>
              <w:rPr>
                <w:rFonts w:ascii="맑은 고딕" w:hAnsi="맑은 고딕" w:eastAsia="맑은 고딕"/>
                <w:sz w:val="14"/>
              </w:rPr>
              <w:t>전수 QA</w:t>
            </w:r>
          </w:p>
        </w:tc>
        <w:tc>
          <w:tcPr>
            <w:tcW w:type="dxa" w:w="2017"/>
            <w:vAlign w:val="center"/>
          </w:tcPr>
          <w:p>
            <w:pPr>
              <w:spacing w:after="0"/>
            </w:pPr>
            <w:r>
              <w:rPr>
                <w:rFonts w:ascii="맑은 고딕" w:hAnsi="맑은 고딕" w:eastAsia="맑은 고딕"/>
                <w:sz w:val="14"/>
              </w:rPr>
              <w:t>실관측 아님</w:t>
            </w:r>
          </w:p>
        </w:tc>
      </w:tr>
      <w:tr>
        <w:trPr>
          <w:cantSplit/>
        </w:trPr>
        <w:tc>
          <w:tcPr>
            <w:tcW w:type="dxa" w:w="2017"/>
            <w:vAlign w:val="center"/>
          </w:tcPr>
          <w:p>
            <w:pPr>
              <w:spacing w:after="0"/>
            </w:pPr>
            <w:r>
              <w:rPr>
                <w:rFonts w:ascii="맑은 고딕" w:hAnsi="맑은 고딕" w:eastAsia="맑은 고딕"/>
                <w:sz w:val="14"/>
              </w:rPr>
              <w:t>의도</w:t>
            </w:r>
          </w:p>
        </w:tc>
        <w:tc>
          <w:tcPr>
            <w:tcW w:type="dxa" w:w="2017"/>
            <w:vAlign w:val="center"/>
          </w:tcPr>
          <w:p>
            <w:pPr>
              <w:spacing w:after="0"/>
            </w:pPr>
            <w:r>
              <w:rPr>
                <w:rFonts w:ascii="맑은 고딕" w:hAnsi="맑은 고딕" w:eastAsia="맑은 고딕"/>
                <w:sz w:val="14"/>
              </w:rPr>
              <w:t>6개 intent_segment</w:t>
            </w:r>
          </w:p>
        </w:tc>
        <w:tc>
          <w:tcPr>
            <w:tcW w:type="dxa" w:w="2017"/>
            <w:vAlign w:val="center"/>
          </w:tcPr>
          <w:p>
            <w:pPr>
              <w:spacing w:after="0"/>
            </w:pPr>
            <w:r>
              <w:rPr>
                <w:rFonts w:ascii="맑은 고딕" w:hAnsi="맑은 고딕" w:eastAsia="맑은 고딕"/>
                <w:sz w:val="14"/>
              </w:rPr>
              <w:t>별도 필드 없음; sample_stratum 사용</w:t>
            </w:r>
          </w:p>
        </w:tc>
        <w:tc>
          <w:tcPr>
            <w:tcW w:type="dxa" w:w="2017"/>
            <w:vAlign w:val="center"/>
          </w:tcPr>
          <w:p>
            <w:pPr>
              <w:spacing w:after="0"/>
            </w:pPr>
            <w:r>
              <w:rPr>
                <w:rFonts w:ascii="맑은 고딕" w:hAnsi="맑은 고딕" w:eastAsia="맑은 고딕"/>
                <w:sz w:val="14"/>
              </w:rPr>
              <w:t>schema·DB 프로파일</w:t>
            </w:r>
          </w:p>
        </w:tc>
        <w:tc>
          <w:tcPr>
            <w:tcW w:type="dxa" w:w="2017"/>
            <w:vAlign w:val="center"/>
          </w:tcPr>
          <w:p>
            <w:pPr>
              <w:spacing w:after="0"/>
            </w:pPr>
            <w:r>
              <w:rPr>
                <w:rFonts w:ascii="맑은 고딕" w:hAnsi="맑은 고딕" w:eastAsia="맑은 고딕"/>
                <w:sz w:val="14"/>
              </w:rPr>
              <w:t>의도별 기능 효과 불가</w:t>
            </w:r>
          </w:p>
        </w:tc>
      </w:tr>
      <w:tr>
        <w:trPr>
          <w:cantSplit/>
        </w:trPr>
        <w:tc>
          <w:tcPr>
            <w:tcW w:type="dxa" w:w="2017"/>
            <w:vAlign w:val="center"/>
          </w:tcPr>
          <w:p>
            <w:pPr>
              <w:spacing w:after="0"/>
            </w:pPr>
            <w:r>
              <w:rPr>
                <w:rFonts w:ascii="맑은 고딕" w:hAnsi="맑은 고딕" w:eastAsia="맑은 고딕"/>
                <w:sz w:val="14"/>
              </w:rPr>
              <w:t>처치</w:t>
            </w:r>
          </w:p>
        </w:tc>
        <w:tc>
          <w:tcPr>
            <w:tcW w:type="dxa" w:w="2017"/>
            <w:vAlign w:val="center"/>
          </w:tcPr>
          <w:p>
            <w:pPr>
              <w:spacing w:after="0"/>
            </w:pPr>
            <w:r>
              <w:rPr>
                <w:rFonts w:ascii="맑은 고딕" w:hAnsi="맑은 고딕" w:eastAsia="맑은 고딕"/>
                <w:sz w:val="14"/>
              </w:rPr>
              <w:t>가격·옵션·지역·반복·검색어 맞춤</w:t>
            </w:r>
          </w:p>
        </w:tc>
        <w:tc>
          <w:tcPr>
            <w:tcW w:type="dxa" w:w="2017"/>
            <w:vAlign w:val="center"/>
          </w:tcPr>
          <w:p>
            <w:pPr>
              <w:spacing w:after="0"/>
            </w:pPr>
            <w:r>
              <w:rPr>
                <w:rFonts w:ascii="맑은 고딕" w:hAnsi="맑은 고딕" w:eastAsia="맑은 고딕"/>
                <w:sz w:val="14"/>
              </w:rPr>
              <w:t>Z→P +0.06, Z 후 region_change 중심</w:t>
            </w:r>
          </w:p>
        </w:tc>
        <w:tc>
          <w:tcPr>
            <w:tcW w:type="dxa" w:w="2017"/>
            <w:vAlign w:val="center"/>
          </w:tcPr>
          <w:p>
            <w:pPr>
              <w:spacing w:after="0"/>
            </w:pPr>
            <w:r>
              <w:rPr>
                <w:rFonts w:ascii="맑은 고딕" w:hAnsi="맑은 고딕" w:eastAsia="맑은 고딕"/>
                <w:sz w:val="14"/>
              </w:rPr>
              <w:t>v06 코드·config</w:t>
            </w:r>
          </w:p>
        </w:tc>
        <w:tc>
          <w:tcPr>
            <w:tcW w:type="dxa" w:w="2017"/>
            <w:vAlign w:val="center"/>
          </w:tcPr>
          <w:p>
            <w:pPr>
              <w:spacing w:after="0"/>
            </w:pPr>
            <w:r>
              <w:rPr>
                <w:rFonts w:ascii="맑은 고딕" w:hAnsi="맑은 고딕" w:eastAsia="맑은 고딕"/>
                <w:sz w:val="14"/>
              </w:rPr>
              <w:t>패키지 효과만 가능</w:t>
            </w:r>
          </w:p>
        </w:tc>
      </w:tr>
      <w:tr>
        <w:trPr>
          <w:cantSplit/>
        </w:trPr>
        <w:tc>
          <w:tcPr>
            <w:tcW w:type="dxa" w:w="2017"/>
            <w:vAlign w:val="center"/>
          </w:tcPr>
          <w:p>
            <w:pPr>
              <w:spacing w:after="0"/>
            </w:pPr>
            <w:r>
              <w:rPr>
                <w:rFonts w:ascii="맑은 고딕" w:hAnsi="맑은 고딕" w:eastAsia="맑은 고딕"/>
                <w:sz w:val="14"/>
              </w:rPr>
              <w:t>노출 퍼널</w:t>
            </w:r>
          </w:p>
        </w:tc>
        <w:tc>
          <w:tcPr>
            <w:tcW w:type="dxa" w:w="2017"/>
            <w:vAlign w:val="center"/>
          </w:tcPr>
          <w:p>
            <w:pPr>
              <w:spacing w:after="0"/>
            </w:pPr>
            <w:r>
              <w:rPr>
                <w:rFonts w:ascii="맑은 고딕" w:hAnsi="맑은 고딕" w:eastAsia="맑은 고딕"/>
                <w:sz w:val="14"/>
              </w:rPr>
              <w:t>노출→선택→변경</w:t>
            </w:r>
          </w:p>
        </w:tc>
        <w:tc>
          <w:tcPr>
            <w:tcW w:type="dxa" w:w="2017"/>
            <w:vAlign w:val="center"/>
          </w:tcPr>
          <w:p>
            <w:pPr>
              <w:spacing w:after="0"/>
            </w:pPr>
            <w:r>
              <w:rPr>
                <w:rFonts w:ascii="맑은 고딕" w:hAnsi="맑은 고딕" w:eastAsia="맑은 고딕"/>
                <w:sz w:val="14"/>
              </w:rPr>
              <w:t>session treatment_exposed만 존재</w:t>
            </w:r>
          </w:p>
        </w:tc>
        <w:tc>
          <w:tcPr>
            <w:tcW w:type="dxa" w:w="2017"/>
            <w:vAlign w:val="center"/>
          </w:tcPr>
          <w:p>
            <w:pPr>
              <w:spacing w:after="0"/>
            </w:pPr>
            <w:r>
              <w:rPr>
                <w:rFonts w:ascii="맑은 고딕" w:hAnsi="맑은 고딕" w:eastAsia="맑은 고딕"/>
                <w:sz w:val="14"/>
              </w:rPr>
              <w:t>필드 검사</w:t>
            </w:r>
          </w:p>
        </w:tc>
        <w:tc>
          <w:tcPr>
            <w:tcW w:type="dxa" w:w="2017"/>
            <w:vAlign w:val="center"/>
          </w:tcPr>
          <w:p>
            <w:pPr>
              <w:spacing w:after="0"/>
            </w:pPr>
            <w:r>
              <w:rPr>
                <w:rFonts w:ascii="맑은 고딕" w:hAnsi="맑은 고딕" w:eastAsia="맑은 고딕"/>
                <w:sz w:val="14"/>
              </w:rPr>
              <w:t>선택·수락률 불가</w:t>
            </w:r>
          </w:p>
        </w:tc>
      </w:tr>
      <w:tr>
        <w:trPr>
          <w:cantSplit/>
        </w:trPr>
        <w:tc>
          <w:tcPr>
            <w:tcW w:type="dxa" w:w="2017"/>
            <w:vAlign w:val="center"/>
          </w:tcPr>
          <w:p>
            <w:pPr>
              <w:spacing w:after="0"/>
            </w:pPr>
            <w:r>
              <w:rPr>
                <w:rFonts w:ascii="맑은 고딕" w:hAnsi="맑은 고딕" w:eastAsia="맑은 고딕"/>
                <w:sz w:val="14"/>
              </w:rPr>
              <w:t>시간</w:t>
            </w:r>
          </w:p>
        </w:tc>
        <w:tc>
          <w:tcPr>
            <w:tcW w:type="dxa" w:w="2017"/>
            <w:vAlign w:val="center"/>
          </w:tcPr>
          <w:p>
            <w:pPr>
              <w:spacing w:after="0"/>
            </w:pPr>
            <w:r>
              <w:rPr>
                <w:rFonts w:ascii="맑은 고딕" w:hAnsi="맑은 고딕" w:eastAsia="맑은 고딕"/>
                <w:sz w:val="14"/>
              </w:rPr>
              <w:t>body/tail 혼합</w:t>
            </w:r>
          </w:p>
        </w:tc>
        <w:tc>
          <w:tcPr>
            <w:tcW w:type="dxa" w:w="2017"/>
            <w:vAlign w:val="center"/>
          </w:tcPr>
          <w:p>
            <w:pPr>
              <w:spacing w:after="0"/>
            </w:pPr>
            <w:r>
              <w:rPr>
                <w:rFonts w:ascii="맑은 고딕" w:hAnsi="맑은 고딕" w:eastAsia="맑은 고딕"/>
                <w:sz w:val="14"/>
              </w:rPr>
              <w:t>동일 timestamp+로그정규+cap</w:t>
            </w:r>
          </w:p>
        </w:tc>
        <w:tc>
          <w:tcPr>
            <w:tcW w:type="dxa" w:w="2017"/>
            <w:vAlign w:val="center"/>
          </w:tcPr>
          <w:p>
            <w:pPr>
              <w:spacing w:after="0"/>
            </w:pPr>
            <w:r>
              <w:rPr>
                <w:rFonts w:ascii="맑은 고딕" w:hAnsi="맑은 고딕" w:eastAsia="맑은 고딕"/>
                <w:sz w:val="14"/>
              </w:rPr>
              <w:t>시간 QA</w:t>
            </w:r>
          </w:p>
        </w:tc>
        <w:tc>
          <w:tcPr>
            <w:tcW w:type="dxa" w:w="2017"/>
            <w:vAlign w:val="center"/>
          </w:tcPr>
          <w:p>
            <w:pPr>
              <w:spacing w:after="0"/>
            </w:pPr>
            <w:r>
              <w:rPr>
                <w:rFonts w:ascii="맑은 고딕" w:hAnsi="맑은 고딕" w:eastAsia="맑은 고딕"/>
                <w:sz w:val="14"/>
              </w:rPr>
              <w:t>실제 체류시간 아님</w:t>
            </w:r>
          </w:p>
        </w:tc>
      </w:tr>
      <w:tr>
        <w:trPr>
          <w:cantSplit/>
        </w:trPr>
        <w:tc>
          <w:tcPr>
            <w:tcW w:type="dxa" w:w="2017"/>
            <w:vAlign w:val="center"/>
          </w:tcPr>
          <w:p>
            <w:pPr>
              <w:spacing w:after="0"/>
            </w:pPr>
            <w:r>
              <w:rPr>
                <w:rFonts w:ascii="맑은 고딕" w:hAnsi="맑은 고딕" w:eastAsia="맑은 고딕"/>
                <w:sz w:val="14"/>
              </w:rPr>
              <w:t>복제 방지</w:t>
            </w:r>
          </w:p>
        </w:tc>
        <w:tc>
          <w:tcPr>
            <w:tcW w:type="dxa" w:w="2017"/>
            <w:vAlign w:val="center"/>
          </w:tcPr>
          <w:p>
            <w:pPr>
              <w:spacing w:after="0"/>
            </w:pPr>
            <w:r>
              <w:rPr>
                <w:rFonts w:ascii="맑은 고딕" w:hAnsi="맑은 고딕" w:eastAsia="맑은 고딕"/>
                <w:sz w:val="14"/>
              </w:rPr>
              <w:t>행·세션·경로 복제 금지</w:t>
            </w:r>
          </w:p>
        </w:tc>
        <w:tc>
          <w:tcPr>
            <w:tcW w:type="dxa" w:w="2017"/>
            <w:vAlign w:val="center"/>
          </w:tcPr>
          <w:p>
            <w:pPr>
              <w:spacing w:after="0"/>
            </w:pPr>
            <w:r>
              <w:rPr>
                <w:rFonts w:ascii="맑은 고딕" w:hAnsi="맑은 고딕" w:eastAsia="맑은 고딕"/>
                <w:sz w:val="14"/>
              </w:rPr>
              <w:t>CLONE-A/B/C=0, 4회 재추첨</w:t>
            </w:r>
          </w:p>
        </w:tc>
        <w:tc>
          <w:tcPr>
            <w:tcW w:type="dxa" w:w="2017"/>
            <w:vAlign w:val="center"/>
          </w:tcPr>
          <w:p>
            <w:pPr>
              <w:spacing w:after="0"/>
            </w:pPr>
            <w:r>
              <w:rPr>
                <w:rFonts w:ascii="맑은 고딕" w:hAnsi="맑은 고딕" w:eastAsia="맑은 고딕"/>
                <w:sz w:val="14"/>
              </w:rPr>
              <w:t>clone audit/replay</w:t>
            </w:r>
          </w:p>
        </w:tc>
        <w:tc>
          <w:tcPr>
            <w:tcW w:type="dxa" w:w="2017"/>
            <w:vAlign w:val="center"/>
          </w:tcPr>
          <w:p>
            <w:pPr>
              <w:spacing w:after="0"/>
            </w:pPr>
            <w:r>
              <w:rPr>
                <w:rFonts w:ascii="맑은 고딕" w:hAnsi="맑은 고딕" w:eastAsia="맑은 고딕"/>
                <w:sz w:val="14"/>
              </w:rPr>
              <w:t>현실 대표성 보장 아님</w:t>
            </w:r>
          </w:p>
        </w:tc>
      </w:tr>
      <w:tr>
        <w:trPr>
          <w:cantSplit/>
        </w:trPr>
        <w:tc>
          <w:tcPr>
            <w:tcW w:type="dxa" w:w="2017"/>
            <w:vAlign w:val="center"/>
          </w:tcPr>
          <w:p>
            <w:pPr>
              <w:spacing w:after="0"/>
            </w:pPr>
            <w:r>
              <w:rPr>
                <w:rFonts w:ascii="맑은 고딕" w:hAnsi="맑은 고딕" w:eastAsia="맑은 고딕"/>
                <w:sz w:val="14"/>
              </w:rPr>
              <w:t>예약</w:t>
            </w:r>
          </w:p>
        </w:tc>
        <w:tc>
          <w:tcPr>
            <w:tcW w:type="dxa" w:w="2017"/>
            <w:vAlign w:val="center"/>
          </w:tcPr>
          <w:p>
            <w:pPr>
              <w:spacing w:after="0"/>
            </w:pPr>
            <w:r>
              <w:rPr>
                <w:rFonts w:ascii="맑은 고딕" w:hAnsi="맑은 고딕" w:eastAsia="맑은 고딕"/>
                <w:sz w:val="14"/>
              </w:rPr>
              <w:t>검증 후 별도</w:t>
            </w:r>
          </w:p>
        </w:tc>
        <w:tc>
          <w:tcPr>
            <w:tcW w:type="dxa" w:w="2017"/>
            <w:vAlign w:val="center"/>
          </w:tcPr>
          <w:p>
            <w:pPr>
              <w:spacing w:after="0"/>
            </w:pPr>
            <w:r>
              <w:rPr>
                <w:rFonts w:ascii="맑은 고딕" w:hAnsi="맑은 고딕" w:eastAsia="맑은 고딕"/>
                <w:sz w:val="14"/>
              </w:rPr>
              <w:t>BOOKING 0행</w:t>
            </w:r>
          </w:p>
        </w:tc>
        <w:tc>
          <w:tcPr>
            <w:tcW w:type="dxa" w:w="2017"/>
            <w:vAlign w:val="center"/>
          </w:tcPr>
          <w:p>
            <w:pPr>
              <w:spacing w:after="0"/>
            </w:pPr>
            <w:r>
              <w:rPr>
                <w:rFonts w:ascii="맑은 고딕" w:hAnsi="맑은 고딕" w:eastAsia="맑은 고딕"/>
                <w:sz w:val="14"/>
              </w:rPr>
              <w:t>row count</w:t>
            </w:r>
          </w:p>
        </w:tc>
        <w:tc>
          <w:tcPr>
            <w:tcW w:type="dxa" w:w="2017"/>
            <w:vAlign w:val="center"/>
          </w:tcPr>
          <w:p>
            <w:pPr>
              <w:spacing w:after="0"/>
            </w:pPr>
            <w:r>
              <w:rPr>
                <w:rFonts w:ascii="맑은 고딕" w:hAnsi="맑은 고딕" w:eastAsia="맑은 고딕"/>
                <w:sz w:val="14"/>
              </w:rPr>
              <w:t>매출 효과 불가</w:t>
            </w:r>
          </w:p>
        </w:tc>
      </w:tr>
      <w:tr>
        <w:trPr>
          <w:cantSplit/>
        </w:trPr>
        <w:tc>
          <w:tcPr>
            <w:tcW w:type="dxa" w:w="2017"/>
            <w:vAlign w:val="center"/>
          </w:tcPr>
          <w:p>
            <w:pPr>
              <w:spacing w:after="0"/>
            </w:pPr>
            <w:r>
              <w:rPr>
                <w:rFonts w:ascii="맑은 고딕" w:hAnsi="맑은 고딕" w:eastAsia="맑은 고딕"/>
                <w:sz w:val="14"/>
              </w:rPr>
              <w:t>용량</w:t>
            </w:r>
          </w:p>
        </w:tc>
        <w:tc>
          <w:tcPr>
            <w:tcW w:type="dxa" w:w="2017"/>
            <w:vAlign w:val="center"/>
          </w:tcPr>
          <w:p>
            <w:pPr>
              <w:spacing w:after="0"/>
            </w:pPr>
            <w:r>
              <w:rPr>
                <w:rFonts w:ascii="맑은 고딕" w:hAnsi="맑은 고딕" w:eastAsia="맑은 고딕"/>
                <w:sz w:val="14"/>
              </w:rPr>
              <w:t>과거 150MB 목표</w:t>
            </w:r>
          </w:p>
        </w:tc>
        <w:tc>
          <w:tcPr>
            <w:tcW w:type="dxa" w:w="2017"/>
            <w:vAlign w:val="center"/>
          </w:tcPr>
          <w:p>
            <w:pPr>
              <w:spacing w:after="0"/>
            </w:pPr>
            <w:r>
              <w:rPr>
                <w:rFonts w:ascii="맑은 고딕" w:hAnsi="맑은 고딕" w:eastAsia="맑은 고딕"/>
                <w:sz w:val="14"/>
              </w:rPr>
              <w:t>790.736896MB full-detail</w:t>
            </w:r>
          </w:p>
        </w:tc>
        <w:tc>
          <w:tcPr>
            <w:tcW w:type="dxa" w:w="2017"/>
            <w:vAlign w:val="center"/>
          </w:tcPr>
          <w:p>
            <w:pPr>
              <w:spacing w:after="0"/>
            </w:pPr>
            <w:r>
              <w:rPr>
                <w:rFonts w:ascii="맑은 고딕" w:hAnsi="맑은 고딕" w:eastAsia="맑은 고딕"/>
                <w:sz w:val="14"/>
              </w:rPr>
              <w:t>파일 실측</w:t>
            </w:r>
          </w:p>
        </w:tc>
        <w:tc>
          <w:tcPr>
            <w:tcW w:type="dxa" w:w="2017"/>
            <w:vAlign w:val="center"/>
          </w:tcPr>
          <w:p>
            <w:pPr>
              <w:spacing w:after="0"/>
            </w:pPr>
            <w:r>
              <w:rPr>
                <w:rFonts w:ascii="맑은 고딕" w:hAnsi="맑은 고딕" w:eastAsia="맑은 고딕"/>
                <w:sz w:val="14"/>
              </w:rPr>
              <w:t>저장비용 큼</w:t>
            </w:r>
          </w:p>
        </w:tc>
      </w:tr>
    </w:tbl>
    <w:p/>
    <w:p>
      <w:pPr>
        <w:pStyle w:val="Heading1"/>
      </w:pPr>
      <w:r>
        <w:t>제4장. 수정·검증 과정과 한계 명시형 사용 전환</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왜 검증을 거쳤는데도 HOLD인가?</w:t>
            </w:r>
          </w:p>
        </w:tc>
      </w:tr>
      <w:tr>
        <w:trPr>
          <w:cantSplit/>
        </w:trPr>
        <w:tc>
          <w:tcPr>
            <w:tcW w:type="dxa" w:w="5043"/>
            <w:shd w:fill="E2F0D9"/>
          </w:tcPr>
          <w:p>
            <w:r>
              <w:rPr>
                <w:b/>
                <w:color w:val="1F4E78"/>
                <w:sz w:val="17"/>
              </w:rPr>
              <w:t>먼저 보는 결론</w:t>
            </w:r>
          </w:p>
        </w:tc>
        <w:tc>
          <w:tcPr>
            <w:tcW w:type="dxa" w:w="5043"/>
            <w:shd w:fill="E2F0D9"/>
          </w:tcPr>
          <w:p>
            <w:r>
              <w:rPr>
                <w:sz w:val="17"/>
              </w:rPr>
              <w:t>관계·시간·clone QA는 통과했지만, 독립 seed 기준선 재현은 16/20으로 사전 요구 18/20에 미달했기 때문이다.</w:t>
            </w:r>
          </w:p>
        </w:tc>
      </w:tr>
    </w:tbl>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3"/>
              </w:rPr>
              <w:t>단계</w:t>
            </w:r>
          </w:p>
        </w:tc>
        <w:tc>
          <w:tcPr>
            <w:tcW w:type="dxa" w:w="1681"/>
            <w:shd w:fill="1F4E78"/>
          </w:tcPr>
          <w:p>
            <w:r>
              <w:rPr>
                <w:b/>
                <w:color w:val="FFFFFF"/>
                <w:sz w:val="13"/>
              </w:rPr>
              <w:t>발견한 문제</w:t>
            </w:r>
          </w:p>
        </w:tc>
        <w:tc>
          <w:tcPr>
            <w:tcW w:type="dxa" w:w="1681"/>
            <w:shd w:fill="1F4E78"/>
          </w:tcPr>
          <w:p>
            <w:r>
              <w:rPr>
                <w:b/>
                <w:color w:val="FFFFFF"/>
                <w:sz w:val="13"/>
              </w:rPr>
              <w:t>수정 내용</w:t>
            </w:r>
          </w:p>
        </w:tc>
        <w:tc>
          <w:tcPr>
            <w:tcW w:type="dxa" w:w="1681"/>
            <w:shd w:fill="1F4E78"/>
          </w:tcPr>
          <w:p>
            <w:r>
              <w:rPr>
                <w:b/>
                <w:color w:val="FFFFFF"/>
                <w:sz w:val="13"/>
              </w:rPr>
              <w:t>검증 방법</w:t>
            </w:r>
          </w:p>
        </w:tc>
        <w:tc>
          <w:tcPr>
            <w:tcW w:type="dxa" w:w="1681"/>
            <w:shd w:fill="1F4E78"/>
          </w:tcPr>
          <w:p>
            <w:r>
              <w:rPr>
                <w:b/>
                <w:color w:val="FFFFFF"/>
                <w:sz w:val="13"/>
              </w:rPr>
              <w:t>결과</w:t>
            </w:r>
          </w:p>
        </w:tc>
        <w:tc>
          <w:tcPr>
            <w:tcW w:type="dxa" w:w="1681"/>
            <w:shd w:fill="1F4E78"/>
          </w:tcPr>
          <w:p>
            <w:r>
              <w:rPr>
                <w:b/>
                <w:color w:val="FFFFFF"/>
                <w:sz w:val="13"/>
              </w:rPr>
              <w:t>남은 문제</w:t>
            </w:r>
          </w:p>
        </w:tc>
      </w:tr>
      <w:tr>
        <w:trPr>
          <w:cantSplit/>
        </w:trPr>
        <w:tc>
          <w:tcPr>
            <w:tcW w:type="dxa" w:w="1681"/>
            <w:vAlign w:val="center"/>
          </w:tcPr>
          <w:p>
            <w:pPr>
              <w:spacing w:after="0"/>
            </w:pPr>
            <w:r>
              <w:rPr>
                <w:rFonts w:ascii="맑은 고딕" w:hAnsi="맑은 고딕" w:eastAsia="맑은 고딕"/>
                <w:sz w:val="13"/>
              </w:rPr>
              <w:t>Card H 정정</w:t>
            </w:r>
          </w:p>
        </w:tc>
        <w:tc>
          <w:tcPr>
            <w:tcW w:type="dxa" w:w="1681"/>
            <w:vAlign w:val="center"/>
          </w:tcPr>
          <w:p>
            <w:pPr>
              <w:spacing w:after="0"/>
            </w:pPr>
            <w:r>
              <w:rPr>
                <w:rFonts w:ascii="맑은 고딕" w:hAnsi="맑은 고딕" w:eastAsia="맑은 고딕"/>
                <w:sz w:val="13"/>
              </w:rPr>
              <w:t>이벤트 110행/검색 149건 grain 혼용</w:t>
            </w:r>
          </w:p>
        </w:tc>
        <w:tc>
          <w:tcPr>
            <w:tcW w:type="dxa" w:w="1681"/>
            <w:vAlign w:val="center"/>
          </w:tcPr>
          <w:p>
            <w:pPr>
              <w:spacing w:after="0"/>
            </w:pPr>
            <w:r>
              <w:rPr>
                <w:rFonts w:ascii="맑은 고딕" w:hAnsi="맑은 고딕" w:eastAsia="맑은 고딕"/>
                <w:sz w:val="13"/>
              </w:rPr>
              <w:t>고유 검색 29/149를 H-SEARCH, 110행을 H-EVENT로 분리</w:t>
            </w:r>
          </w:p>
        </w:tc>
        <w:tc>
          <w:tcPr>
            <w:tcW w:type="dxa" w:w="1681"/>
            <w:vAlign w:val="center"/>
          </w:tcPr>
          <w:p>
            <w:pPr>
              <w:spacing w:after="0"/>
            </w:pPr>
            <w:r>
              <w:rPr>
                <w:rFonts w:ascii="맑은 고딕" w:hAnsi="맑은 고딕" w:eastAsia="맑은 고딕"/>
                <w:sz w:val="13"/>
              </w:rPr>
              <w:t>원본 SQL trace</w:t>
            </w:r>
          </w:p>
        </w:tc>
        <w:tc>
          <w:tcPr>
            <w:tcW w:type="dxa" w:w="1681"/>
            <w:vAlign w:val="center"/>
          </w:tcPr>
          <w:p>
            <w:pPr>
              <w:spacing w:after="0"/>
            </w:pPr>
            <w:r>
              <w:rPr>
                <w:rFonts w:ascii="맑은 고딕" w:hAnsi="맑은 고딕" w:eastAsia="맑은 고딕"/>
                <w:sz w:val="13"/>
              </w:rPr>
              <w:t>정의 종결</w:t>
            </w:r>
          </w:p>
        </w:tc>
        <w:tc>
          <w:tcPr>
            <w:tcW w:type="dxa" w:w="1681"/>
            <w:vAlign w:val="center"/>
          </w:tcPr>
          <w:p>
            <w:pPr>
              <w:spacing w:after="0"/>
            </w:pPr>
            <w:r>
              <w:rPr>
                <w:rFonts w:ascii="맑은 고딕" w:hAnsi="맑은 고딕" w:eastAsia="맑은 고딕"/>
                <w:sz w:val="13"/>
              </w:rPr>
              <w:t>과거 73.83%와 비교 불가</w:t>
            </w:r>
          </w:p>
        </w:tc>
      </w:tr>
      <w:tr>
        <w:trPr>
          <w:cantSplit/>
        </w:trPr>
        <w:tc>
          <w:tcPr>
            <w:tcW w:type="dxa" w:w="1681"/>
            <w:vAlign w:val="center"/>
          </w:tcPr>
          <w:p>
            <w:pPr>
              <w:spacing w:after="0"/>
            </w:pPr>
            <w:r>
              <w:rPr>
                <w:rFonts w:ascii="맑은 고딕" w:hAnsi="맑은 고딕" w:eastAsia="맑은 고딕"/>
                <w:sz w:val="13"/>
              </w:rPr>
              <w:t>회복 정의</w:t>
            </w:r>
          </w:p>
        </w:tc>
        <w:tc>
          <w:tcPr>
            <w:tcW w:type="dxa" w:w="1681"/>
            <w:vAlign w:val="center"/>
          </w:tcPr>
          <w:p>
            <w:pPr>
              <w:spacing w:after="0"/>
            </w:pPr>
            <w:r>
              <w:rPr>
                <w:rFonts w:ascii="맑은 고딕" w:hAnsi="맑은 고딕" w:eastAsia="맑은 고딕"/>
                <w:sz w:val="13"/>
              </w:rPr>
              <w:t>558/3271과 69/628 혼용</w:t>
            </w:r>
          </w:p>
        </w:tc>
        <w:tc>
          <w:tcPr>
            <w:tcW w:type="dxa" w:w="1681"/>
            <w:vAlign w:val="center"/>
          </w:tcPr>
          <w:p>
            <w:pPr>
              <w:spacing w:after="0"/>
            </w:pPr>
            <w:r>
              <w:rPr>
                <w:rFonts w:ascii="맑은 고딕" w:hAnsi="맑은 고딕" w:eastAsia="맑은 고딕"/>
                <w:sz w:val="13"/>
              </w:rPr>
              <w:t>모든 Z 전이와 세션 첫 Z 전이를 별도 지표화</w:t>
            </w:r>
          </w:p>
        </w:tc>
        <w:tc>
          <w:tcPr>
            <w:tcW w:type="dxa" w:w="1681"/>
            <w:vAlign w:val="center"/>
          </w:tcPr>
          <w:p>
            <w:pPr>
              <w:spacing w:after="0"/>
            </w:pPr>
            <w:r>
              <w:rPr>
                <w:rFonts w:ascii="맑은 고딕" w:hAnsi="맑은 고딕" w:eastAsia="맑은 고딕"/>
                <w:sz w:val="13"/>
              </w:rPr>
              <w:t>공통 contract SQL</w:t>
            </w:r>
          </w:p>
        </w:tc>
        <w:tc>
          <w:tcPr>
            <w:tcW w:type="dxa" w:w="1681"/>
            <w:vAlign w:val="center"/>
          </w:tcPr>
          <w:p>
            <w:pPr>
              <w:spacing w:after="0"/>
            </w:pPr>
            <w:r>
              <w:rPr>
                <w:rFonts w:ascii="맑은 고딕" w:hAnsi="맑은 고딕" w:eastAsia="맑은 고딕"/>
                <w:sz w:val="13"/>
              </w:rPr>
              <w:t>분리 완료</w:t>
            </w:r>
          </w:p>
        </w:tc>
        <w:tc>
          <w:tcPr>
            <w:tcW w:type="dxa" w:w="1681"/>
            <w:vAlign w:val="center"/>
          </w:tcPr>
          <w:p>
            <w:pPr>
              <w:spacing w:after="0"/>
            </w:pPr>
            <w:r>
              <w:rPr>
                <w:rFonts w:ascii="맑은 고딕" w:hAnsi="맑은 고딕" w:eastAsia="맑은 고딕"/>
                <w:sz w:val="13"/>
              </w:rPr>
              <w:t>사후 분모 주의</w:t>
            </w:r>
          </w:p>
        </w:tc>
      </w:tr>
      <w:tr>
        <w:trPr>
          <w:cantSplit/>
        </w:trPr>
        <w:tc>
          <w:tcPr>
            <w:tcW w:type="dxa" w:w="1681"/>
            <w:vAlign w:val="center"/>
          </w:tcPr>
          <w:p>
            <w:pPr>
              <w:spacing w:after="0"/>
            </w:pPr>
            <w:r>
              <w:rPr>
                <w:rFonts w:ascii="맑은 고딕" w:hAnsi="맑은 고딕" w:eastAsia="맑은 고딕"/>
                <w:sz w:val="13"/>
              </w:rPr>
              <w:t>상태 전이</w:t>
            </w:r>
          </w:p>
        </w:tc>
        <w:tc>
          <w:tcPr>
            <w:tcW w:type="dxa" w:w="1681"/>
            <w:vAlign w:val="center"/>
          </w:tcPr>
          <w:p>
            <w:pPr>
              <w:spacing w:after="0"/>
            </w:pPr>
            <w:r>
              <w:rPr>
                <w:rFonts w:ascii="맑은 고딕" w:hAnsi="맑은 고딕" w:eastAsia="맑은 고딕"/>
                <w:sz w:val="13"/>
              </w:rPr>
              <w:t>길이·회복·종료를 독립 설정해 drift</w:t>
            </w:r>
          </w:p>
        </w:tc>
        <w:tc>
          <w:tcPr>
            <w:tcW w:type="dxa" w:w="1681"/>
            <w:vAlign w:val="center"/>
          </w:tcPr>
          <w:p>
            <w:pPr>
              <w:spacing w:after="0"/>
            </w:pPr>
            <w:r>
              <w:rPr>
                <w:rFonts w:ascii="맑은 고딕" w:hAnsi="맑은 고딕" w:eastAsia="맑은 고딕"/>
                <w:sz w:val="13"/>
              </w:rPr>
              <w:t>history-aware Z/P/END 결합</w:t>
            </w:r>
          </w:p>
        </w:tc>
        <w:tc>
          <w:tcPr>
            <w:tcW w:type="dxa" w:w="1681"/>
            <w:vAlign w:val="center"/>
          </w:tcPr>
          <w:p>
            <w:pPr>
              <w:spacing w:after="0"/>
            </w:pPr>
            <w:r>
              <w:rPr>
                <w:rFonts w:ascii="맑은 고딕" w:hAnsi="맑은 고딕" w:eastAsia="맑은 고딕"/>
                <w:sz w:val="13"/>
              </w:rPr>
              <w:t>seed별 재계산</w:t>
            </w:r>
          </w:p>
        </w:tc>
        <w:tc>
          <w:tcPr>
            <w:tcW w:type="dxa" w:w="1681"/>
            <w:vAlign w:val="center"/>
          </w:tcPr>
          <w:p>
            <w:pPr>
              <w:spacing w:after="0"/>
            </w:pPr>
            <w:r>
              <w:rPr>
                <w:rFonts w:ascii="맑은 고딕" w:hAnsi="맑은 고딕" w:eastAsia="맑은 고딕"/>
                <w:sz w:val="13"/>
              </w:rPr>
              <w:t>대부분 재현</w:t>
            </w:r>
          </w:p>
        </w:tc>
        <w:tc>
          <w:tcPr>
            <w:tcW w:type="dxa" w:w="1681"/>
            <w:vAlign w:val="center"/>
          </w:tcPr>
          <w:p>
            <w:pPr>
              <w:spacing w:after="0"/>
            </w:pPr>
            <w:r>
              <w:rPr>
                <w:rFonts w:ascii="맑은 고딕" w:hAnsi="맑은 고딕" w:eastAsia="맑은 고딕"/>
                <w:sz w:val="13"/>
              </w:rPr>
              <w:t>0건률 16/20</w:t>
            </w:r>
          </w:p>
        </w:tc>
      </w:tr>
      <w:tr>
        <w:trPr>
          <w:cantSplit/>
        </w:trPr>
        <w:tc>
          <w:tcPr>
            <w:tcW w:type="dxa" w:w="1681"/>
            <w:vAlign w:val="center"/>
          </w:tcPr>
          <w:p>
            <w:pPr>
              <w:spacing w:after="0"/>
            </w:pPr>
            <w:r>
              <w:rPr>
                <w:rFonts w:ascii="맑은 고딕" w:hAnsi="맑은 고딕" w:eastAsia="맑은 고딕"/>
                <w:sz w:val="13"/>
              </w:rPr>
              <w:t>clone 정의</w:t>
            </w:r>
          </w:p>
        </w:tc>
        <w:tc>
          <w:tcPr>
            <w:tcW w:type="dxa" w:w="1681"/>
            <w:vAlign w:val="center"/>
          </w:tcPr>
          <w:p>
            <w:pPr>
              <w:spacing w:after="0"/>
            </w:pPr>
            <w:r>
              <w:rPr>
                <w:rFonts w:ascii="맑은 고딕" w:hAnsi="맑은 고딕" w:eastAsia="맑은 고딕"/>
                <w:sz w:val="13"/>
              </w:rPr>
              <w:t>추상 경로 반복을 실제 복제로 오판</w:t>
            </w:r>
          </w:p>
        </w:tc>
        <w:tc>
          <w:tcPr>
            <w:tcW w:type="dxa" w:w="1681"/>
            <w:vAlign w:val="center"/>
          </w:tcPr>
          <w:p>
            <w:pPr>
              <w:spacing w:after="0"/>
            </w:pPr>
            <w:r>
              <w:rPr>
                <w:rFonts w:ascii="맑은 고딕" w:hAnsi="맑은 고딕" w:eastAsia="맑은 고딕"/>
                <w:sz w:val="13"/>
              </w:rPr>
              <w:t>CLONE-A/B/C와 DIVERSITY-PATH 분리</w:t>
            </w:r>
          </w:p>
        </w:tc>
        <w:tc>
          <w:tcPr>
            <w:tcW w:type="dxa" w:w="1681"/>
            <w:vAlign w:val="center"/>
          </w:tcPr>
          <w:p>
            <w:pPr>
              <w:spacing w:after="0"/>
            </w:pPr>
            <w:r>
              <w:rPr>
                <w:rFonts w:ascii="맑은 고딕" w:hAnsi="맑은 고딕" w:eastAsia="맑은 고딕"/>
                <w:sz w:val="13"/>
              </w:rPr>
              <w:t>approved clone audit</w:t>
            </w:r>
          </w:p>
        </w:tc>
        <w:tc>
          <w:tcPr>
            <w:tcW w:type="dxa" w:w="1681"/>
            <w:vAlign w:val="center"/>
          </w:tcPr>
          <w:p>
            <w:pPr>
              <w:spacing w:after="0"/>
            </w:pPr>
            <w:r>
              <w:rPr>
                <w:rFonts w:ascii="맑은 고딕" w:hAnsi="맑은 고딕" w:eastAsia="맑은 고딕"/>
                <w:sz w:val="13"/>
              </w:rPr>
              <w:t>실제 clone 0</w:t>
            </w:r>
          </w:p>
        </w:tc>
        <w:tc>
          <w:tcPr>
            <w:tcW w:type="dxa" w:w="1681"/>
            <w:vAlign w:val="center"/>
          </w:tcPr>
          <w:p>
            <w:pPr>
              <w:spacing w:after="0"/>
            </w:pPr>
            <w:r>
              <w:rPr>
                <w:rFonts w:ascii="맑은 고딕" w:hAnsi="맑은 고딕" w:eastAsia="맑은 고딕"/>
                <w:sz w:val="13"/>
              </w:rPr>
              <w:t>짧은 경로 자연 반복</w:t>
            </w:r>
          </w:p>
        </w:tc>
      </w:tr>
      <w:tr>
        <w:trPr>
          <w:cantSplit/>
        </w:trPr>
        <w:tc>
          <w:tcPr>
            <w:tcW w:type="dxa" w:w="1681"/>
            <w:vAlign w:val="center"/>
          </w:tcPr>
          <w:p>
            <w:pPr>
              <w:spacing w:after="0"/>
            </w:pPr>
            <w:r>
              <w:rPr>
                <w:rFonts w:ascii="맑은 고딕" w:hAnsi="맑은 고딕" w:eastAsia="맑은 고딕"/>
                <w:sz w:val="13"/>
              </w:rPr>
              <w:t>검증 연결</w:t>
            </w:r>
          </w:p>
        </w:tc>
        <w:tc>
          <w:tcPr>
            <w:tcW w:type="dxa" w:w="1681"/>
            <w:vAlign w:val="center"/>
          </w:tcPr>
          <w:p>
            <w:pPr>
              <w:spacing w:after="0"/>
            </w:pPr>
            <w:r>
              <w:rPr>
                <w:rFonts w:ascii="맑은 고딕" w:hAnsi="맑은 고딕" w:eastAsia="맑은 고딕"/>
                <w:sz w:val="13"/>
              </w:rPr>
              <w:t>metric/clone gate 연결 누락</w:t>
            </w:r>
          </w:p>
        </w:tc>
        <w:tc>
          <w:tcPr>
            <w:tcW w:type="dxa" w:w="1681"/>
            <w:vAlign w:val="center"/>
          </w:tcPr>
          <w:p>
            <w:pPr>
              <w:spacing w:after="0"/>
            </w:pPr>
            <w:r>
              <w:rPr>
                <w:rFonts w:ascii="맑은 고딕" w:hAnsi="맑은 고딕" w:eastAsia="맑은 고딕"/>
                <w:sz w:val="13"/>
              </w:rPr>
              <w:t>공통 calculator·adapter·통합 gate 연결</w:t>
            </w:r>
          </w:p>
        </w:tc>
        <w:tc>
          <w:tcPr>
            <w:tcW w:type="dxa" w:w="1681"/>
            <w:vAlign w:val="center"/>
          </w:tcPr>
          <w:p>
            <w:pPr>
              <w:spacing w:after="0"/>
            </w:pPr>
            <w:r>
              <w:rPr>
                <w:rFonts w:ascii="맑은 고딕" w:hAnsi="맑은 고딕" w:eastAsia="맑은 고딕"/>
                <w:sz w:val="13"/>
              </w:rPr>
              <w:t>30개 DB gate</w:t>
            </w:r>
          </w:p>
        </w:tc>
        <w:tc>
          <w:tcPr>
            <w:tcW w:type="dxa" w:w="1681"/>
            <w:vAlign w:val="center"/>
          </w:tcPr>
          <w:p>
            <w:pPr>
              <w:spacing w:after="0"/>
            </w:pPr>
            <w:r>
              <w:rPr>
                <w:rFonts w:ascii="맑은 고딕" w:hAnsi="맑은 고딕" w:eastAsia="맑은 고딕"/>
                <w:sz w:val="13"/>
              </w:rPr>
              <w:t>30/30 구조 PASS</w:t>
            </w:r>
          </w:p>
        </w:tc>
        <w:tc>
          <w:tcPr>
            <w:tcW w:type="dxa" w:w="1681"/>
            <w:vAlign w:val="center"/>
          </w:tcPr>
          <w:p>
            <w:pPr>
              <w:spacing w:after="0"/>
            </w:pPr>
            <w:r>
              <w:rPr>
                <w:rFonts w:ascii="맑은 고딕" w:hAnsi="맑은 고딕" w:eastAsia="맑은 고딕"/>
                <w:sz w:val="13"/>
              </w:rPr>
              <w:t>통계 재현성은 별도</w:t>
            </w:r>
          </w:p>
        </w:tc>
      </w:tr>
      <w:tr>
        <w:trPr>
          <w:cantSplit/>
        </w:trPr>
        <w:tc>
          <w:tcPr>
            <w:tcW w:type="dxa" w:w="1681"/>
            <w:vAlign w:val="center"/>
          </w:tcPr>
          <w:p>
            <w:pPr>
              <w:spacing w:after="0"/>
            </w:pPr>
            <w:r>
              <w:rPr>
                <w:rFonts w:ascii="맑은 고딕" w:hAnsi="맑은 고딕" w:eastAsia="맑은 고딕"/>
                <w:sz w:val="13"/>
              </w:rPr>
              <w:t>승인 인터페이스</w:t>
            </w:r>
          </w:p>
        </w:tc>
        <w:tc>
          <w:tcPr>
            <w:tcW w:type="dxa" w:w="1681"/>
            <w:vAlign w:val="center"/>
          </w:tcPr>
          <w:p>
            <w:pPr>
              <w:spacing w:after="0"/>
            </w:pPr>
            <w:r>
              <w:rPr>
                <w:rFonts w:ascii="맑은 고딕" w:hAnsi="맑은 고딕" w:eastAsia="맑은 고딕"/>
                <w:sz w:val="13"/>
              </w:rPr>
              <w:t>calibration authorization 전달 문제</w:t>
            </w:r>
          </w:p>
        </w:tc>
        <w:tc>
          <w:tcPr>
            <w:tcW w:type="dxa" w:w="1681"/>
            <w:vAlign w:val="center"/>
          </w:tcPr>
          <w:p>
            <w:pPr>
              <w:spacing w:after="0"/>
            </w:pPr>
            <w:r>
              <w:rPr>
                <w:rFonts w:ascii="맑은 고딕" w:hAnsi="맑은 고딕" w:eastAsia="맑은 고딕"/>
                <w:sz w:val="13"/>
              </w:rPr>
              <w:t>동결 wrapper·manifest 경로 정정</w:t>
            </w:r>
          </w:p>
        </w:tc>
        <w:tc>
          <w:tcPr>
            <w:tcW w:type="dxa" w:w="1681"/>
            <w:vAlign w:val="center"/>
          </w:tcPr>
          <w:p>
            <w:pPr>
              <w:spacing w:after="0"/>
            </w:pPr>
            <w:r>
              <w:rPr>
                <w:rFonts w:ascii="맑은 고딕" w:hAnsi="맑은 고딕" w:eastAsia="맑은 고딕"/>
                <w:sz w:val="13"/>
              </w:rPr>
              <w:t>해시·회귀 테스트</w:t>
            </w:r>
          </w:p>
        </w:tc>
        <w:tc>
          <w:tcPr>
            <w:tcW w:type="dxa" w:w="1681"/>
            <w:vAlign w:val="center"/>
          </w:tcPr>
          <w:p>
            <w:pPr>
              <w:spacing w:after="0"/>
            </w:pPr>
            <w:r>
              <w:rPr>
                <w:rFonts w:ascii="맑은 고딕" w:hAnsi="맑은 고딕" w:eastAsia="맑은 고딕"/>
                <w:sz w:val="13"/>
              </w:rPr>
              <w:t>인터페이스 PASS</w:t>
            </w:r>
          </w:p>
        </w:tc>
        <w:tc>
          <w:tcPr>
            <w:tcW w:type="dxa" w:w="1681"/>
            <w:vAlign w:val="center"/>
          </w:tcPr>
          <w:p>
            <w:pPr>
              <w:spacing w:after="0"/>
            </w:pPr>
            <w:r>
              <w:rPr>
                <w:rFonts w:ascii="맑은 고딕" w:hAnsi="맑은 고딕" w:eastAsia="맑은 고딕"/>
                <w:sz w:val="13"/>
              </w:rPr>
              <w:t>production 승인은 아님</w:t>
            </w:r>
          </w:p>
        </w:tc>
      </w:tr>
      <w:tr>
        <w:trPr>
          <w:cantSplit/>
        </w:trPr>
        <w:tc>
          <w:tcPr>
            <w:tcW w:type="dxa" w:w="1681"/>
            <w:vAlign w:val="center"/>
          </w:tcPr>
          <w:p>
            <w:pPr>
              <w:spacing w:after="0"/>
            </w:pPr>
            <w:r>
              <w:rPr>
                <w:rFonts w:ascii="맑은 고딕" w:hAnsi="맑은 고딕" w:eastAsia="맑은 고딕"/>
                <w:sz w:val="13"/>
              </w:rPr>
              <w:t>독립 평가</w:t>
            </w:r>
          </w:p>
        </w:tc>
        <w:tc>
          <w:tcPr>
            <w:tcW w:type="dxa" w:w="1681"/>
            <w:vAlign w:val="center"/>
          </w:tcPr>
          <w:p>
            <w:pPr>
              <w:spacing w:after="0"/>
            </w:pPr>
            <w:r>
              <w:rPr>
                <w:rFonts w:ascii="맑은 고딕" w:hAnsi="맑은 고딕" w:eastAsia="맑은 고딕"/>
                <w:sz w:val="13"/>
              </w:rPr>
              <w:t>expected 18/20 필요</w:t>
            </w:r>
          </w:p>
        </w:tc>
        <w:tc>
          <w:tcPr>
            <w:tcW w:type="dxa" w:w="1681"/>
            <w:vAlign w:val="center"/>
          </w:tcPr>
          <w:p>
            <w:pPr>
              <w:spacing w:after="0"/>
            </w:pPr>
            <w:r>
              <w:rPr>
                <w:rFonts w:ascii="맑은 고딕" w:hAnsi="맑은 고딕" w:eastAsia="맑은 고딕"/>
                <w:sz w:val="13"/>
              </w:rPr>
              <w:t>20 seed 동결 평가</w:t>
            </w:r>
          </w:p>
        </w:tc>
        <w:tc>
          <w:tcPr>
            <w:tcW w:type="dxa" w:w="1681"/>
            <w:vAlign w:val="center"/>
          </w:tcPr>
          <w:p>
            <w:pPr>
              <w:spacing w:after="0"/>
            </w:pPr>
            <w:r>
              <w:rPr>
                <w:rFonts w:ascii="맑은 고딕" w:hAnsi="맑은 고딕" w:eastAsia="맑은 고딕"/>
                <w:sz w:val="13"/>
              </w:rPr>
              <w:t>분자/분모·hash 검산</w:t>
            </w:r>
          </w:p>
        </w:tc>
        <w:tc>
          <w:tcPr>
            <w:tcW w:type="dxa" w:w="1681"/>
            <w:vAlign w:val="center"/>
          </w:tcPr>
          <w:p>
            <w:pPr>
              <w:spacing w:after="0"/>
            </w:pPr>
            <w:r>
              <w:rPr>
                <w:rFonts w:ascii="맑은 고딕" w:hAnsi="맑은 고딕" w:eastAsia="맑은 고딕"/>
                <w:sz w:val="13"/>
              </w:rPr>
              <w:t>16/20 HOLD</w:t>
            </w:r>
          </w:p>
        </w:tc>
        <w:tc>
          <w:tcPr>
            <w:tcW w:type="dxa" w:w="1681"/>
            <w:vAlign w:val="center"/>
          </w:tcPr>
          <w:p>
            <w:pPr>
              <w:spacing w:after="0"/>
            </w:pPr>
            <w:r>
              <w:rPr>
                <w:rFonts w:ascii="맑은 고딕" w:hAnsi="맑은 고딕" w:eastAsia="맑은 고딕"/>
                <w:sz w:val="13"/>
              </w:rPr>
              <w:t>기준선 seed 민감도</w:t>
            </w:r>
          </w:p>
        </w:tc>
      </w:tr>
      <w:tr>
        <w:trPr>
          <w:cantSplit/>
        </w:trPr>
        <w:tc>
          <w:tcPr>
            <w:tcW w:type="dxa" w:w="1681"/>
            <w:vAlign w:val="center"/>
          </w:tcPr>
          <w:p>
            <w:pPr>
              <w:spacing w:after="0"/>
            </w:pPr>
            <w:r>
              <w:rPr>
                <w:rFonts w:ascii="맑은 고딕" w:hAnsi="맑은 고딕" w:eastAsia="맑은 고딕"/>
                <w:sz w:val="13"/>
              </w:rPr>
              <w:t>제한 사용</w:t>
            </w:r>
          </w:p>
        </w:tc>
        <w:tc>
          <w:tcPr>
            <w:tcW w:type="dxa" w:w="1681"/>
            <w:vAlign w:val="center"/>
          </w:tcPr>
          <w:p>
            <w:pPr>
              <w:spacing w:after="0"/>
            </w:pPr>
            <w:r>
              <w:rPr>
                <w:rFonts w:ascii="맑은 고딕" w:hAnsi="맑은 고딕" w:eastAsia="맑은 고딕"/>
                <w:sz w:val="13"/>
              </w:rPr>
              <w:t>정식 PASS 불가</w:t>
            </w:r>
          </w:p>
        </w:tc>
        <w:tc>
          <w:tcPr>
            <w:tcW w:type="dxa" w:w="1681"/>
            <w:vAlign w:val="center"/>
          </w:tcPr>
          <w:p>
            <w:pPr>
              <w:spacing w:after="0"/>
            </w:pPr>
            <w:r>
              <w:rPr>
                <w:rFonts w:ascii="맑은 고딕" w:hAnsi="맑은 고딕" w:eastAsia="맑은 고딕"/>
                <w:sz w:val="13"/>
              </w:rPr>
              <w:t>HOLD 보존+교육/탐색 예외 승인</w:t>
            </w:r>
          </w:p>
        </w:tc>
        <w:tc>
          <w:tcPr>
            <w:tcW w:type="dxa" w:w="1681"/>
            <w:vAlign w:val="center"/>
          </w:tcPr>
          <w:p>
            <w:pPr>
              <w:spacing w:after="0"/>
            </w:pPr>
            <w:r>
              <w:rPr>
                <w:rFonts w:ascii="맑은 고딕" w:hAnsi="맑은 고딕" w:eastAsia="맑은 고딕"/>
                <w:sz w:val="13"/>
              </w:rPr>
              <w:t>10k 전수 QA</w:t>
            </w:r>
          </w:p>
        </w:tc>
        <w:tc>
          <w:tcPr>
            <w:tcW w:type="dxa" w:w="1681"/>
            <w:vAlign w:val="center"/>
          </w:tcPr>
          <w:p>
            <w:pPr>
              <w:spacing w:after="0"/>
            </w:pPr>
            <w:r>
              <w:rPr>
                <w:rFonts w:ascii="맑은 고딕" w:hAnsi="맑은 고딕" w:eastAsia="맑은 고딕"/>
                <w:sz w:val="13"/>
              </w:rPr>
              <w:t>LIMITED_USE_READY</w:t>
            </w:r>
          </w:p>
        </w:tc>
        <w:tc>
          <w:tcPr>
            <w:tcW w:type="dxa" w:w="1681"/>
            <w:vAlign w:val="center"/>
          </w:tcPr>
          <w:p>
            <w:pPr>
              <w:spacing w:after="0"/>
            </w:pPr>
            <w:r>
              <w:rPr>
                <w:rFonts w:ascii="맑은 고딕" w:hAnsi="맑은 고딕" w:eastAsia="맑은 고딕"/>
                <w:sz w:val="13"/>
              </w:rPr>
              <w:t>실제 A/B 필요</w:t>
            </w:r>
          </w:p>
        </w:tc>
      </w:tr>
    </w:tbl>
    <w:p/>
    <w:p>
      <w:pPr>
        <w:spacing w:after="120" w:line="269" w:lineRule="auto"/>
      </w:pPr>
      <w:r>
        <w:t>교정 expected 20개 seed의 control 검색 0건률은 16/20이 사전 구간을 통과했고 요구는 18/20이었다. 기준 DB는 3,434/6,900=49.7681%, pooled control은 69,173/137,731=50.2233%로 +0.4551%p 높았으며 seed 범위는 48.7615%~51.5865%였다. 16/20은 seed별 판정 통과 수이지 데이터 20%가 오류라는 뜻이 아니다. 표본 규모가 커지면 같은 모형 안의 Monte Carlo 오차는 줄 수 있지만 모형 편향은 자동으로 사라지지 않는다.</w:t>
      </w:r>
    </w:p>
    <w:p>
      <w:pPr>
        <w:spacing w:after="120" w:line="269" w:lineRule="auto"/>
      </w:pPr>
      <w:r>
        <w:t>최종 10,000명 control의 0건률은 16,761/33,572=49.9255%로 기준 대비 +0.1574%p이며 기존 seed 관측 범위 안이다. 이 한 번의 결과로 16/20 HOLD를 소급 해제하지 않는다.</w:t>
      </w:r>
    </w:p>
    <w:p>
      <w:pPr>
        <w:pStyle w:val="Heading1"/>
      </w:pPr>
      <w:r>
        <w:t>제5장. 시나리오와 분석 질문</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무엇을 바꿨고 어떤 질문을 검증했는가?</w:t>
            </w:r>
          </w:p>
        </w:tc>
      </w:tr>
      <w:tr>
        <w:trPr>
          <w:cantSplit/>
        </w:trPr>
        <w:tc>
          <w:tcPr>
            <w:tcW w:type="dxa" w:w="5043"/>
            <w:shd w:fill="E2F0D9"/>
          </w:tcPr>
          <w:p>
            <w:r>
              <w:rPr>
                <w:b/>
                <w:color w:val="1F4E78"/>
                <w:sz w:val="17"/>
              </w:rPr>
              <w:t>먼저 보는 결론</w:t>
            </w:r>
          </w:p>
        </w:tc>
        <w:tc>
          <w:tcPr>
            <w:tcW w:type="dxa" w:w="5043"/>
            <w:shd w:fill="E2F0D9"/>
          </w:tcPr>
          <w:p>
            <w:r>
              <w:rPr>
                <w:sz w:val="17"/>
              </w:rPr>
              <w:t>expected 단일 대표 run을 중심으로 0건·회복·상세진입의 방향을 비교하고, 과거 30-seed 결과는 민감도 근거로만 사용한다.</w:t>
            </w:r>
          </w:p>
        </w:tc>
      </w:tr>
    </w:tbl>
    <w:p/>
    <w:tbl>
      <w:tblPr>
        <w:tblStyle w:val="LightShading-Accent1"/>
        <w:tblW w:type="auto" w:w="0"/>
        <w:tblLayout w:type="autofit"/>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1441"/>
            <w:shd w:fill="1F4E78"/>
          </w:tcPr>
          <w:p>
            <w:r>
              <w:rPr>
                <w:b/>
                <w:color w:val="FFFFFF"/>
                <w:sz w:val="13"/>
              </w:rPr>
              <w:t>개선안</w:t>
            </w:r>
          </w:p>
        </w:tc>
        <w:tc>
          <w:tcPr>
            <w:tcW w:type="dxa" w:w="1441"/>
            <w:shd w:fill="1F4E78"/>
          </w:tcPr>
          <w:p>
            <w:r>
              <w:rPr>
                <w:b/>
                <w:color w:val="FFFFFF"/>
                <w:sz w:val="13"/>
              </w:rPr>
              <w:t>근거 문서·카드</w:t>
            </w:r>
          </w:p>
        </w:tc>
        <w:tc>
          <w:tcPr>
            <w:tcW w:type="dxa" w:w="1441"/>
            <w:shd w:fill="1F4E78"/>
          </w:tcPr>
          <w:p>
            <w:r>
              <w:rPr>
                <w:b/>
                <w:color w:val="FFFFFF"/>
                <w:sz w:val="13"/>
              </w:rPr>
              <w:t>대상 조건</w:t>
            </w:r>
          </w:p>
        </w:tc>
        <w:tc>
          <w:tcPr>
            <w:tcW w:type="dxa" w:w="1441"/>
            <w:shd w:fill="1F4E78"/>
          </w:tcPr>
          <w:p>
            <w:r>
              <w:rPr>
                <w:b/>
                <w:color w:val="FFFFFF"/>
                <w:sz w:val="13"/>
              </w:rPr>
              <w:t>계획상 개입</w:t>
            </w:r>
          </w:p>
        </w:tc>
        <w:tc>
          <w:tcPr>
            <w:tcW w:type="dxa" w:w="1441"/>
            <w:shd w:fill="1F4E78"/>
          </w:tcPr>
          <w:p>
            <w:r>
              <w:rPr>
                <w:b/>
                <w:color w:val="FFFFFF"/>
                <w:sz w:val="13"/>
              </w:rPr>
              <w:t>실제 구현</w:t>
            </w:r>
          </w:p>
        </w:tc>
        <w:tc>
          <w:tcPr>
            <w:tcW w:type="dxa" w:w="1441"/>
            <w:shd w:fill="1F4E78"/>
          </w:tcPr>
          <w:p>
            <w:r>
              <w:rPr>
                <w:b/>
                <w:color w:val="FFFFFF"/>
                <w:sz w:val="13"/>
              </w:rPr>
              <w:t>검증 지표</w:t>
            </w:r>
          </w:p>
        </w:tc>
        <w:tc>
          <w:tcPr>
            <w:tcW w:type="dxa" w:w="1441"/>
            <w:shd w:fill="1F4E78"/>
          </w:tcPr>
          <w:p>
            <w:r>
              <w:rPr>
                <w:b/>
                <w:color w:val="FFFFFF"/>
                <w:sz w:val="13"/>
              </w:rPr>
              <w:t>근거 한계</w:t>
            </w:r>
          </w:p>
        </w:tc>
      </w:tr>
      <w:tr>
        <w:trPr>
          <w:cantSplit/>
        </w:trPr>
        <w:tc>
          <w:tcPr>
            <w:tcW w:type="dxa" w:w="1441"/>
            <w:vAlign w:val="center"/>
          </w:tcPr>
          <w:p>
            <w:pPr>
              <w:spacing w:after="0"/>
            </w:pPr>
            <w:r>
              <w:rPr>
                <w:rFonts w:ascii="맑은 고딕" w:hAnsi="맑은 고딕" w:eastAsia="맑은 고딕"/>
                <w:sz w:val="13"/>
              </w:rPr>
              <w:t>가격 범위 확대</w:t>
            </w:r>
          </w:p>
        </w:tc>
        <w:tc>
          <w:tcPr>
            <w:tcW w:type="dxa" w:w="1441"/>
            <w:vAlign w:val="center"/>
          </w:tcPr>
          <w:p>
            <w:pPr>
              <w:spacing w:after="0"/>
            </w:pPr>
            <w:r>
              <w:rPr>
                <w:rFonts w:ascii="맑은 고딕" w:hAnsi="맑은 고딕" w:eastAsia="맑은 고딕"/>
                <w:sz w:val="13"/>
              </w:rPr>
              <w:t>교수 우선순위 1·카드 A</w:t>
            </w:r>
          </w:p>
        </w:tc>
        <w:tc>
          <w:tcPr>
            <w:tcW w:type="dxa" w:w="1441"/>
            <w:vAlign w:val="center"/>
          </w:tcPr>
          <w:p>
            <w:pPr>
              <w:spacing w:after="0"/>
            </w:pPr>
            <w:r>
              <w:rPr>
                <w:rFonts w:ascii="맑은 고딕" w:hAnsi="맑은 고딕" w:eastAsia="맑은 고딕"/>
                <w:sz w:val="13"/>
              </w:rPr>
              <w:t>가격 설정</w:t>
            </w:r>
          </w:p>
        </w:tc>
        <w:tc>
          <w:tcPr>
            <w:tcW w:type="dxa" w:w="1441"/>
            <w:vAlign w:val="center"/>
          </w:tcPr>
          <w:p>
            <w:pPr>
              <w:spacing w:after="0"/>
            </w:pPr>
            <w:r>
              <w:rPr>
                <w:rFonts w:ascii="맑은 고딕" w:hAnsi="맑은 고딕" w:eastAsia="맑은 고딕"/>
                <w:sz w:val="13"/>
              </w:rPr>
              <w:t>가격 상향/해제</w:t>
            </w:r>
          </w:p>
        </w:tc>
        <w:tc>
          <w:tcPr>
            <w:tcW w:type="dxa" w:w="1441"/>
            <w:vAlign w:val="center"/>
          </w:tcPr>
          <w:p>
            <w:pPr>
              <w:spacing w:after="0"/>
            </w:pPr>
            <w:r>
              <w:rPr>
                <w:rFonts w:ascii="맑은 고딕" w:hAnsi="맑은 고딕" w:eastAsia="맑은 고딕"/>
                <w:sz w:val="13"/>
              </w:rPr>
              <w:t>개별 노출 없음</w:t>
            </w:r>
          </w:p>
        </w:tc>
        <w:tc>
          <w:tcPr>
            <w:tcW w:type="dxa" w:w="1441"/>
            <w:vAlign w:val="center"/>
          </w:tcPr>
          <w:p>
            <w:pPr>
              <w:spacing w:after="0"/>
            </w:pPr>
            <w:r>
              <w:rPr>
                <w:rFonts w:ascii="맑은 고딕" w:hAnsi="맑은 고딕" w:eastAsia="맑은 고딕"/>
                <w:sz w:val="13"/>
              </w:rPr>
              <w:t>가격 stratum 조건부 KPI</w:t>
            </w:r>
          </w:p>
        </w:tc>
        <w:tc>
          <w:tcPr>
            <w:tcW w:type="dxa" w:w="1441"/>
            <w:vAlign w:val="center"/>
          </w:tcPr>
          <w:p>
            <w:pPr>
              <w:spacing w:after="0"/>
            </w:pPr>
            <w:r>
              <w:rPr>
                <w:rFonts w:ascii="맑은 고딕" w:hAnsi="맑은 고딕" w:eastAsia="맑은 고딕"/>
                <w:sz w:val="13"/>
              </w:rPr>
              <w:t>개별 기여 식별 불가</w:t>
            </w:r>
          </w:p>
        </w:tc>
      </w:tr>
      <w:tr>
        <w:trPr>
          <w:cantSplit/>
        </w:trPr>
        <w:tc>
          <w:tcPr>
            <w:tcW w:type="dxa" w:w="1441"/>
            <w:vAlign w:val="center"/>
          </w:tcPr>
          <w:p>
            <w:pPr>
              <w:spacing w:after="0"/>
            </w:pPr>
            <w:r>
              <w:rPr>
                <w:rFonts w:ascii="맑은 고딕" w:hAnsi="맑은 고딕" w:eastAsia="맑은 고딕"/>
                <w:sz w:val="13"/>
              </w:rPr>
              <w:t>옵션 수 축소</w:t>
            </w:r>
          </w:p>
        </w:tc>
        <w:tc>
          <w:tcPr>
            <w:tcW w:type="dxa" w:w="1441"/>
            <w:vAlign w:val="center"/>
          </w:tcPr>
          <w:p>
            <w:pPr>
              <w:spacing w:after="0"/>
            </w:pPr>
            <w:r>
              <w:rPr>
                <w:rFonts w:ascii="맑은 고딕" w:hAnsi="맑은 고딕" w:eastAsia="맑은 고딕"/>
                <w:sz w:val="13"/>
              </w:rPr>
              <w:t>우선순위 2·카드 A</w:t>
            </w:r>
          </w:p>
        </w:tc>
        <w:tc>
          <w:tcPr>
            <w:tcW w:type="dxa" w:w="1441"/>
            <w:vAlign w:val="center"/>
          </w:tcPr>
          <w:p>
            <w:pPr>
              <w:spacing w:after="0"/>
            </w:pPr>
            <w:r>
              <w:rPr>
                <w:rFonts w:ascii="맑은 고딕" w:hAnsi="맑은 고딕" w:eastAsia="맑은 고딕"/>
                <w:sz w:val="13"/>
              </w:rPr>
              <w:t>옵션 2+</w:t>
            </w:r>
          </w:p>
        </w:tc>
        <w:tc>
          <w:tcPr>
            <w:tcW w:type="dxa" w:w="1441"/>
            <w:vAlign w:val="center"/>
          </w:tcPr>
          <w:p>
            <w:pPr>
              <w:spacing w:after="0"/>
            </w:pPr>
            <w:r>
              <w:rPr>
                <w:rFonts w:ascii="맑은 고딕" w:hAnsi="맑은 고딕" w:eastAsia="맑은 고딕"/>
                <w:sz w:val="13"/>
              </w:rPr>
              <w:t>요구 수 감소</w:t>
            </w:r>
          </w:p>
        </w:tc>
        <w:tc>
          <w:tcPr>
            <w:tcW w:type="dxa" w:w="1441"/>
            <w:vAlign w:val="center"/>
          </w:tcPr>
          <w:p>
            <w:pPr>
              <w:spacing w:after="0"/>
            </w:pPr>
            <w:r>
              <w:rPr>
                <w:rFonts w:ascii="맑은 고딕" w:hAnsi="맑은 고딕" w:eastAsia="맑은 고딕"/>
                <w:sz w:val="13"/>
              </w:rPr>
              <w:t>개별 노출 없음</w:t>
            </w:r>
          </w:p>
        </w:tc>
        <w:tc>
          <w:tcPr>
            <w:tcW w:type="dxa" w:w="1441"/>
            <w:vAlign w:val="center"/>
          </w:tcPr>
          <w:p>
            <w:pPr>
              <w:spacing w:after="0"/>
            </w:pPr>
            <w:r>
              <w:rPr>
                <w:rFonts w:ascii="맑은 고딕" w:hAnsi="맑은 고딕" w:eastAsia="맑은 고딕"/>
                <w:sz w:val="13"/>
              </w:rPr>
              <w:t>옵션 stratum 조건부 KPI</w:t>
            </w:r>
          </w:p>
        </w:tc>
        <w:tc>
          <w:tcPr>
            <w:tcW w:type="dxa" w:w="1441"/>
            <w:vAlign w:val="center"/>
          </w:tcPr>
          <w:p>
            <w:pPr>
              <w:spacing w:after="0"/>
            </w:pPr>
            <w:r>
              <w:rPr>
                <w:rFonts w:ascii="맑은 고딕" w:hAnsi="맑은 고딕" w:eastAsia="맑은 고딕"/>
                <w:sz w:val="13"/>
              </w:rPr>
              <w:t>종류 필드 없음</w:t>
            </w:r>
          </w:p>
        </w:tc>
      </w:tr>
      <w:tr>
        <w:trPr>
          <w:cantSplit/>
        </w:trPr>
        <w:tc>
          <w:tcPr>
            <w:tcW w:type="dxa" w:w="1441"/>
            <w:vAlign w:val="center"/>
          </w:tcPr>
          <w:p>
            <w:pPr>
              <w:spacing w:after="0"/>
            </w:pPr>
            <w:r>
              <w:rPr>
                <w:rFonts w:ascii="맑은 고딕" w:hAnsi="맑은 고딕" w:eastAsia="맑은 고딕"/>
                <w:sz w:val="13"/>
              </w:rPr>
              <w:t>인접 지역 확대</w:t>
            </w:r>
          </w:p>
        </w:tc>
        <w:tc>
          <w:tcPr>
            <w:tcW w:type="dxa" w:w="1441"/>
            <w:vAlign w:val="center"/>
          </w:tcPr>
          <w:p>
            <w:pPr>
              <w:spacing w:after="0"/>
            </w:pPr>
            <w:r>
              <w:rPr>
                <w:rFonts w:ascii="맑은 고딕" w:hAnsi="맑은 고딕" w:eastAsia="맑은 고딕"/>
                <w:sz w:val="13"/>
              </w:rPr>
              <w:t>우선순위 3·카드 D</w:t>
            </w:r>
          </w:p>
        </w:tc>
        <w:tc>
          <w:tcPr>
            <w:tcW w:type="dxa" w:w="1441"/>
            <w:vAlign w:val="center"/>
          </w:tcPr>
          <w:p>
            <w:pPr>
              <w:spacing w:after="0"/>
            </w:pPr>
            <w:r>
              <w:rPr>
                <w:rFonts w:ascii="맑은 고딕" w:hAnsi="맑은 고딕" w:eastAsia="맑은 고딕"/>
                <w:sz w:val="13"/>
              </w:rPr>
              <w:t>위치 유연</w:t>
            </w:r>
          </w:p>
        </w:tc>
        <w:tc>
          <w:tcPr>
            <w:tcW w:type="dxa" w:w="1441"/>
            <w:vAlign w:val="center"/>
          </w:tcPr>
          <w:p>
            <w:pPr>
              <w:spacing w:after="0"/>
            </w:pPr>
            <w:r>
              <w:rPr>
                <w:rFonts w:ascii="맑은 고딕" w:hAnsi="맑은 고딕" w:eastAsia="맑은 고딕"/>
                <w:sz w:val="13"/>
              </w:rPr>
              <w:t>region_change</w:t>
            </w:r>
          </w:p>
        </w:tc>
        <w:tc>
          <w:tcPr>
            <w:tcW w:type="dxa" w:w="1441"/>
            <w:vAlign w:val="center"/>
          </w:tcPr>
          <w:p>
            <w:pPr>
              <w:spacing w:after="0"/>
            </w:pPr>
            <w:r>
              <w:rPr>
                <w:rFonts w:ascii="맑은 고딕" w:hAnsi="맑은 고딕" w:eastAsia="맑은 고딕"/>
                <w:sz w:val="13"/>
              </w:rPr>
              <w:t>Z 후 treatment에 강제</w:t>
            </w:r>
          </w:p>
        </w:tc>
        <w:tc>
          <w:tcPr>
            <w:tcW w:type="dxa" w:w="1441"/>
            <w:vAlign w:val="center"/>
          </w:tcPr>
          <w:p>
            <w:pPr>
              <w:spacing w:after="0"/>
            </w:pPr>
            <w:r>
              <w:rPr>
                <w:rFonts w:ascii="맑은 고딕" w:hAnsi="맑은 고딕" w:eastAsia="맑은 고딕"/>
                <w:sz w:val="13"/>
              </w:rPr>
              <w:t>Z→P·최종 회복</w:t>
            </w:r>
          </w:p>
        </w:tc>
        <w:tc>
          <w:tcPr>
            <w:tcW w:type="dxa" w:w="1441"/>
            <w:vAlign w:val="center"/>
          </w:tcPr>
          <w:p>
            <w:pPr>
              <w:spacing w:after="0"/>
            </w:pPr>
            <w:r>
              <w:rPr>
                <w:rFonts w:ascii="맑은 고딕" w:hAnsi="맑은 고딕" w:eastAsia="맑은 고딕"/>
                <w:sz w:val="13"/>
              </w:rPr>
              <w:t>복합 uplift와 결합</w:t>
            </w:r>
          </w:p>
        </w:tc>
      </w:tr>
      <w:tr>
        <w:trPr>
          <w:cantSplit/>
        </w:trPr>
        <w:tc>
          <w:tcPr>
            <w:tcW w:type="dxa" w:w="1441"/>
            <w:vAlign w:val="center"/>
          </w:tcPr>
          <w:p>
            <w:pPr>
              <w:spacing w:after="0"/>
            </w:pPr>
            <w:r>
              <w:rPr>
                <w:rFonts w:ascii="맑은 고딕" w:hAnsi="맑은 고딕" w:eastAsia="맑은 고딕"/>
                <w:sz w:val="13"/>
              </w:rPr>
              <w:t>동일 조건 반복 방지</w:t>
            </w:r>
          </w:p>
        </w:tc>
        <w:tc>
          <w:tcPr>
            <w:tcW w:type="dxa" w:w="1441"/>
            <w:vAlign w:val="center"/>
          </w:tcPr>
          <w:p>
            <w:pPr>
              <w:spacing w:after="0"/>
            </w:pPr>
            <w:r>
              <w:rPr>
                <w:rFonts w:ascii="맑은 고딕" w:hAnsi="맑은 고딕" w:eastAsia="맑은 고딕"/>
                <w:sz w:val="13"/>
              </w:rPr>
              <w:t>우선순위 4·카드 F</w:t>
            </w:r>
          </w:p>
        </w:tc>
        <w:tc>
          <w:tcPr>
            <w:tcW w:type="dxa" w:w="1441"/>
            <w:vAlign w:val="center"/>
          </w:tcPr>
          <w:p>
            <w:pPr>
              <w:spacing w:after="0"/>
            </w:pPr>
            <w:r>
              <w:rPr>
                <w:rFonts w:ascii="맑은 고딕" w:hAnsi="맑은 고딕" w:eastAsia="맑은 고딕"/>
                <w:sz w:val="13"/>
              </w:rPr>
              <w:t>조건 고수</w:t>
            </w:r>
          </w:p>
        </w:tc>
        <w:tc>
          <w:tcPr>
            <w:tcW w:type="dxa" w:w="1441"/>
            <w:vAlign w:val="center"/>
          </w:tcPr>
          <w:p>
            <w:pPr>
              <w:spacing w:after="0"/>
            </w:pPr>
            <w:r>
              <w:rPr>
                <w:rFonts w:ascii="맑은 고딕" w:hAnsi="맑은 고딕" w:eastAsia="맑은 고딕"/>
                <w:sz w:val="13"/>
              </w:rPr>
              <w:t>반복 경고</w:t>
            </w:r>
          </w:p>
        </w:tc>
        <w:tc>
          <w:tcPr>
            <w:tcW w:type="dxa" w:w="1441"/>
            <w:vAlign w:val="center"/>
          </w:tcPr>
          <w:p>
            <w:pPr>
              <w:spacing w:after="0"/>
            </w:pPr>
            <w:r>
              <w:rPr>
                <w:rFonts w:ascii="맑은 고딕" w:hAnsi="맑은 고딕" w:eastAsia="맑은 고딕"/>
                <w:sz w:val="13"/>
              </w:rPr>
              <w:t>전용 플래그 없음</w:t>
            </w:r>
          </w:p>
        </w:tc>
        <w:tc>
          <w:tcPr>
            <w:tcW w:type="dxa" w:w="1441"/>
            <w:vAlign w:val="center"/>
          </w:tcPr>
          <w:p>
            <w:pPr>
              <w:spacing w:after="0"/>
            </w:pPr>
            <w:r>
              <w:rPr>
                <w:rFonts w:ascii="맑은 고딕" w:hAnsi="맑은 고딕" w:eastAsia="맑은 고딕"/>
                <w:sz w:val="13"/>
              </w:rPr>
              <w:t>same_condition 행동</w:t>
            </w:r>
          </w:p>
        </w:tc>
        <w:tc>
          <w:tcPr>
            <w:tcW w:type="dxa" w:w="1441"/>
            <w:vAlign w:val="center"/>
          </w:tcPr>
          <w:p>
            <w:pPr>
              <w:spacing w:after="0"/>
            </w:pPr>
            <w:r>
              <w:rPr>
                <w:rFonts w:ascii="맑은 고딕" w:hAnsi="맑은 고딕" w:eastAsia="맑은 고딕"/>
                <w:sz w:val="13"/>
              </w:rPr>
              <w:t>의도군 없음</w:t>
            </w:r>
          </w:p>
        </w:tc>
      </w:tr>
      <w:tr>
        <w:trPr>
          <w:cantSplit/>
        </w:trPr>
        <w:tc>
          <w:tcPr>
            <w:tcW w:type="dxa" w:w="1441"/>
            <w:vAlign w:val="center"/>
          </w:tcPr>
          <w:p>
            <w:pPr>
              <w:spacing w:after="0"/>
            </w:pPr>
            <w:r>
              <w:rPr>
                <w:rFonts w:ascii="맑은 고딕" w:hAnsi="맑은 고딕" w:eastAsia="맑은 고딕"/>
                <w:sz w:val="13"/>
              </w:rPr>
              <w:t>단계형 완화</w:t>
            </w:r>
          </w:p>
        </w:tc>
        <w:tc>
          <w:tcPr>
            <w:tcW w:type="dxa" w:w="1441"/>
            <w:vAlign w:val="center"/>
          </w:tcPr>
          <w:p>
            <w:pPr>
              <w:spacing w:after="0"/>
            </w:pPr>
            <w:r>
              <w:rPr>
                <w:rFonts w:ascii="맑은 고딕" w:hAnsi="맑은 고딕" w:eastAsia="맑은 고딕"/>
                <w:sz w:val="13"/>
              </w:rPr>
              <w:t>우선순위 5, 근거 확인 필요</w:t>
            </w:r>
          </w:p>
        </w:tc>
        <w:tc>
          <w:tcPr>
            <w:tcW w:type="dxa" w:w="1441"/>
            <w:vAlign w:val="center"/>
          </w:tcPr>
          <w:p>
            <w:pPr>
              <w:spacing w:after="0"/>
            </w:pPr>
            <w:r>
              <w:rPr>
                <w:rFonts w:ascii="맑은 고딕" w:hAnsi="맑은 고딕" w:eastAsia="맑은 고딕"/>
                <w:sz w:val="13"/>
              </w:rPr>
              <w:t>빠른 해결</w:t>
            </w:r>
          </w:p>
        </w:tc>
        <w:tc>
          <w:tcPr>
            <w:tcW w:type="dxa" w:w="1441"/>
            <w:vAlign w:val="center"/>
          </w:tcPr>
          <w:p>
            <w:pPr>
              <w:spacing w:after="0"/>
            </w:pPr>
            <w:r>
              <w:rPr>
                <w:rFonts w:ascii="맑은 고딕" w:hAnsi="맑은 고딕" w:eastAsia="맑은 고딕"/>
                <w:sz w:val="13"/>
              </w:rPr>
              <w:t>단계별 완화</w:t>
            </w:r>
          </w:p>
        </w:tc>
        <w:tc>
          <w:tcPr>
            <w:tcW w:type="dxa" w:w="1441"/>
            <w:vAlign w:val="center"/>
          </w:tcPr>
          <w:p>
            <w:pPr>
              <w:spacing w:after="0"/>
            </w:pPr>
            <w:r>
              <w:rPr>
                <w:rFonts w:ascii="맑은 고딕" w:hAnsi="맑은 고딕" w:eastAsia="맑은 고딕"/>
                <w:sz w:val="13"/>
              </w:rPr>
              <w:t>별도 정책 로그 없음</w:t>
            </w:r>
          </w:p>
        </w:tc>
        <w:tc>
          <w:tcPr>
            <w:tcW w:type="dxa" w:w="1441"/>
            <w:vAlign w:val="center"/>
          </w:tcPr>
          <w:p>
            <w:pPr>
              <w:spacing w:after="0"/>
            </w:pPr>
            <w:r>
              <w:rPr>
                <w:rFonts w:ascii="맑은 고딕" w:hAnsi="맑은 고딕" w:eastAsia="맑은 고딕"/>
                <w:sz w:val="13"/>
              </w:rPr>
              <w:t>세션 길이·회복</w:t>
            </w:r>
          </w:p>
        </w:tc>
        <w:tc>
          <w:tcPr>
            <w:tcW w:type="dxa" w:w="1441"/>
            <w:vAlign w:val="center"/>
          </w:tcPr>
          <w:p>
            <w:pPr>
              <w:spacing w:after="0"/>
            </w:pPr>
            <w:r>
              <w:rPr>
                <w:rFonts w:ascii="맑은 고딕" w:hAnsi="맑은 고딕" w:eastAsia="맑은 고딕"/>
                <w:sz w:val="13"/>
              </w:rPr>
              <w:t>개별 단계 식별 불가</w:t>
            </w:r>
          </w:p>
        </w:tc>
      </w:tr>
      <w:tr>
        <w:trPr>
          <w:cantSplit/>
        </w:trPr>
        <w:tc>
          <w:tcPr>
            <w:tcW w:type="dxa" w:w="1441"/>
            <w:vAlign w:val="center"/>
          </w:tcPr>
          <w:p>
            <w:pPr>
              <w:spacing w:after="0"/>
            </w:pPr>
            <w:r>
              <w:rPr>
                <w:rFonts w:ascii="맑은 고딕" w:hAnsi="맑은 고딕" w:eastAsia="맑은 고딕"/>
                <w:sz w:val="13"/>
              </w:rPr>
              <w:t>연관어 제안</w:t>
            </w:r>
          </w:p>
        </w:tc>
        <w:tc>
          <w:tcPr>
            <w:tcW w:type="dxa" w:w="1441"/>
            <w:vAlign w:val="center"/>
          </w:tcPr>
          <w:p>
            <w:pPr>
              <w:spacing w:after="0"/>
            </w:pPr>
            <w:r>
              <w:rPr>
                <w:rFonts w:ascii="맑은 고딕" w:hAnsi="맑은 고딕" w:eastAsia="맑은 고딕"/>
                <w:sz w:val="13"/>
              </w:rPr>
              <w:t>우선순위 6·검색어 n=10</w:t>
            </w:r>
          </w:p>
        </w:tc>
        <w:tc>
          <w:tcPr>
            <w:tcW w:type="dxa" w:w="1441"/>
            <w:vAlign w:val="center"/>
          </w:tcPr>
          <w:p>
            <w:pPr>
              <w:spacing w:after="0"/>
            </w:pPr>
            <w:r>
              <w:rPr>
                <w:rFonts w:ascii="맑은 고딕" w:hAnsi="맑은 고딕" w:eastAsia="맑은 고딕"/>
                <w:sz w:val="13"/>
              </w:rPr>
              <w:t>표현 수정</w:t>
            </w:r>
          </w:p>
        </w:tc>
        <w:tc>
          <w:tcPr>
            <w:tcW w:type="dxa" w:w="1441"/>
            <w:vAlign w:val="center"/>
          </w:tcPr>
          <w:p>
            <w:pPr>
              <w:spacing w:after="0"/>
            </w:pPr>
            <w:r>
              <w:rPr>
                <w:rFonts w:ascii="맑은 고딕" w:hAnsi="맑은 고딕" w:eastAsia="맑은 고딕"/>
                <w:sz w:val="13"/>
              </w:rPr>
              <w:t>query_change</w:t>
            </w:r>
          </w:p>
        </w:tc>
        <w:tc>
          <w:tcPr>
            <w:tcW w:type="dxa" w:w="1441"/>
            <w:vAlign w:val="center"/>
          </w:tcPr>
          <w:p>
            <w:pPr>
              <w:spacing w:after="0"/>
            </w:pPr>
            <w:r>
              <w:rPr>
                <w:rFonts w:ascii="맑은 고딕" w:hAnsi="맑은 고딕" w:eastAsia="맑은 고딕"/>
                <w:sz w:val="13"/>
              </w:rPr>
              <w:t>전용 노출 없음</w:t>
            </w:r>
          </w:p>
        </w:tc>
        <w:tc>
          <w:tcPr>
            <w:tcW w:type="dxa" w:w="1441"/>
            <w:vAlign w:val="center"/>
          </w:tcPr>
          <w:p>
            <w:pPr>
              <w:spacing w:after="0"/>
            </w:pPr>
            <w:r>
              <w:rPr>
                <w:rFonts w:ascii="맑은 고딕" w:hAnsi="맑은 고딕" w:eastAsia="맑은 고딕"/>
                <w:sz w:val="13"/>
              </w:rPr>
              <w:t>query 행동·Card H</w:t>
            </w:r>
          </w:p>
        </w:tc>
        <w:tc>
          <w:tcPr>
            <w:tcW w:type="dxa" w:w="1441"/>
            <w:vAlign w:val="center"/>
          </w:tcPr>
          <w:p>
            <w:pPr>
              <w:spacing w:after="0"/>
            </w:pPr>
            <w:r>
              <w:rPr>
                <w:rFonts w:ascii="맑은 고딕" w:hAnsi="맑은 고딕" w:eastAsia="맑은 고딕"/>
                <w:sz w:val="13"/>
              </w:rPr>
              <w:t>근거 매우 희소</w:t>
            </w:r>
          </w:p>
        </w:tc>
      </w:tr>
    </w:tbl>
    <w:p/>
    <w:p>
      <w:pPr>
        <w:spacing w:after="120" w:line="269" w:lineRule="auto"/>
      </w:pPr>
      <w:r>
        <w:t>conservative/expected/optimistic의 실제 v06 처치 강도는 Z→P 확률에 각각 +0.03/+0.06/+0.09를 더하는 가정이다. 관측 추정값이나 95% 구간이 아니며, 기존 treatment_posteriors와 search_hazard 항목은 최종 sequential_plan의 처치 전이에 직접 사용되지 않는다. 본 10,000명 DB는 expected 한 run이며 새 시나리오 DB는 생성하지 않았다.</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4"/>
              </w:rPr>
              <w:t>기존 질문</w:t>
            </w:r>
          </w:p>
        </w:tc>
        <w:tc>
          <w:tcPr>
            <w:tcW w:type="dxa" w:w="1681"/>
            <w:shd w:fill="1F4E78"/>
          </w:tcPr>
          <w:p>
            <w:r>
              <w:rPr>
                <w:b/>
                <w:color w:val="FFFFFF"/>
                <w:sz w:val="14"/>
              </w:rPr>
              <w:t>현재 분석 질문</w:t>
            </w:r>
          </w:p>
        </w:tc>
        <w:tc>
          <w:tcPr>
            <w:tcW w:type="dxa" w:w="1681"/>
            <w:shd w:fill="1F4E78"/>
          </w:tcPr>
          <w:p>
            <w:r>
              <w:rPr>
                <w:b/>
                <w:color w:val="FFFFFF"/>
                <w:sz w:val="14"/>
              </w:rPr>
              <w:t>지표</w:t>
            </w:r>
          </w:p>
        </w:tc>
        <w:tc>
          <w:tcPr>
            <w:tcW w:type="dxa" w:w="1681"/>
            <w:shd w:fill="1F4E78"/>
          </w:tcPr>
          <w:p>
            <w:r>
              <w:rPr>
                <w:b/>
                <w:color w:val="FFFFFF"/>
                <w:sz w:val="14"/>
              </w:rPr>
              <w:t>분석 단위</w:t>
            </w:r>
          </w:p>
        </w:tc>
        <w:tc>
          <w:tcPr>
            <w:tcW w:type="dxa" w:w="1681"/>
            <w:shd w:fill="1F4E78"/>
          </w:tcPr>
          <w:p>
            <w:r>
              <w:rPr>
                <w:b/>
                <w:color w:val="FFFFFF"/>
                <w:sz w:val="14"/>
              </w:rPr>
              <w:t>가능 여부</w:t>
            </w:r>
          </w:p>
        </w:tc>
        <w:tc>
          <w:tcPr>
            <w:tcW w:type="dxa" w:w="1681"/>
            <w:shd w:fill="1F4E78"/>
          </w:tcPr>
          <w:p>
            <w:r>
              <w:rPr>
                <w:b/>
                <w:color w:val="FFFFFF"/>
                <w:sz w:val="14"/>
              </w:rPr>
              <w:t>해석 범위</w:t>
            </w:r>
          </w:p>
        </w:tc>
      </w:tr>
      <w:tr>
        <w:trPr>
          <w:cantSplit/>
        </w:trPr>
        <w:tc>
          <w:tcPr>
            <w:tcW w:type="dxa" w:w="1681"/>
            <w:vAlign w:val="center"/>
          </w:tcPr>
          <w:p>
            <w:pPr>
              <w:spacing w:after="0"/>
            </w:pPr>
            <w:r>
              <w:rPr>
                <w:rFonts w:ascii="맑은 고딕" w:hAnsi="맑은 고딕" w:eastAsia="맑은 고딕"/>
                <w:sz w:val="14"/>
              </w:rPr>
              <w:t>A1/A2 제한조건</w:t>
            </w:r>
          </w:p>
        </w:tc>
        <w:tc>
          <w:tcPr>
            <w:tcW w:type="dxa" w:w="1681"/>
            <w:vAlign w:val="center"/>
          </w:tcPr>
          <w:p>
            <w:pPr>
              <w:spacing w:after="0"/>
            </w:pPr>
            <w:r>
              <w:rPr>
                <w:rFonts w:ascii="맑은 고딕" w:hAnsi="맑은 고딕" w:eastAsia="맑은 고딕"/>
                <w:sz w:val="14"/>
              </w:rPr>
              <w:t>가격/옵션 사전조건별 차이가 다른가</w:t>
            </w:r>
          </w:p>
        </w:tc>
        <w:tc>
          <w:tcPr>
            <w:tcW w:type="dxa" w:w="1681"/>
            <w:vAlign w:val="center"/>
          </w:tcPr>
          <w:p>
            <w:pPr>
              <w:spacing w:after="0"/>
            </w:pPr>
            <w:r>
              <w:rPr>
                <w:rFonts w:ascii="맑은 고딕" w:hAnsi="맑은 고딕" w:eastAsia="맑은 고딕"/>
                <w:sz w:val="14"/>
              </w:rPr>
              <w:t>0건률·최종회복</w:t>
            </w:r>
          </w:p>
        </w:tc>
        <w:tc>
          <w:tcPr>
            <w:tcW w:type="dxa" w:w="1681"/>
            <w:vAlign w:val="center"/>
          </w:tcPr>
          <w:p>
            <w:pPr>
              <w:spacing w:after="0"/>
            </w:pPr>
            <w:r>
              <w:rPr>
                <w:rFonts w:ascii="맑은 고딕" w:hAnsi="맑은 고딕" w:eastAsia="맑은 고딕"/>
                <w:sz w:val="14"/>
              </w:rPr>
              <w:t>search/session/pair</w:t>
            </w:r>
          </w:p>
        </w:tc>
        <w:tc>
          <w:tcPr>
            <w:tcW w:type="dxa" w:w="1681"/>
            <w:vAlign w:val="center"/>
          </w:tcPr>
          <w:p>
            <w:pPr>
              <w:spacing w:after="0"/>
            </w:pPr>
            <w:r>
              <w:rPr>
                <w:rFonts w:ascii="맑은 고딕" w:hAnsi="맑은 고딕" w:eastAsia="맑은 고딕"/>
                <w:sz w:val="14"/>
              </w:rPr>
              <w:t>조건부 가능</w:t>
            </w:r>
          </w:p>
        </w:tc>
        <w:tc>
          <w:tcPr>
            <w:tcW w:type="dxa" w:w="1681"/>
            <w:vAlign w:val="center"/>
          </w:tcPr>
          <w:p>
            <w:pPr>
              <w:spacing w:after="0"/>
            </w:pPr>
            <w:r>
              <w:rPr>
                <w:rFonts w:ascii="맑은 고딕" w:hAnsi="맑은 고딕" w:eastAsia="맑은 고딕"/>
                <w:sz w:val="14"/>
              </w:rPr>
              <w:t>의도·개별 기능 효과 아님</w:t>
            </w:r>
          </w:p>
        </w:tc>
      </w:tr>
      <w:tr>
        <w:trPr>
          <w:cantSplit/>
        </w:trPr>
        <w:tc>
          <w:tcPr>
            <w:tcW w:type="dxa" w:w="1681"/>
            <w:vAlign w:val="center"/>
          </w:tcPr>
          <w:p>
            <w:pPr>
              <w:spacing w:after="0"/>
            </w:pPr>
            <w:r>
              <w:rPr>
                <w:rFonts w:ascii="맑은 고딕" w:hAnsi="맑은 고딕" w:eastAsia="맑은 고딕"/>
                <w:sz w:val="14"/>
              </w:rPr>
              <w:t>B1 후속검색</w:t>
            </w:r>
          </w:p>
        </w:tc>
        <w:tc>
          <w:tcPr>
            <w:tcW w:type="dxa" w:w="1681"/>
            <w:vAlign w:val="center"/>
          </w:tcPr>
          <w:p>
            <w:pPr>
              <w:spacing w:after="0"/>
            </w:pPr>
            <w:r>
              <w:rPr>
                <w:rFonts w:ascii="맑은 고딕" w:hAnsi="맑은 고딕" w:eastAsia="맑은 고딕"/>
                <w:sz w:val="14"/>
              </w:rPr>
              <w:t>Z 이후 검색이 이어지는가</w:t>
            </w:r>
          </w:p>
        </w:tc>
        <w:tc>
          <w:tcPr>
            <w:tcW w:type="dxa" w:w="1681"/>
            <w:vAlign w:val="center"/>
          </w:tcPr>
          <w:p>
            <w:pPr>
              <w:spacing w:after="0"/>
            </w:pPr>
            <w:r>
              <w:rPr>
                <w:rFonts w:ascii="맑은 고딕" w:hAnsi="맑은 고딕" w:eastAsia="맑은 고딕"/>
                <w:sz w:val="14"/>
              </w:rPr>
              <w:t>후속검색률</w:t>
            </w:r>
          </w:p>
        </w:tc>
        <w:tc>
          <w:tcPr>
            <w:tcW w:type="dxa" w:w="1681"/>
            <w:vAlign w:val="center"/>
          </w:tcPr>
          <w:p>
            <w:pPr>
              <w:spacing w:after="0"/>
            </w:pPr>
            <w:r>
              <w:rPr>
                <w:rFonts w:ascii="맑은 고딕" w:hAnsi="맑은 고딕" w:eastAsia="맑은 고딕"/>
                <w:sz w:val="14"/>
              </w:rPr>
              <w:t>Z search</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이탈 직접 관측 아님</w:t>
            </w:r>
          </w:p>
        </w:tc>
      </w:tr>
      <w:tr>
        <w:trPr>
          <w:cantSplit/>
        </w:trPr>
        <w:tc>
          <w:tcPr>
            <w:tcW w:type="dxa" w:w="1681"/>
            <w:vAlign w:val="center"/>
          </w:tcPr>
          <w:p>
            <w:pPr>
              <w:spacing w:after="0"/>
            </w:pPr>
            <w:r>
              <w:rPr>
                <w:rFonts w:ascii="맑은 고딕" w:hAnsi="맑은 고딕" w:eastAsia="맑은 고딕"/>
                <w:sz w:val="14"/>
              </w:rPr>
              <w:t>B2/B3 회복</w:t>
            </w:r>
          </w:p>
        </w:tc>
        <w:tc>
          <w:tcPr>
            <w:tcW w:type="dxa" w:w="1681"/>
            <w:vAlign w:val="center"/>
          </w:tcPr>
          <w:p>
            <w:pPr>
              <w:spacing w:after="0"/>
            </w:pPr>
            <w:r>
              <w:rPr>
                <w:rFonts w:ascii="맑은 고딕" w:hAnsi="맑은 고딕" w:eastAsia="맑은 고딕"/>
                <w:sz w:val="14"/>
              </w:rPr>
              <w:t>패키지가 즉시/최종 회복을 바꾸는가</w:t>
            </w:r>
          </w:p>
        </w:tc>
        <w:tc>
          <w:tcPr>
            <w:tcW w:type="dxa" w:w="1681"/>
            <w:vAlign w:val="center"/>
          </w:tcPr>
          <w:p>
            <w:pPr>
              <w:spacing w:after="0"/>
            </w:pPr>
            <w:r>
              <w:rPr>
                <w:rFonts w:ascii="맑은 고딕" w:hAnsi="맑은 고딕" w:eastAsia="맑은 고딕"/>
                <w:sz w:val="14"/>
              </w:rPr>
              <w:t>즉시·최종 회복률</w:t>
            </w:r>
          </w:p>
        </w:tc>
        <w:tc>
          <w:tcPr>
            <w:tcW w:type="dxa" w:w="1681"/>
            <w:vAlign w:val="center"/>
          </w:tcPr>
          <w:p>
            <w:pPr>
              <w:spacing w:after="0"/>
            </w:pPr>
            <w:r>
              <w:rPr>
                <w:rFonts w:ascii="맑은 고딕" w:hAnsi="맑은 고딕" w:eastAsia="맑은 고딕"/>
                <w:sz w:val="14"/>
              </w:rPr>
              <w:t>transition/session</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합성 가정 조건부</w:t>
            </w:r>
          </w:p>
        </w:tc>
      </w:tr>
      <w:tr>
        <w:trPr>
          <w:cantSplit/>
        </w:trPr>
        <w:tc>
          <w:tcPr>
            <w:tcW w:type="dxa" w:w="1681"/>
            <w:vAlign w:val="center"/>
          </w:tcPr>
          <w:p>
            <w:pPr>
              <w:spacing w:after="0"/>
            </w:pPr>
            <w:r>
              <w:rPr>
                <w:rFonts w:ascii="맑은 고딕" w:hAnsi="맑은 고딕" w:eastAsia="맑은 고딕"/>
                <w:sz w:val="14"/>
              </w:rPr>
              <w:t>H3 상세진입</w:t>
            </w:r>
          </w:p>
        </w:tc>
        <w:tc>
          <w:tcPr>
            <w:tcW w:type="dxa" w:w="1681"/>
            <w:vAlign w:val="center"/>
          </w:tcPr>
          <w:p>
            <w:pPr>
              <w:spacing w:after="0"/>
            </w:pPr>
            <w:r>
              <w:rPr>
                <w:rFonts w:ascii="맑은 고딕" w:hAnsi="맑은 고딕" w:eastAsia="맑은 고딕"/>
                <w:sz w:val="14"/>
              </w:rPr>
              <w:t>회복/결과 존재 뒤 상세가 다른가</w:t>
            </w:r>
          </w:p>
        </w:tc>
        <w:tc>
          <w:tcPr>
            <w:tcW w:type="dxa" w:w="1681"/>
            <w:vAlign w:val="center"/>
          </w:tcPr>
          <w:p>
            <w:pPr>
              <w:spacing w:after="0"/>
            </w:pPr>
            <w:r>
              <w:rPr>
                <w:rFonts w:ascii="맑은 고딕" w:hAnsi="맑은 고딕" w:eastAsia="맑은 고딕"/>
                <w:sz w:val="14"/>
              </w:rPr>
              <w:t>Card H-SEARCH</w:t>
            </w:r>
          </w:p>
        </w:tc>
        <w:tc>
          <w:tcPr>
            <w:tcW w:type="dxa" w:w="1681"/>
            <w:vAlign w:val="center"/>
          </w:tcPr>
          <w:p>
            <w:pPr>
              <w:spacing w:after="0"/>
            </w:pPr>
            <w:r>
              <w:rPr>
                <w:rFonts w:ascii="맑은 고딕" w:hAnsi="맑은 고딕" w:eastAsia="맑은 고딕"/>
                <w:sz w:val="14"/>
              </w:rPr>
              <w:t>positive search</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전체 Card H, 회복자만 효과 아님</w:t>
            </w:r>
          </w:p>
        </w:tc>
      </w:tr>
      <w:tr>
        <w:trPr>
          <w:cantSplit/>
        </w:trPr>
        <w:tc>
          <w:tcPr>
            <w:tcW w:type="dxa" w:w="1681"/>
            <w:vAlign w:val="center"/>
          </w:tcPr>
          <w:p>
            <w:pPr>
              <w:spacing w:after="0"/>
            </w:pPr>
            <w:r>
              <w:rPr>
                <w:rFonts w:ascii="맑은 고딕" w:hAnsi="맑은 고딕" w:eastAsia="맑은 고딕"/>
                <w:sz w:val="14"/>
              </w:rPr>
              <w:t>TO-BE H0/H1</w:t>
            </w:r>
          </w:p>
        </w:tc>
        <w:tc>
          <w:tcPr>
            <w:tcW w:type="dxa" w:w="1681"/>
            <w:vAlign w:val="center"/>
          </w:tcPr>
          <w:p>
            <w:pPr>
              <w:spacing w:after="0"/>
            </w:pPr>
            <w:r>
              <w:rPr>
                <w:rFonts w:ascii="맑은 고딕" w:hAnsi="맑은 고딕" w:eastAsia="맑은 고딕"/>
                <w:sz w:val="14"/>
              </w:rPr>
              <w:t>전체 T-C 차이</w:t>
            </w:r>
          </w:p>
        </w:tc>
        <w:tc>
          <w:tcPr>
            <w:tcW w:type="dxa" w:w="1681"/>
            <w:vAlign w:val="center"/>
          </w:tcPr>
          <w:p>
            <w:pPr>
              <w:spacing w:after="0"/>
            </w:pPr>
            <w:r>
              <w:rPr>
                <w:rFonts w:ascii="맑은 고딕" w:hAnsi="맑은 고딕" w:eastAsia="맑은 고딕"/>
                <w:sz w:val="14"/>
              </w:rPr>
              <w:t>핵심 KPI</w:t>
            </w:r>
          </w:p>
        </w:tc>
        <w:tc>
          <w:tcPr>
            <w:tcW w:type="dxa" w:w="1681"/>
            <w:vAlign w:val="center"/>
          </w:tcPr>
          <w:p>
            <w:pPr>
              <w:spacing w:after="0"/>
            </w:pPr>
            <w:r>
              <w:rPr>
                <w:rFonts w:ascii="맑은 고딕" w:hAnsi="맑은 고딕" w:eastAsia="맑은 고딕"/>
                <w:sz w:val="14"/>
              </w:rPr>
              <w:t>paired assignment</w:t>
            </w:r>
          </w:p>
        </w:tc>
        <w:tc>
          <w:tcPr>
            <w:tcW w:type="dxa" w:w="1681"/>
            <w:vAlign w:val="center"/>
          </w:tcPr>
          <w:p>
            <w:pPr>
              <w:spacing w:after="0"/>
            </w:pPr>
            <w:r>
              <w:rPr>
                <w:rFonts w:ascii="맑은 고딕" w:hAnsi="맑은 고딕" w:eastAsia="맑은 고딕"/>
                <w:sz w:val="14"/>
              </w:rPr>
              <w:t>가능</w:t>
            </w:r>
          </w:p>
        </w:tc>
        <w:tc>
          <w:tcPr>
            <w:tcW w:type="dxa" w:w="1681"/>
            <w:vAlign w:val="center"/>
          </w:tcPr>
          <w:p>
            <w:pPr>
              <w:spacing w:after="0"/>
            </w:pPr>
            <w:r>
              <w:rPr>
                <w:rFonts w:ascii="맑은 고딕" w:hAnsi="맑은 고딕" w:eastAsia="맑은 고딕"/>
                <w:sz w:val="14"/>
              </w:rPr>
              <w:t>실제 인과효과 아님</w:t>
            </w:r>
          </w:p>
        </w:tc>
      </w:tr>
      <w:tr>
        <w:trPr>
          <w:cantSplit/>
        </w:trPr>
        <w:tc>
          <w:tcPr>
            <w:tcW w:type="dxa" w:w="1681"/>
            <w:vAlign w:val="center"/>
          </w:tcPr>
          <w:p>
            <w:pPr>
              <w:spacing w:after="0"/>
            </w:pPr>
            <w:r>
              <w:rPr>
                <w:rFonts w:ascii="맑은 고딕" w:hAnsi="맑은 고딕" w:eastAsia="맑은 고딕"/>
                <w:sz w:val="14"/>
              </w:rPr>
              <w:t>TO-BE H2</w:t>
            </w:r>
          </w:p>
        </w:tc>
        <w:tc>
          <w:tcPr>
            <w:tcW w:type="dxa" w:w="1681"/>
            <w:vAlign w:val="center"/>
          </w:tcPr>
          <w:p>
            <w:pPr>
              <w:spacing w:after="0"/>
            </w:pPr>
            <w:r>
              <w:rPr>
                <w:rFonts w:ascii="맑은 고딕" w:hAnsi="맑은 고딕" w:eastAsia="맑은 고딕"/>
                <w:sz w:val="14"/>
              </w:rPr>
              <w:t>6개 의도군 이질성</w:t>
            </w:r>
          </w:p>
        </w:tc>
        <w:tc>
          <w:tcPr>
            <w:tcW w:type="dxa" w:w="1681"/>
            <w:vAlign w:val="center"/>
          </w:tcPr>
          <w:p>
            <w:pPr>
              <w:spacing w:after="0"/>
            </w:pPr>
            <w:r>
              <w:rPr>
                <w:rFonts w:ascii="맑은 고딕" w:hAnsi="맑은 고딕" w:eastAsia="맑은 고딕"/>
                <w:sz w:val="14"/>
              </w:rPr>
              <w:t>intent×arm</w:t>
            </w:r>
          </w:p>
        </w:tc>
        <w:tc>
          <w:tcPr>
            <w:tcW w:type="dxa" w:w="1681"/>
            <w:vAlign w:val="center"/>
          </w:tcPr>
          <w:p>
            <w:pPr>
              <w:spacing w:after="0"/>
            </w:pPr>
            <w:r>
              <w:rPr>
                <w:rFonts w:ascii="맑은 고딕" w:hAnsi="맑은 고딕" w:eastAsia="맑은 고딕"/>
                <w:sz w:val="14"/>
              </w:rPr>
              <w:t>user/pair</w:t>
            </w:r>
          </w:p>
        </w:tc>
        <w:tc>
          <w:tcPr>
            <w:tcW w:type="dxa" w:w="1681"/>
            <w:vAlign w:val="center"/>
          </w:tcPr>
          <w:p>
            <w:pPr>
              <w:spacing w:after="0"/>
            </w:pPr>
            <w:r>
              <w:rPr>
                <w:rFonts w:ascii="맑은 고딕" w:hAnsi="맑은 고딕" w:eastAsia="맑은 고딕"/>
                <w:sz w:val="14"/>
              </w:rPr>
              <w:t>불가</w:t>
            </w:r>
          </w:p>
        </w:tc>
        <w:tc>
          <w:tcPr>
            <w:tcW w:type="dxa" w:w="1681"/>
            <w:vAlign w:val="center"/>
          </w:tcPr>
          <w:p>
            <w:pPr>
              <w:spacing w:after="0"/>
            </w:pPr>
            <w:r>
              <w:rPr>
                <w:rFonts w:ascii="맑은 고딕" w:hAnsi="맑은 고딕" w:eastAsia="맑은 고딕"/>
                <w:sz w:val="14"/>
              </w:rPr>
              <w:t>intent_segment 없음</w:t>
            </w:r>
          </w:p>
        </w:tc>
      </w:tr>
      <w:tr>
        <w:trPr>
          <w:cantSplit/>
        </w:trPr>
        <w:tc>
          <w:tcPr>
            <w:tcW w:type="dxa" w:w="1681"/>
            <w:vAlign w:val="center"/>
          </w:tcPr>
          <w:p>
            <w:pPr>
              <w:spacing w:after="0"/>
            </w:pPr>
            <w:r>
              <w:rPr>
                <w:rFonts w:ascii="맑은 고딕" w:hAnsi="맑은 고딕" w:eastAsia="맑은 고딕"/>
                <w:sz w:val="14"/>
              </w:rPr>
              <w:t>TO-BE H4~H6</w:t>
            </w:r>
          </w:p>
        </w:tc>
        <w:tc>
          <w:tcPr>
            <w:tcW w:type="dxa" w:w="1681"/>
            <w:vAlign w:val="center"/>
          </w:tcPr>
          <w:p>
            <w:pPr>
              <w:spacing w:after="0"/>
            </w:pPr>
            <w:r>
              <w:rPr>
                <w:rFonts w:ascii="맑은 고딕" w:hAnsi="맑은 고딕" w:eastAsia="맑은 고딕"/>
                <w:sz w:val="14"/>
              </w:rPr>
              <w:t>개별 기능 효과</w:t>
            </w:r>
          </w:p>
        </w:tc>
        <w:tc>
          <w:tcPr>
            <w:tcW w:type="dxa" w:w="1681"/>
            <w:vAlign w:val="center"/>
          </w:tcPr>
          <w:p>
            <w:pPr>
              <w:spacing w:after="0"/>
            </w:pPr>
            <w:r>
              <w:rPr>
                <w:rFonts w:ascii="맑은 고딕" w:hAnsi="맑은 고딕" w:eastAsia="맑은 고딕"/>
                <w:sz w:val="14"/>
              </w:rPr>
              <w:t>노출·선택·행동</w:t>
            </w:r>
          </w:p>
        </w:tc>
        <w:tc>
          <w:tcPr>
            <w:tcW w:type="dxa" w:w="1681"/>
            <w:vAlign w:val="center"/>
          </w:tcPr>
          <w:p>
            <w:pPr>
              <w:spacing w:after="0"/>
            </w:pPr>
            <w:r>
              <w:rPr>
                <w:rFonts w:ascii="맑은 고딕" w:hAnsi="맑은 고딕" w:eastAsia="맑은 고딕"/>
                <w:sz w:val="14"/>
              </w:rPr>
              <w:t>exposure/user</w:t>
            </w:r>
          </w:p>
        </w:tc>
        <w:tc>
          <w:tcPr>
            <w:tcW w:type="dxa" w:w="1681"/>
            <w:vAlign w:val="center"/>
          </w:tcPr>
          <w:p>
            <w:pPr>
              <w:spacing w:after="0"/>
            </w:pPr>
            <w:r>
              <w:rPr>
                <w:rFonts w:ascii="맑은 고딕" w:hAnsi="맑은 고딕" w:eastAsia="맑은 고딕"/>
                <w:sz w:val="14"/>
              </w:rPr>
              <w:t>불가</w:t>
            </w:r>
          </w:p>
        </w:tc>
        <w:tc>
          <w:tcPr>
            <w:tcW w:type="dxa" w:w="1681"/>
            <w:vAlign w:val="center"/>
          </w:tcPr>
          <w:p>
            <w:pPr>
              <w:spacing w:after="0"/>
            </w:pPr>
            <w:r>
              <w:rPr>
                <w:rFonts w:ascii="맑은 고딕" w:hAnsi="맑은 고딕" w:eastAsia="맑은 고딕"/>
                <w:sz w:val="14"/>
              </w:rPr>
              <w:t>제안 로그·전용 treatment 없음</w:t>
            </w:r>
          </w:p>
        </w:tc>
      </w:tr>
      <w:tr>
        <w:trPr>
          <w:cantSplit/>
        </w:trPr>
        <w:tc>
          <w:tcPr>
            <w:tcW w:type="dxa" w:w="1681"/>
            <w:vAlign w:val="center"/>
          </w:tcPr>
          <w:p>
            <w:pPr>
              <w:spacing w:after="0"/>
            </w:pPr>
            <w:r>
              <w:rPr>
                <w:rFonts w:ascii="맑은 고딕" w:hAnsi="맑은 고딕" w:eastAsia="맑은 고딕"/>
                <w:sz w:val="14"/>
              </w:rPr>
              <w:t>예약 성과</w:t>
            </w:r>
          </w:p>
        </w:tc>
        <w:tc>
          <w:tcPr>
            <w:tcW w:type="dxa" w:w="1681"/>
            <w:vAlign w:val="center"/>
          </w:tcPr>
          <w:p>
            <w:pPr>
              <w:spacing w:after="0"/>
            </w:pPr>
            <w:r>
              <w:rPr>
                <w:rFonts w:ascii="맑은 고딕" w:hAnsi="맑은 고딕" w:eastAsia="맑은 고딕"/>
                <w:sz w:val="14"/>
              </w:rPr>
              <w:t>예약/매출 변화</w:t>
            </w:r>
          </w:p>
        </w:tc>
        <w:tc>
          <w:tcPr>
            <w:tcW w:type="dxa" w:w="1681"/>
            <w:vAlign w:val="center"/>
          </w:tcPr>
          <w:p>
            <w:pPr>
              <w:spacing w:after="0"/>
            </w:pPr>
            <w:r>
              <w:rPr>
                <w:rFonts w:ascii="맑은 고딕" w:hAnsi="맑은 고딕" w:eastAsia="맑은 고딕"/>
                <w:sz w:val="14"/>
              </w:rPr>
              <w:t>booking rate/revenue</w:t>
            </w:r>
          </w:p>
        </w:tc>
        <w:tc>
          <w:tcPr>
            <w:tcW w:type="dxa" w:w="1681"/>
            <w:vAlign w:val="center"/>
          </w:tcPr>
          <w:p>
            <w:pPr>
              <w:spacing w:after="0"/>
            </w:pPr>
            <w:r>
              <w:rPr>
                <w:rFonts w:ascii="맑은 고딕" w:hAnsi="맑은 고딕" w:eastAsia="맑은 고딕"/>
                <w:sz w:val="14"/>
              </w:rPr>
              <w:t>user/session</w:t>
            </w:r>
          </w:p>
        </w:tc>
        <w:tc>
          <w:tcPr>
            <w:tcW w:type="dxa" w:w="1681"/>
            <w:vAlign w:val="center"/>
          </w:tcPr>
          <w:p>
            <w:pPr>
              <w:spacing w:after="0"/>
            </w:pPr>
            <w:r>
              <w:rPr>
                <w:rFonts w:ascii="맑은 고딕" w:hAnsi="맑은 고딕" w:eastAsia="맑은 고딕"/>
                <w:sz w:val="14"/>
              </w:rPr>
              <w:t>불가</w:t>
            </w:r>
          </w:p>
        </w:tc>
        <w:tc>
          <w:tcPr>
            <w:tcW w:type="dxa" w:w="1681"/>
            <w:vAlign w:val="center"/>
          </w:tcPr>
          <w:p>
            <w:pPr>
              <w:spacing w:after="0"/>
            </w:pPr>
            <w:r>
              <w:rPr>
                <w:rFonts w:ascii="맑은 고딕" w:hAnsi="맑은 고딕" w:eastAsia="맑은 고딕"/>
                <w:sz w:val="14"/>
              </w:rPr>
              <w:t>BOOKING 0행</w:t>
            </w:r>
          </w:p>
        </w:tc>
      </w:tr>
    </w:tbl>
    <w:p/>
    <w:p>
      <w:pPr>
        <w:pStyle w:val="Heading1"/>
      </w:pPr>
      <w:r>
        <w:t>제6장. 지표 정의와 분석 방법</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서로 다른 분모와 grain을 어떻게 구분했는가?</w:t>
            </w:r>
          </w:p>
        </w:tc>
      </w:tr>
      <w:tr>
        <w:trPr>
          <w:cantSplit/>
        </w:trPr>
        <w:tc>
          <w:tcPr>
            <w:tcW w:type="dxa" w:w="5043"/>
            <w:shd w:fill="E2F0D9"/>
          </w:tcPr>
          <w:p>
            <w:r>
              <w:rPr>
                <w:b/>
                <w:color w:val="1F4E78"/>
                <w:sz w:val="17"/>
              </w:rPr>
              <w:t>먼저 보는 결론</w:t>
            </w:r>
          </w:p>
        </w:tc>
        <w:tc>
          <w:tcPr>
            <w:tcW w:type="dxa" w:w="5043"/>
            <w:shd w:fill="E2F0D9"/>
          </w:tcPr>
          <w:p>
            <w:r>
              <w:rPr>
                <w:sz w:val="17"/>
              </w:rPr>
              <w:t>검색·전이·세션·이벤트 grain을 분리하고, Card H는 반복 이벤트가 아닌 고유 search_id 기준으로 계산했다.</w:t>
            </w:r>
          </w:p>
        </w:tc>
      </w:tr>
    </w:tbl>
    <w:p/>
    <w:tbl>
      <w:tblPr>
        <w:tblStyle w:val="LightShading-Accent1"/>
        <w:tblW w:type="auto" w:w="0"/>
        <w:tblLayout w:type="autofit"/>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1441"/>
            <w:shd w:fill="1F4E78"/>
          </w:tcPr>
          <w:p>
            <w:r>
              <w:rPr>
                <w:b/>
                <w:color w:val="FFFFFF"/>
                <w:sz w:val="13"/>
              </w:rPr>
              <w:t>지표 ID</w:t>
            </w:r>
          </w:p>
        </w:tc>
        <w:tc>
          <w:tcPr>
            <w:tcW w:type="dxa" w:w="1441"/>
            <w:shd w:fill="1F4E78"/>
          </w:tcPr>
          <w:p>
            <w:r>
              <w:rPr>
                <w:b/>
                <w:color w:val="FFFFFF"/>
                <w:sz w:val="13"/>
              </w:rPr>
              <w:t>질문</w:t>
            </w:r>
          </w:p>
        </w:tc>
        <w:tc>
          <w:tcPr>
            <w:tcW w:type="dxa" w:w="1441"/>
            <w:shd w:fill="1F4E78"/>
          </w:tcPr>
          <w:p>
            <w:r>
              <w:rPr>
                <w:b/>
                <w:color w:val="FFFFFF"/>
                <w:sz w:val="13"/>
              </w:rPr>
              <w:t>단위</w:t>
            </w:r>
          </w:p>
        </w:tc>
        <w:tc>
          <w:tcPr>
            <w:tcW w:type="dxa" w:w="1441"/>
            <w:shd w:fill="1F4E78"/>
          </w:tcPr>
          <w:p>
            <w:r>
              <w:rPr>
                <w:b/>
                <w:color w:val="FFFFFF"/>
                <w:sz w:val="13"/>
              </w:rPr>
              <w:t>분자</w:t>
            </w:r>
          </w:p>
        </w:tc>
        <w:tc>
          <w:tcPr>
            <w:tcW w:type="dxa" w:w="1441"/>
            <w:shd w:fill="1F4E78"/>
          </w:tcPr>
          <w:p>
            <w:r>
              <w:rPr>
                <w:b/>
                <w:color w:val="FFFFFF"/>
                <w:sz w:val="13"/>
              </w:rPr>
              <w:t>분모</w:t>
            </w:r>
          </w:p>
        </w:tc>
        <w:tc>
          <w:tcPr>
            <w:tcW w:type="dxa" w:w="1441"/>
            <w:shd w:fill="1F4E78"/>
          </w:tcPr>
          <w:p>
            <w:r>
              <w:rPr>
                <w:b/>
                <w:color w:val="FFFFFF"/>
                <w:sz w:val="13"/>
              </w:rPr>
              <w:t>포함·제외</w:t>
            </w:r>
          </w:p>
        </w:tc>
        <w:tc>
          <w:tcPr>
            <w:tcW w:type="dxa" w:w="1441"/>
            <w:shd w:fill="1F4E78"/>
          </w:tcPr>
          <w:p>
            <w:r>
              <w:rPr>
                <w:b/>
                <w:color w:val="FFFFFF"/>
                <w:sz w:val="13"/>
              </w:rPr>
              <w:t>계산·주의</w:t>
            </w:r>
          </w:p>
        </w:tc>
      </w:tr>
      <w:tr>
        <w:trPr>
          <w:cantSplit/>
        </w:trPr>
        <w:tc>
          <w:tcPr>
            <w:tcW w:type="dxa" w:w="1441"/>
            <w:vAlign w:val="center"/>
          </w:tcPr>
          <w:p>
            <w:pPr>
              <w:spacing w:after="0"/>
            </w:pPr>
            <w:r>
              <w:rPr>
                <w:rFonts w:ascii="맑은 고딕" w:hAnsi="맑은 고딕" w:eastAsia="맑은 고딕"/>
                <w:sz w:val="13"/>
              </w:rPr>
              <w:t>M1 검색 0건률</w:t>
            </w:r>
          </w:p>
        </w:tc>
        <w:tc>
          <w:tcPr>
            <w:tcW w:type="dxa" w:w="1441"/>
            <w:vAlign w:val="center"/>
          </w:tcPr>
          <w:p>
            <w:pPr>
              <w:spacing w:after="0"/>
            </w:pPr>
            <w:r>
              <w:rPr>
                <w:rFonts w:ascii="맑은 고딕" w:hAnsi="맑은 고딕" w:eastAsia="맑은 고딕"/>
                <w:sz w:val="13"/>
              </w:rPr>
              <w:t>검색 실패 비중</w:t>
            </w:r>
          </w:p>
        </w:tc>
        <w:tc>
          <w:tcPr>
            <w:tcW w:type="dxa" w:w="1441"/>
            <w:vAlign w:val="center"/>
          </w:tcPr>
          <w:p>
            <w:pPr>
              <w:spacing w:after="0"/>
            </w:pPr>
            <w:r>
              <w:rPr>
                <w:rFonts w:ascii="맑은 고딕" w:hAnsi="맑은 고딕" w:eastAsia="맑은 고딕"/>
                <w:sz w:val="13"/>
              </w:rPr>
              <w:t>search_id</w:t>
            </w:r>
          </w:p>
        </w:tc>
        <w:tc>
          <w:tcPr>
            <w:tcW w:type="dxa" w:w="1441"/>
            <w:vAlign w:val="center"/>
          </w:tcPr>
          <w:p>
            <w:pPr>
              <w:spacing w:after="0"/>
            </w:pPr>
            <w:r>
              <w:rPr>
                <w:rFonts w:ascii="맑은 고딕" w:hAnsi="맑은 고딕" w:eastAsia="맑은 고딕"/>
                <w:sz w:val="13"/>
              </w:rPr>
              <w:t>result_count=0 고유 검색</w:t>
            </w:r>
          </w:p>
        </w:tc>
        <w:tc>
          <w:tcPr>
            <w:tcW w:type="dxa" w:w="1441"/>
            <w:vAlign w:val="center"/>
          </w:tcPr>
          <w:p>
            <w:pPr>
              <w:spacing w:after="0"/>
            </w:pPr>
            <w:r>
              <w:rPr>
                <w:rFonts w:ascii="맑은 고딕" w:hAnsi="맑은 고딕" w:eastAsia="맑은 고딕"/>
                <w:sz w:val="13"/>
              </w:rPr>
              <w:t>전체 고유 검색</w:t>
            </w:r>
          </w:p>
        </w:tc>
        <w:tc>
          <w:tcPr>
            <w:tcW w:type="dxa" w:w="1441"/>
            <w:vAlign w:val="center"/>
          </w:tcPr>
          <w:p>
            <w:pPr>
              <w:spacing w:after="0"/>
            </w:pPr>
            <w:r>
              <w:rPr>
                <w:rFonts w:ascii="맑은 고딕" w:hAnsi="맑은 고딕" w:eastAsia="맑은 고딕"/>
                <w:sz w:val="13"/>
              </w:rPr>
              <w:t>두 arm 별도</w:t>
            </w:r>
          </w:p>
        </w:tc>
        <w:tc>
          <w:tcPr>
            <w:tcW w:type="dxa" w:w="1441"/>
            <w:vAlign w:val="center"/>
          </w:tcPr>
          <w:p>
            <w:pPr>
              <w:spacing w:after="0"/>
            </w:pPr>
            <w:r>
              <w:rPr>
                <w:rFonts w:ascii="맑은 고딕" w:hAnsi="맑은 고딕" w:eastAsia="맑은 고딕"/>
                <w:sz w:val="13"/>
              </w:rPr>
              <w:t>행 수가 아닌 고유 검색</w:t>
            </w:r>
          </w:p>
        </w:tc>
      </w:tr>
      <w:tr>
        <w:trPr>
          <w:cantSplit/>
        </w:trPr>
        <w:tc>
          <w:tcPr>
            <w:tcW w:type="dxa" w:w="1441"/>
            <w:vAlign w:val="center"/>
          </w:tcPr>
          <w:p>
            <w:pPr>
              <w:spacing w:after="0"/>
            </w:pPr>
            <w:r>
              <w:rPr>
                <w:rFonts w:ascii="맑은 고딕" w:hAnsi="맑은 고딕" w:eastAsia="맑은 고딕"/>
                <w:sz w:val="13"/>
              </w:rPr>
              <w:t>M2 후속검색률</w:t>
            </w:r>
          </w:p>
        </w:tc>
        <w:tc>
          <w:tcPr>
            <w:tcW w:type="dxa" w:w="1441"/>
            <w:vAlign w:val="center"/>
          </w:tcPr>
          <w:p>
            <w:pPr>
              <w:spacing w:after="0"/>
            </w:pPr>
            <w:r>
              <w:rPr>
                <w:rFonts w:ascii="맑은 고딕" w:hAnsi="맑은 고딕" w:eastAsia="맑은 고딕"/>
                <w:sz w:val="13"/>
              </w:rPr>
              <w:t>Z 뒤 검색 지속</w:t>
            </w:r>
          </w:p>
        </w:tc>
        <w:tc>
          <w:tcPr>
            <w:tcW w:type="dxa" w:w="1441"/>
            <w:vAlign w:val="center"/>
          </w:tcPr>
          <w:p>
            <w:pPr>
              <w:spacing w:after="0"/>
            </w:pPr>
            <w:r>
              <w:rPr>
                <w:rFonts w:ascii="맑은 고딕" w:hAnsi="맑은 고딕" w:eastAsia="맑은 고딕"/>
                <w:sz w:val="13"/>
              </w:rPr>
              <w:t>Z search</w:t>
            </w:r>
          </w:p>
        </w:tc>
        <w:tc>
          <w:tcPr>
            <w:tcW w:type="dxa" w:w="1441"/>
            <w:vAlign w:val="center"/>
          </w:tcPr>
          <w:p>
            <w:pPr>
              <w:spacing w:after="0"/>
            </w:pPr>
            <w:r>
              <w:rPr>
                <w:rFonts w:ascii="맑은 고딕" w:hAnsi="맑은 고딕" w:eastAsia="맑은 고딕"/>
                <w:sz w:val="13"/>
              </w:rPr>
              <w:t>다음 검색 존재 Z</w:t>
            </w:r>
          </w:p>
        </w:tc>
        <w:tc>
          <w:tcPr>
            <w:tcW w:type="dxa" w:w="1441"/>
            <w:vAlign w:val="center"/>
          </w:tcPr>
          <w:p>
            <w:pPr>
              <w:spacing w:after="0"/>
            </w:pPr>
            <w:r>
              <w:rPr>
                <w:rFonts w:ascii="맑은 고딕" w:hAnsi="맑은 고딕" w:eastAsia="맑은 고딕"/>
                <w:sz w:val="13"/>
              </w:rPr>
              <w:t>전체 Z</w:t>
            </w:r>
          </w:p>
        </w:tc>
        <w:tc>
          <w:tcPr>
            <w:tcW w:type="dxa" w:w="1441"/>
            <w:vAlign w:val="center"/>
          </w:tcPr>
          <w:p>
            <w:pPr>
              <w:spacing w:after="0"/>
            </w:pPr>
            <w:r>
              <w:rPr>
                <w:rFonts w:ascii="맑은 고딕" w:hAnsi="맑은 고딕" w:eastAsia="맑은 고딕"/>
                <w:sz w:val="13"/>
              </w:rPr>
              <w:t>세션 마지막 Z 포함 분모</w:t>
            </w:r>
          </w:p>
        </w:tc>
        <w:tc>
          <w:tcPr>
            <w:tcW w:type="dxa" w:w="1441"/>
            <w:vAlign w:val="center"/>
          </w:tcPr>
          <w:p>
            <w:pPr>
              <w:spacing w:after="0"/>
            </w:pPr>
            <w:r>
              <w:rPr>
                <w:rFonts w:ascii="맑은 고딕" w:hAnsi="맑은 고딕" w:eastAsia="맑은 고딕"/>
                <w:sz w:val="13"/>
              </w:rPr>
              <w:t>이탈 직접 관측 아님</w:t>
            </w:r>
          </w:p>
        </w:tc>
      </w:tr>
      <w:tr>
        <w:trPr>
          <w:cantSplit/>
        </w:trPr>
        <w:tc>
          <w:tcPr>
            <w:tcW w:type="dxa" w:w="1441"/>
            <w:vAlign w:val="center"/>
          </w:tcPr>
          <w:p>
            <w:pPr>
              <w:spacing w:after="0"/>
            </w:pPr>
            <w:r>
              <w:rPr>
                <w:rFonts w:ascii="맑은 고딕" w:hAnsi="맑은 고딕" w:eastAsia="맑은 고딕"/>
                <w:sz w:val="13"/>
              </w:rPr>
              <w:t>M3 즉시 회복</w:t>
            </w:r>
          </w:p>
        </w:tc>
        <w:tc>
          <w:tcPr>
            <w:tcW w:type="dxa" w:w="1441"/>
            <w:vAlign w:val="center"/>
          </w:tcPr>
          <w:p>
            <w:pPr>
              <w:spacing w:after="0"/>
            </w:pPr>
            <w:r>
              <w:rPr>
                <w:rFonts w:ascii="맑은 고딕" w:hAnsi="맑은 고딕" w:eastAsia="맑은 고딕"/>
                <w:sz w:val="13"/>
              </w:rPr>
              <w:t>Z 다음 P</w:t>
            </w:r>
          </w:p>
        </w:tc>
        <w:tc>
          <w:tcPr>
            <w:tcW w:type="dxa" w:w="1441"/>
            <w:vAlign w:val="center"/>
          </w:tcPr>
          <w:p>
            <w:pPr>
              <w:spacing w:after="0"/>
            </w:pPr>
            <w:r>
              <w:rPr>
                <w:rFonts w:ascii="맑은 고딕" w:hAnsi="맑은 고딕" w:eastAsia="맑은 고딕"/>
                <w:sz w:val="13"/>
              </w:rPr>
              <w:t>Z transition</w:t>
            </w:r>
          </w:p>
        </w:tc>
        <w:tc>
          <w:tcPr>
            <w:tcW w:type="dxa" w:w="1441"/>
            <w:vAlign w:val="center"/>
          </w:tcPr>
          <w:p>
            <w:pPr>
              <w:spacing w:after="0"/>
            </w:pPr>
            <w:r>
              <w:rPr>
                <w:rFonts w:ascii="맑은 고딕" w:hAnsi="맑은 고딕" w:eastAsia="맑은 고딕"/>
                <w:sz w:val="13"/>
              </w:rPr>
              <w:t>다음 결과&gt;0 Z</w:t>
            </w:r>
          </w:p>
        </w:tc>
        <w:tc>
          <w:tcPr>
            <w:tcW w:type="dxa" w:w="1441"/>
            <w:vAlign w:val="center"/>
          </w:tcPr>
          <w:p>
            <w:pPr>
              <w:spacing w:after="0"/>
            </w:pPr>
            <w:r>
              <w:rPr>
                <w:rFonts w:ascii="맑은 고딕" w:hAnsi="맑은 고딕" w:eastAsia="맑은 고딕"/>
                <w:sz w:val="13"/>
              </w:rPr>
              <w:t>후속 있는 Z</w:t>
            </w:r>
          </w:p>
        </w:tc>
        <w:tc>
          <w:tcPr>
            <w:tcW w:type="dxa" w:w="1441"/>
            <w:vAlign w:val="center"/>
          </w:tcPr>
          <w:p>
            <w:pPr>
              <w:spacing w:after="0"/>
            </w:pPr>
            <w:r>
              <w:rPr>
                <w:rFonts w:ascii="맑은 고딕" w:hAnsi="맑은 고딕" w:eastAsia="맑은 고딕"/>
                <w:sz w:val="13"/>
              </w:rPr>
              <w:t>모든 Z</w:t>
            </w:r>
          </w:p>
        </w:tc>
        <w:tc>
          <w:tcPr>
            <w:tcW w:type="dxa" w:w="1441"/>
            <w:vAlign w:val="center"/>
          </w:tcPr>
          <w:p>
            <w:pPr>
              <w:spacing w:after="0"/>
            </w:pPr>
            <w:r>
              <w:rPr>
                <w:rFonts w:ascii="맑은 고딕" w:hAnsi="맑은 고딕" w:eastAsia="맑은 고딕"/>
                <w:sz w:val="13"/>
              </w:rPr>
              <w:t>첫 Z 지표와 분리</w:t>
            </w:r>
          </w:p>
        </w:tc>
      </w:tr>
      <w:tr>
        <w:trPr>
          <w:cantSplit/>
        </w:trPr>
        <w:tc>
          <w:tcPr>
            <w:tcW w:type="dxa" w:w="1441"/>
            <w:vAlign w:val="center"/>
          </w:tcPr>
          <w:p>
            <w:pPr>
              <w:spacing w:after="0"/>
            </w:pPr>
            <w:r>
              <w:rPr>
                <w:rFonts w:ascii="맑은 고딕" w:hAnsi="맑은 고딕" w:eastAsia="맑은 고딕"/>
                <w:sz w:val="13"/>
              </w:rPr>
              <w:t>M4 첫 Z 회복</w:t>
            </w:r>
          </w:p>
        </w:tc>
        <w:tc>
          <w:tcPr>
            <w:tcW w:type="dxa" w:w="1441"/>
            <w:vAlign w:val="center"/>
          </w:tcPr>
          <w:p>
            <w:pPr>
              <w:spacing w:after="0"/>
            </w:pPr>
            <w:r>
              <w:rPr>
                <w:rFonts w:ascii="맑은 고딕" w:hAnsi="맑은 고딕" w:eastAsia="맑은 고딕"/>
                <w:sz w:val="13"/>
              </w:rPr>
              <w:t>세션 첫 Z 다음 P</w:t>
            </w:r>
          </w:p>
        </w:tc>
        <w:tc>
          <w:tcPr>
            <w:tcW w:type="dxa" w:w="1441"/>
            <w:vAlign w:val="center"/>
          </w:tcPr>
          <w:p>
            <w:pPr>
              <w:spacing w:after="0"/>
            </w:pPr>
            <w:r>
              <w:rPr>
                <w:rFonts w:ascii="맑은 고딕" w:hAnsi="맑은 고딕" w:eastAsia="맑은 고딕"/>
                <w:sz w:val="13"/>
              </w:rPr>
              <w:t>session first-Z</w:t>
            </w:r>
          </w:p>
        </w:tc>
        <w:tc>
          <w:tcPr>
            <w:tcW w:type="dxa" w:w="1441"/>
            <w:vAlign w:val="center"/>
          </w:tcPr>
          <w:p>
            <w:pPr>
              <w:spacing w:after="0"/>
            </w:pPr>
            <w:r>
              <w:rPr>
                <w:rFonts w:ascii="맑은 고딕" w:hAnsi="맑은 고딕" w:eastAsia="맑은 고딕"/>
                <w:sz w:val="13"/>
              </w:rPr>
              <w:t>첫 Z 다음 결과&gt;0</w:t>
            </w:r>
          </w:p>
        </w:tc>
        <w:tc>
          <w:tcPr>
            <w:tcW w:type="dxa" w:w="1441"/>
            <w:vAlign w:val="center"/>
          </w:tcPr>
          <w:p>
            <w:pPr>
              <w:spacing w:after="0"/>
            </w:pPr>
            <w:r>
              <w:rPr>
                <w:rFonts w:ascii="맑은 고딕" w:hAnsi="맑은 고딕" w:eastAsia="맑은 고딕"/>
                <w:sz w:val="13"/>
              </w:rPr>
              <w:t>후속 있는 세션 첫 Z</w:t>
            </w:r>
          </w:p>
        </w:tc>
        <w:tc>
          <w:tcPr>
            <w:tcW w:type="dxa" w:w="1441"/>
            <w:vAlign w:val="center"/>
          </w:tcPr>
          <w:p>
            <w:pPr>
              <w:spacing w:after="0"/>
            </w:pPr>
            <w:r>
              <w:rPr>
                <w:rFonts w:ascii="맑은 고딕" w:hAnsi="맑은 고딕" w:eastAsia="맑은 고딕"/>
                <w:sz w:val="13"/>
              </w:rPr>
              <w:t>세션당 1건</w:t>
            </w:r>
          </w:p>
        </w:tc>
        <w:tc>
          <w:tcPr>
            <w:tcW w:type="dxa" w:w="1441"/>
            <w:vAlign w:val="center"/>
          </w:tcPr>
          <w:p>
            <w:pPr>
              <w:spacing w:after="0"/>
            </w:pPr>
            <w:r>
              <w:rPr>
                <w:rFonts w:ascii="맑은 고딕" w:hAnsi="맑은 고딕" w:eastAsia="맑은 고딕"/>
                <w:sz w:val="13"/>
              </w:rPr>
              <w:t>M3와 grain 다름</w:t>
            </w:r>
          </w:p>
        </w:tc>
      </w:tr>
      <w:tr>
        <w:trPr>
          <w:cantSplit/>
        </w:trPr>
        <w:tc>
          <w:tcPr>
            <w:tcW w:type="dxa" w:w="1441"/>
            <w:vAlign w:val="center"/>
          </w:tcPr>
          <w:p>
            <w:pPr>
              <w:spacing w:after="0"/>
            </w:pPr>
            <w:r>
              <w:rPr>
                <w:rFonts w:ascii="맑은 고딕" w:hAnsi="맑은 고딕" w:eastAsia="맑은 고딕"/>
                <w:sz w:val="13"/>
              </w:rPr>
              <w:t>M5 최종 회복</w:t>
            </w:r>
          </w:p>
        </w:tc>
        <w:tc>
          <w:tcPr>
            <w:tcW w:type="dxa" w:w="1441"/>
            <w:vAlign w:val="center"/>
          </w:tcPr>
          <w:p>
            <w:pPr>
              <w:spacing w:after="0"/>
            </w:pPr>
            <w:r>
              <w:rPr>
                <w:rFonts w:ascii="맑은 고딕" w:hAnsi="맑은 고딕" w:eastAsia="맑은 고딕"/>
                <w:sz w:val="13"/>
              </w:rPr>
              <w:t>마지막이 P인가</w:t>
            </w:r>
          </w:p>
        </w:tc>
        <w:tc>
          <w:tcPr>
            <w:tcW w:type="dxa" w:w="1441"/>
            <w:vAlign w:val="center"/>
          </w:tcPr>
          <w:p>
            <w:pPr>
              <w:spacing w:after="0"/>
            </w:pPr>
            <w:r>
              <w:rPr>
                <w:rFonts w:ascii="맑은 고딕" w:hAnsi="맑은 고딕" w:eastAsia="맑은 고딕"/>
                <w:sz w:val="13"/>
              </w:rPr>
              <w:t>session_id</w:t>
            </w:r>
          </w:p>
        </w:tc>
        <w:tc>
          <w:tcPr>
            <w:tcW w:type="dxa" w:w="1441"/>
            <w:vAlign w:val="center"/>
          </w:tcPr>
          <w:p>
            <w:pPr>
              <w:spacing w:after="0"/>
            </w:pPr>
            <w:r>
              <w:rPr>
                <w:rFonts w:ascii="맑은 고딕" w:hAnsi="맑은 고딕" w:eastAsia="맑은 고딕"/>
                <w:sz w:val="13"/>
              </w:rPr>
              <w:t>마지막 결과&gt;0 Z경험 세션</w:t>
            </w:r>
          </w:p>
        </w:tc>
        <w:tc>
          <w:tcPr>
            <w:tcW w:type="dxa" w:w="1441"/>
            <w:vAlign w:val="center"/>
          </w:tcPr>
          <w:p>
            <w:pPr>
              <w:spacing w:after="0"/>
            </w:pPr>
            <w:r>
              <w:rPr>
                <w:rFonts w:ascii="맑은 고딕" w:hAnsi="맑은 고딕" w:eastAsia="맑은 고딕"/>
                <w:sz w:val="13"/>
              </w:rPr>
              <w:t>Z 경험 세션</w:t>
            </w:r>
          </w:p>
        </w:tc>
        <w:tc>
          <w:tcPr>
            <w:tcW w:type="dxa" w:w="1441"/>
            <w:vAlign w:val="center"/>
          </w:tcPr>
          <w:p>
            <w:pPr>
              <w:spacing w:after="0"/>
            </w:pPr>
            <w:r>
              <w:rPr>
                <w:rFonts w:ascii="맑은 고딕" w:hAnsi="맑은 고딕" w:eastAsia="맑은 고딕"/>
                <w:sz w:val="13"/>
              </w:rPr>
              <w:t>never-Z 제외</w:t>
            </w:r>
          </w:p>
        </w:tc>
        <w:tc>
          <w:tcPr>
            <w:tcW w:type="dxa" w:w="1441"/>
            <w:vAlign w:val="center"/>
          </w:tcPr>
          <w:p>
            <w:pPr>
              <w:spacing w:after="0"/>
            </w:pPr>
            <w:r>
              <w:rPr>
                <w:rFonts w:ascii="맑은 고딕" w:hAnsi="맑은 고딕" w:eastAsia="맑은 고딕"/>
                <w:sz w:val="13"/>
              </w:rPr>
              <w:t>한번이라도 회복과 다름</w:t>
            </w:r>
          </w:p>
        </w:tc>
      </w:tr>
      <w:tr>
        <w:trPr>
          <w:cantSplit/>
        </w:trPr>
        <w:tc>
          <w:tcPr>
            <w:tcW w:type="dxa" w:w="1441"/>
            <w:vAlign w:val="center"/>
          </w:tcPr>
          <w:p>
            <w:pPr>
              <w:spacing w:after="0"/>
            </w:pPr>
            <w:r>
              <w:rPr>
                <w:rFonts w:ascii="맑은 고딕" w:hAnsi="맑은 고딕" w:eastAsia="맑은 고딕"/>
                <w:sz w:val="13"/>
              </w:rPr>
              <w:t>M6 Z 경험</w:t>
            </w:r>
          </w:p>
        </w:tc>
        <w:tc>
          <w:tcPr>
            <w:tcW w:type="dxa" w:w="1441"/>
            <w:vAlign w:val="center"/>
          </w:tcPr>
          <w:p>
            <w:pPr>
              <w:spacing w:after="0"/>
            </w:pPr>
            <w:r>
              <w:rPr>
                <w:rFonts w:ascii="맑은 고딕" w:hAnsi="맑은 고딕" w:eastAsia="맑은 고딕"/>
                <w:sz w:val="13"/>
              </w:rPr>
              <w:t>실패 경험 세션</w:t>
            </w:r>
          </w:p>
        </w:tc>
        <w:tc>
          <w:tcPr>
            <w:tcW w:type="dxa" w:w="1441"/>
            <w:vAlign w:val="center"/>
          </w:tcPr>
          <w:p>
            <w:pPr>
              <w:spacing w:after="0"/>
            </w:pPr>
            <w:r>
              <w:rPr>
                <w:rFonts w:ascii="맑은 고딕" w:hAnsi="맑은 고딕" w:eastAsia="맑은 고딕"/>
                <w:sz w:val="13"/>
              </w:rPr>
              <w:t>session_id</w:t>
            </w:r>
          </w:p>
        </w:tc>
        <w:tc>
          <w:tcPr>
            <w:tcW w:type="dxa" w:w="1441"/>
            <w:vAlign w:val="center"/>
          </w:tcPr>
          <w:p>
            <w:pPr>
              <w:spacing w:after="0"/>
            </w:pPr>
            <w:r>
              <w:rPr>
                <w:rFonts w:ascii="맑은 고딕" w:hAnsi="맑은 고딕" w:eastAsia="맑은 고딕"/>
                <w:sz w:val="13"/>
              </w:rPr>
              <w:t>Z≥1 세션</w:t>
            </w:r>
          </w:p>
        </w:tc>
        <w:tc>
          <w:tcPr>
            <w:tcW w:type="dxa" w:w="1441"/>
            <w:vAlign w:val="center"/>
          </w:tcPr>
          <w:p>
            <w:pPr>
              <w:spacing w:after="0"/>
            </w:pPr>
            <w:r>
              <w:rPr>
                <w:rFonts w:ascii="맑은 고딕" w:hAnsi="맑은 고딕" w:eastAsia="맑은 고딕"/>
                <w:sz w:val="13"/>
              </w:rPr>
              <w:t>전체 세션</w:t>
            </w:r>
          </w:p>
        </w:tc>
        <w:tc>
          <w:tcPr>
            <w:tcW w:type="dxa" w:w="1441"/>
            <w:vAlign w:val="center"/>
          </w:tcPr>
          <w:p>
            <w:pPr>
              <w:spacing w:after="0"/>
            </w:pPr>
            <w:r>
              <w:rPr>
                <w:rFonts w:ascii="맑은 고딕" w:hAnsi="맑은 고딕" w:eastAsia="맑은 고딕"/>
                <w:sz w:val="13"/>
              </w:rPr>
              <w:t>arm별</w:t>
            </w:r>
          </w:p>
        </w:tc>
        <w:tc>
          <w:tcPr>
            <w:tcW w:type="dxa" w:w="1441"/>
            <w:vAlign w:val="center"/>
          </w:tcPr>
          <w:p>
            <w:pPr>
              <w:spacing w:after="0"/>
            </w:pPr>
            <w:r>
              <w:rPr>
                <w:rFonts w:ascii="맑은 고딕" w:hAnsi="맑은 고딕" w:eastAsia="맑은 고딕"/>
                <w:sz w:val="13"/>
              </w:rPr>
              <w:t>사후 상태</w:t>
            </w:r>
          </w:p>
        </w:tc>
      </w:tr>
      <w:tr>
        <w:trPr>
          <w:cantSplit/>
        </w:trPr>
        <w:tc>
          <w:tcPr>
            <w:tcW w:type="dxa" w:w="1441"/>
            <w:vAlign w:val="center"/>
          </w:tcPr>
          <w:p>
            <w:pPr>
              <w:spacing w:after="0"/>
            </w:pPr>
            <w:r>
              <w:rPr>
                <w:rFonts w:ascii="맑은 고딕" w:hAnsi="맑은 고딕" w:eastAsia="맑은 고딕"/>
                <w:sz w:val="13"/>
              </w:rPr>
              <w:t>M7 Card H-SEARCH</w:t>
            </w:r>
          </w:p>
        </w:tc>
        <w:tc>
          <w:tcPr>
            <w:tcW w:type="dxa" w:w="1441"/>
            <w:vAlign w:val="center"/>
          </w:tcPr>
          <w:p>
            <w:pPr>
              <w:spacing w:after="0"/>
            </w:pPr>
            <w:r>
              <w:rPr>
                <w:rFonts w:ascii="맑은 고딕" w:hAnsi="맑은 고딕" w:eastAsia="맑은 고딕"/>
                <w:sz w:val="13"/>
              </w:rPr>
              <w:t>1위 상세 진입</w:t>
            </w:r>
          </w:p>
        </w:tc>
        <w:tc>
          <w:tcPr>
            <w:tcW w:type="dxa" w:w="1441"/>
            <w:vAlign w:val="center"/>
          </w:tcPr>
          <w:p>
            <w:pPr>
              <w:spacing w:after="0"/>
            </w:pPr>
            <w:r>
              <w:rPr>
                <w:rFonts w:ascii="맑은 고딕" w:hAnsi="맑은 고딕" w:eastAsia="맑은 고딕"/>
                <w:sz w:val="13"/>
              </w:rPr>
              <w:t>positive search_id</w:t>
            </w:r>
          </w:p>
        </w:tc>
        <w:tc>
          <w:tcPr>
            <w:tcW w:type="dxa" w:w="1441"/>
            <w:vAlign w:val="center"/>
          </w:tcPr>
          <w:p>
            <w:pPr>
              <w:spacing w:after="0"/>
            </w:pPr>
            <w:r>
              <w:rPr>
                <w:rFonts w:ascii="맑은 고딕" w:hAnsi="맑은 고딕" w:eastAsia="맑은 고딕"/>
                <w:sz w:val="13"/>
              </w:rPr>
              <w:t>rank1 detail≥1 검색</w:t>
            </w:r>
          </w:p>
        </w:tc>
        <w:tc>
          <w:tcPr>
            <w:tcW w:type="dxa" w:w="1441"/>
            <w:vAlign w:val="center"/>
          </w:tcPr>
          <w:p>
            <w:pPr>
              <w:spacing w:after="0"/>
            </w:pPr>
            <w:r>
              <w:rPr>
                <w:rFonts w:ascii="맑은 고딕" w:hAnsi="맑은 고딕" w:eastAsia="맑은 고딕"/>
                <w:sz w:val="13"/>
              </w:rPr>
              <w:t>결과 존재 검색</w:t>
            </w:r>
          </w:p>
        </w:tc>
        <w:tc>
          <w:tcPr>
            <w:tcW w:type="dxa" w:w="1441"/>
            <w:vAlign w:val="center"/>
          </w:tcPr>
          <w:p>
            <w:pPr>
              <w:spacing w:after="0"/>
            </w:pPr>
            <w:r>
              <w:rPr>
                <w:rFonts w:ascii="맑은 고딕" w:hAnsi="맑은 고딕" w:eastAsia="맑은 고딕"/>
                <w:sz w:val="13"/>
              </w:rPr>
              <w:t>반복 1회 처리</w:t>
            </w:r>
          </w:p>
        </w:tc>
        <w:tc>
          <w:tcPr>
            <w:tcW w:type="dxa" w:w="1441"/>
            <w:vAlign w:val="center"/>
          </w:tcPr>
          <w:p>
            <w:pPr>
              <w:spacing w:after="0"/>
            </w:pPr>
            <w:r>
              <w:rPr>
                <w:rFonts w:ascii="맑은 고딕" w:hAnsi="맑은 고딕" w:eastAsia="맑은 고딕"/>
                <w:sz w:val="13"/>
              </w:rPr>
              <w:t>click 별도 합산 금지</w:t>
            </w:r>
          </w:p>
        </w:tc>
      </w:tr>
      <w:tr>
        <w:trPr>
          <w:cantSplit/>
        </w:trPr>
        <w:tc>
          <w:tcPr>
            <w:tcW w:type="dxa" w:w="1441"/>
            <w:vAlign w:val="center"/>
          </w:tcPr>
          <w:p>
            <w:pPr>
              <w:spacing w:after="0"/>
            </w:pPr>
            <w:r>
              <w:rPr>
                <w:rFonts w:ascii="맑은 고딕" w:hAnsi="맑은 고딕" w:eastAsia="맑은 고딕"/>
                <w:sz w:val="13"/>
              </w:rPr>
              <w:t>M8 Card H-EVENT</w:t>
            </w:r>
          </w:p>
        </w:tc>
        <w:tc>
          <w:tcPr>
            <w:tcW w:type="dxa" w:w="1441"/>
            <w:vAlign w:val="center"/>
          </w:tcPr>
          <w:p>
            <w:pPr>
              <w:spacing w:after="0"/>
            </w:pPr>
            <w:r>
              <w:rPr>
                <w:rFonts w:ascii="맑은 고딕" w:hAnsi="맑은 고딕" w:eastAsia="맑은 고딕"/>
                <w:sz w:val="13"/>
              </w:rPr>
              <w:t>반복 탐색 강도</w:t>
            </w:r>
          </w:p>
        </w:tc>
        <w:tc>
          <w:tcPr>
            <w:tcW w:type="dxa" w:w="1441"/>
            <w:vAlign w:val="center"/>
          </w:tcPr>
          <w:p>
            <w:pPr>
              <w:spacing w:after="0"/>
            </w:pPr>
            <w:r>
              <w:rPr>
                <w:rFonts w:ascii="맑은 고딕" w:hAnsi="맑은 고딕" w:eastAsia="맑은 고딕"/>
                <w:sz w:val="13"/>
              </w:rPr>
              <w:t>event row</w:t>
            </w:r>
          </w:p>
        </w:tc>
        <w:tc>
          <w:tcPr>
            <w:tcW w:type="dxa" w:w="1441"/>
            <w:vAlign w:val="center"/>
          </w:tcPr>
          <w:p>
            <w:pPr>
              <w:spacing w:after="0"/>
            </w:pPr>
            <w:r>
              <w:rPr>
                <w:rFonts w:ascii="맑은 고딕" w:hAnsi="맑은 고딕" w:eastAsia="맑은 고딕"/>
                <w:sz w:val="13"/>
              </w:rPr>
              <w:t>rank1 detail 행</w:t>
            </w:r>
          </w:p>
        </w:tc>
        <w:tc>
          <w:tcPr>
            <w:tcW w:type="dxa" w:w="1441"/>
            <w:vAlign w:val="center"/>
          </w:tcPr>
          <w:p>
            <w:pPr>
              <w:spacing w:after="0"/>
            </w:pPr>
            <w:r>
              <w:rPr>
                <w:rFonts w:ascii="맑은 고딕" w:hAnsi="맑은 고딕" w:eastAsia="맑은 고딕"/>
                <w:sz w:val="13"/>
              </w:rPr>
              <w:t>해당 없음</w:t>
            </w:r>
          </w:p>
        </w:tc>
        <w:tc>
          <w:tcPr>
            <w:tcW w:type="dxa" w:w="1441"/>
            <w:vAlign w:val="center"/>
          </w:tcPr>
          <w:p>
            <w:pPr>
              <w:spacing w:after="0"/>
            </w:pPr>
            <w:r>
              <w:rPr>
                <w:rFonts w:ascii="맑은 고딕" w:hAnsi="맑은 고딕" w:eastAsia="맑은 고딕"/>
                <w:sz w:val="13"/>
              </w:rPr>
              <w:t>보조량</w:t>
            </w:r>
          </w:p>
        </w:tc>
        <w:tc>
          <w:tcPr>
            <w:tcW w:type="dxa" w:w="1441"/>
            <w:vAlign w:val="center"/>
          </w:tcPr>
          <w:p>
            <w:pPr>
              <w:spacing w:after="0"/>
            </w:pPr>
            <w:r>
              <w:rPr>
                <w:rFonts w:ascii="맑은 고딕" w:hAnsi="맑은 고딕" w:eastAsia="맑은 고딕"/>
                <w:sz w:val="13"/>
              </w:rPr>
              <w:t>비율 아님</w:t>
            </w:r>
          </w:p>
        </w:tc>
      </w:tr>
    </w:tbl>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6"/>
              </w:rPr>
              <w:t>채택 1,000명 기준 지표</w:t>
            </w:r>
          </w:p>
        </w:tc>
        <w:tc>
          <w:tcPr>
            <w:tcW w:type="dxa" w:w="3362"/>
            <w:shd w:fill="1F4E78"/>
          </w:tcPr>
          <w:p>
            <w:r>
              <w:rPr>
                <w:b/>
                <w:color w:val="FFFFFF"/>
                <w:sz w:val="16"/>
              </w:rPr>
              <w:t>분자/분모</w:t>
            </w:r>
          </w:p>
        </w:tc>
        <w:tc>
          <w:tcPr>
            <w:tcW w:type="dxa" w:w="3362"/>
            <w:shd w:fill="1F4E78"/>
          </w:tcPr>
          <w:p>
            <w:r>
              <w:rPr>
                <w:b/>
                <w:color w:val="FFFFFF"/>
                <w:sz w:val="16"/>
              </w:rPr>
              <w:t>비율</w:t>
            </w:r>
          </w:p>
        </w:tc>
      </w:tr>
      <w:tr>
        <w:trPr>
          <w:cantSplit/>
        </w:trPr>
        <w:tc>
          <w:tcPr>
            <w:tcW w:type="dxa" w:w="3362"/>
            <w:vAlign w:val="center"/>
          </w:tcPr>
          <w:p>
            <w:pPr>
              <w:spacing w:after="0"/>
            </w:pPr>
            <w:r>
              <w:rPr>
                <w:rFonts w:ascii="맑은 고딕" w:hAnsi="맑은 고딕" w:eastAsia="맑은 고딕"/>
                <w:sz w:val="16"/>
              </w:rPr>
              <w:t>검색 0건률</w:t>
            </w:r>
          </w:p>
        </w:tc>
        <w:tc>
          <w:tcPr>
            <w:tcW w:type="dxa" w:w="3362"/>
            <w:vAlign w:val="center"/>
          </w:tcPr>
          <w:p>
            <w:pPr>
              <w:spacing w:after="0"/>
            </w:pPr>
            <w:r>
              <w:rPr>
                <w:rFonts w:ascii="맑은 고딕" w:hAnsi="맑은 고딕" w:eastAsia="맑은 고딕"/>
                <w:sz w:val="16"/>
              </w:rPr>
              <w:t>3,434/6,900</w:t>
            </w:r>
          </w:p>
        </w:tc>
        <w:tc>
          <w:tcPr>
            <w:tcW w:type="dxa" w:w="3362"/>
            <w:vAlign w:val="center"/>
          </w:tcPr>
          <w:p>
            <w:pPr>
              <w:spacing w:after="0"/>
            </w:pPr>
            <w:r>
              <w:rPr>
                <w:rFonts w:ascii="맑은 고딕" w:hAnsi="맑은 고딕" w:eastAsia="맑은 고딕"/>
                <w:sz w:val="16"/>
              </w:rPr>
              <w:t>49.7681%</w:t>
            </w:r>
          </w:p>
        </w:tc>
      </w:tr>
      <w:tr>
        <w:trPr>
          <w:cantSplit/>
        </w:trPr>
        <w:tc>
          <w:tcPr>
            <w:tcW w:type="dxa" w:w="3362"/>
            <w:vAlign w:val="center"/>
          </w:tcPr>
          <w:p>
            <w:pPr>
              <w:spacing w:after="0"/>
            </w:pPr>
            <w:r>
              <w:rPr>
                <w:rFonts w:ascii="맑은 고딕" w:hAnsi="맑은 고딕" w:eastAsia="맑은 고딕"/>
                <w:sz w:val="16"/>
              </w:rPr>
              <w:t>0건 후 후속검색률</w:t>
            </w:r>
          </w:p>
        </w:tc>
        <w:tc>
          <w:tcPr>
            <w:tcW w:type="dxa" w:w="3362"/>
            <w:vAlign w:val="center"/>
          </w:tcPr>
          <w:p>
            <w:pPr>
              <w:spacing w:after="0"/>
            </w:pPr>
            <w:r>
              <w:rPr>
                <w:rFonts w:ascii="맑은 고딕" w:hAnsi="맑은 고딕" w:eastAsia="맑은 고딕"/>
                <w:sz w:val="16"/>
              </w:rPr>
              <w:t>3,271/3,434</w:t>
            </w:r>
          </w:p>
        </w:tc>
        <w:tc>
          <w:tcPr>
            <w:tcW w:type="dxa" w:w="3362"/>
            <w:vAlign w:val="center"/>
          </w:tcPr>
          <w:p>
            <w:pPr>
              <w:spacing w:after="0"/>
            </w:pPr>
            <w:r>
              <w:rPr>
                <w:rFonts w:ascii="맑은 고딕" w:hAnsi="맑은 고딕" w:eastAsia="맑은 고딕"/>
                <w:sz w:val="16"/>
              </w:rPr>
              <w:t>95.2533%</w:t>
            </w:r>
          </w:p>
        </w:tc>
      </w:tr>
      <w:tr>
        <w:trPr>
          <w:cantSplit/>
        </w:trPr>
        <w:tc>
          <w:tcPr>
            <w:tcW w:type="dxa" w:w="3362"/>
            <w:vAlign w:val="center"/>
          </w:tcPr>
          <w:p>
            <w:pPr>
              <w:spacing w:after="0"/>
            </w:pPr>
            <w:r>
              <w:rPr>
                <w:rFonts w:ascii="맑은 고딕" w:hAnsi="맑은 고딕" w:eastAsia="맑은 고딕"/>
                <w:sz w:val="16"/>
              </w:rPr>
              <w:t>즉시 회복 전이율</w:t>
            </w:r>
          </w:p>
        </w:tc>
        <w:tc>
          <w:tcPr>
            <w:tcW w:type="dxa" w:w="3362"/>
            <w:vAlign w:val="center"/>
          </w:tcPr>
          <w:p>
            <w:pPr>
              <w:spacing w:after="0"/>
            </w:pPr>
            <w:r>
              <w:rPr>
                <w:rFonts w:ascii="맑은 고딕" w:hAnsi="맑은 고딕" w:eastAsia="맑은 고딕"/>
                <w:sz w:val="16"/>
              </w:rPr>
              <w:t>558/3,271</w:t>
            </w:r>
          </w:p>
        </w:tc>
        <w:tc>
          <w:tcPr>
            <w:tcW w:type="dxa" w:w="3362"/>
            <w:vAlign w:val="center"/>
          </w:tcPr>
          <w:p>
            <w:pPr>
              <w:spacing w:after="0"/>
            </w:pPr>
            <w:r>
              <w:rPr>
                <w:rFonts w:ascii="맑은 고딕" w:hAnsi="맑은 고딕" w:eastAsia="맑은 고딕"/>
                <w:sz w:val="16"/>
              </w:rPr>
              <w:t>17.0590%</w:t>
            </w:r>
          </w:p>
        </w:tc>
      </w:tr>
      <w:tr>
        <w:trPr>
          <w:cantSplit/>
        </w:trPr>
        <w:tc>
          <w:tcPr>
            <w:tcW w:type="dxa" w:w="3362"/>
            <w:vAlign w:val="center"/>
          </w:tcPr>
          <w:p>
            <w:pPr>
              <w:spacing w:after="0"/>
            </w:pPr>
            <w:r>
              <w:rPr>
                <w:rFonts w:ascii="맑은 고딕" w:hAnsi="맑은 고딕" w:eastAsia="맑은 고딕"/>
                <w:sz w:val="16"/>
              </w:rPr>
              <w:t>세션별 첫 Z 즉시 회복률</w:t>
            </w:r>
          </w:p>
        </w:tc>
        <w:tc>
          <w:tcPr>
            <w:tcW w:type="dxa" w:w="3362"/>
            <w:vAlign w:val="center"/>
          </w:tcPr>
          <w:p>
            <w:pPr>
              <w:spacing w:after="0"/>
            </w:pPr>
            <w:r>
              <w:rPr>
                <w:rFonts w:ascii="맑은 고딕" w:hAnsi="맑은 고딕" w:eastAsia="맑은 고딕"/>
                <w:sz w:val="16"/>
              </w:rPr>
              <w:t>69/628</w:t>
            </w:r>
          </w:p>
        </w:tc>
        <w:tc>
          <w:tcPr>
            <w:tcW w:type="dxa" w:w="3362"/>
            <w:vAlign w:val="center"/>
          </w:tcPr>
          <w:p>
            <w:pPr>
              <w:spacing w:after="0"/>
            </w:pPr>
            <w:r>
              <w:rPr>
                <w:rFonts w:ascii="맑은 고딕" w:hAnsi="맑은 고딕" w:eastAsia="맑은 고딕"/>
                <w:sz w:val="16"/>
              </w:rPr>
              <w:t>10.9873%</w:t>
            </w:r>
          </w:p>
        </w:tc>
      </w:tr>
      <w:tr>
        <w:trPr>
          <w:cantSplit/>
        </w:trPr>
        <w:tc>
          <w:tcPr>
            <w:tcW w:type="dxa" w:w="3362"/>
            <w:vAlign w:val="center"/>
          </w:tcPr>
          <w:p>
            <w:pPr>
              <w:spacing w:after="0"/>
            </w:pPr>
            <w:r>
              <w:rPr>
                <w:rFonts w:ascii="맑은 고딕" w:hAnsi="맑은 고딕" w:eastAsia="맑은 고딕"/>
                <w:sz w:val="16"/>
              </w:rPr>
              <w:t>최종 회복률</w:t>
            </w:r>
          </w:p>
        </w:tc>
        <w:tc>
          <w:tcPr>
            <w:tcW w:type="dxa" w:w="3362"/>
            <w:vAlign w:val="center"/>
          </w:tcPr>
          <w:p>
            <w:pPr>
              <w:spacing w:after="0"/>
            </w:pPr>
            <w:r>
              <w:rPr>
                <w:rFonts w:ascii="맑은 고딕" w:hAnsi="맑은 고딕" w:eastAsia="맑은 고딕"/>
                <w:sz w:val="16"/>
              </w:rPr>
              <w:t>488/651</w:t>
            </w:r>
          </w:p>
        </w:tc>
        <w:tc>
          <w:tcPr>
            <w:tcW w:type="dxa" w:w="3362"/>
            <w:vAlign w:val="center"/>
          </w:tcPr>
          <w:p>
            <w:pPr>
              <w:spacing w:after="0"/>
            </w:pPr>
            <w:r>
              <w:rPr>
                <w:rFonts w:ascii="맑은 고딕" w:hAnsi="맑은 고딕" w:eastAsia="맑은 고딕"/>
                <w:sz w:val="16"/>
              </w:rPr>
              <w:t>74.9616%</w:t>
            </w:r>
          </w:p>
        </w:tc>
      </w:tr>
      <w:tr>
        <w:trPr>
          <w:cantSplit/>
        </w:trPr>
        <w:tc>
          <w:tcPr>
            <w:tcW w:type="dxa" w:w="3362"/>
            <w:vAlign w:val="center"/>
          </w:tcPr>
          <w:p>
            <w:pPr>
              <w:spacing w:after="0"/>
            </w:pPr>
            <w:r>
              <w:rPr>
                <w:rFonts w:ascii="맑은 고딕" w:hAnsi="맑은 고딕" w:eastAsia="맑은 고딕"/>
                <w:sz w:val="16"/>
              </w:rPr>
              <w:t>Card H-SEARCH</w:t>
            </w:r>
          </w:p>
        </w:tc>
        <w:tc>
          <w:tcPr>
            <w:tcW w:type="dxa" w:w="3362"/>
            <w:vAlign w:val="center"/>
          </w:tcPr>
          <w:p>
            <w:pPr>
              <w:spacing w:after="0"/>
            </w:pPr>
            <w:r>
              <w:rPr>
                <w:rFonts w:ascii="맑은 고딕" w:hAnsi="맑은 고딕" w:eastAsia="맑은 고딕"/>
                <w:sz w:val="16"/>
              </w:rPr>
              <w:t>680/3,466</w:t>
            </w:r>
          </w:p>
        </w:tc>
        <w:tc>
          <w:tcPr>
            <w:tcW w:type="dxa" w:w="3362"/>
            <w:vAlign w:val="center"/>
          </w:tcPr>
          <w:p>
            <w:pPr>
              <w:spacing w:after="0"/>
            </w:pPr>
            <w:r>
              <w:rPr>
                <w:rFonts w:ascii="맑은 고딕" w:hAnsi="맑은 고딕" w:eastAsia="맑은 고딕"/>
                <w:sz w:val="16"/>
              </w:rPr>
              <w:t>19.6192%</w:t>
            </w:r>
          </w:p>
        </w:tc>
      </w:tr>
      <w:tr>
        <w:trPr>
          <w:cantSplit/>
        </w:trPr>
        <w:tc>
          <w:tcPr>
            <w:tcW w:type="dxa" w:w="3362"/>
            <w:vAlign w:val="center"/>
          </w:tcPr>
          <w:p>
            <w:pPr>
              <w:spacing w:after="0"/>
            </w:pPr>
            <w:r>
              <w:rPr>
                <w:rFonts w:ascii="맑은 고딕" w:hAnsi="맑은 고딕" w:eastAsia="맑은 고딕"/>
                <w:sz w:val="16"/>
              </w:rPr>
              <w:t>Card H-EVENT</w:t>
            </w:r>
          </w:p>
        </w:tc>
        <w:tc>
          <w:tcPr>
            <w:tcW w:type="dxa" w:w="3362"/>
            <w:vAlign w:val="center"/>
          </w:tcPr>
          <w:p>
            <w:pPr>
              <w:spacing w:after="0"/>
            </w:pPr>
            <w:r>
              <w:rPr>
                <w:rFonts w:ascii="맑은 고딕" w:hAnsi="맑은 고딕" w:eastAsia="맑은 고딕"/>
                <w:sz w:val="16"/>
              </w:rPr>
              <w:t>2,580행</w:t>
            </w:r>
          </w:p>
        </w:tc>
        <w:tc>
          <w:tcPr>
            <w:tcW w:type="dxa" w:w="3362"/>
            <w:vAlign w:val="center"/>
          </w:tcPr>
          <w:p>
            <w:pPr>
              <w:spacing w:after="0"/>
            </w:pPr>
            <w:r>
              <w:rPr>
                <w:rFonts w:ascii="맑은 고딕" w:hAnsi="맑은 고딕" w:eastAsia="맑은 고딕"/>
                <w:sz w:val="16"/>
              </w:rPr>
              <w:t>반복량</w:t>
            </w:r>
          </w:p>
        </w:tc>
      </w:tr>
    </w:tbl>
    <w:p/>
    <w:p>
      <w:pPr>
        <w:spacing w:after="120" w:line="269" w:lineRule="auto"/>
      </w:pPr>
      <w:r>
        <w:t>Card H 변경 이력: 교수 회신은 당시 승인값 110/149=73.8%와 새 29/149=19.5%의 불일치를 종결하라고 요구했다. 이후 원본 SQL 재검산에서 110은 반복 event row, 29는 detail이 1회 이상 존재하는 고유 search임이 확인됐다. 현행 contract는 H-SEARCH=29/149와 H-EVENT=110행을 분리하고 73.83%를 전환율에서 폐기했다. 채택 1,000명 기준은 같은 고유검색 정의로 680/3,466이다.</w:t>
      </w:r>
    </w:p>
    <w:p>
      <w:pPr>
        <w:spacing w:after="120" w:line="269" w:lineRule="auto"/>
      </w:pPr>
      <w:r>
        <w:t>불확실성은 pair_id 5,000개를 단위로 2,000회 복원추출했다. 한 pair가 선택되면 두 arm의 모든 검색·이벤트 기여를 함께 합산하고 매 반복에서 분자/분모를 다시 계산했다. 분석 seed는 2026090717다. 제시 구간은 고정 합성 모형과 이번 생성 결과에 조건부인 bootstrap 구간이며 원본 편향·모형 오지정·현실 treatment 효과 불확실성을 포함하지 않는다.</w:t>
      </w:r>
    </w:p>
    <w:p>
      <w:pPr>
        <w:spacing w:after="120" w:line="269" w:lineRule="auto"/>
      </w:pPr>
      <w:r>
        <w:t>세그먼트는 개입 전 sample_stratum의 가격 설정, 옵션 수, 지역군, risk 및 pair 공통 첫 검색 상태만 사용했다. SG1~SG4와 회복 여부는 사후 결과이므로 사전 세그먼트로 사용하지 않았다. 여러 세그먼트 비교는 탐색적이며 다중비교 보정을 통한 확증 판단을 하지 않는다.</w:t>
      </w:r>
    </w:p>
    <w:p>
      <w:pPr>
        <w:pStyle w:val="Heading1"/>
      </w:pPr>
      <w:r>
        <w:t>제7장. A/B 분석 결과 — Control vs Treatment</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합성 control과 treatment 사이에 어떤 차이가 나타났는가?</w:t>
            </w:r>
          </w:p>
        </w:tc>
      </w:tr>
      <w:tr>
        <w:trPr>
          <w:cantSplit/>
        </w:trPr>
        <w:tc>
          <w:tcPr>
            <w:tcW w:type="dxa" w:w="5043"/>
            <w:shd w:fill="E2F0D9"/>
          </w:tcPr>
          <w:p>
            <w:r>
              <w:rPr>
                <w:b/>
                <w:color w:val="1F4E78"/>
                <w:sz w:val="17"/>
              </w:rPr>
              <w:t>먼저 보는 결론</w:t>
            </w:r>
          </w:p>
        </w:tc>
        <w:tc>
          <w:tcPr>
            <w:tcW w:type="dxa" w:w="5043"/>
            <w:shd w:fill="E2F0D9"/>
          </w:tcPr>
          <w:p>
            <w:r>
              <w:rPr>
                <w:sz w:val="17"/>
              </w:rPr>
              <w:t>0건률은 낮고 회복률은 높았지만 이는 설정한 전이 가정의 결과다. Card H는 사실상 변하지 않았다.</w:t>
            </w:r>
          </w:p>
        </w:tc>
      </w:tr>
    </w:tbl>
    <w:p/>
    <w:p>
      <w:pPr>
        <w:pStyle w:val="Heading2"/>
      </w:pPr>
      <w:r>
        <w:t>7.1 규모와 전수 품질</w:t>
      </w:r>
    </w:p>
    <w:tbl>
      <w:tblPr>
        <w:tblStyle w:val="LightShading-Accent1"/>
        <w:tblW w:type="auto" w:w="0"/>
        <w:tblLayout w:type="autofit"/>
        <w:tblLook w:firstColumn="1" w:firstRow="1" w:lastColumn="0" w:lastRow="0" w:noHBand="0" w:noVBand="1" w:val="04A0"/>
      </w:tblPr>
      <w:tblGrid>
        <w:gridCol w:w="3362"/>
        <w:gridCol w:w="3362"/>
        <w:gridCol w:w="3362"/>
      </w:tblGrid>
      <w:tr>
        <w:trPr>
          <w:tblHeader w:val="true"/>
        </w:trPr>
        <w:tc>
          <w:tcPr>
            <w:tcW w:type="dxa" w:w="3362"/>
            <w:shd w:fill="1F4E78"/>
          </w:tcPr>
          <w:p>
            <w:r>
              <w:rPr>
                <w:b/>
                <w:color w:val="FFFFFF"/>
                <w:sz w:val="16"/>
              </w:rPr>
              <w:t>검사</w:t>
            </w:r>
          </w:p>
        </w:tc>
        <w:tc>
          <w:tcPr>
            <w:tcW w:type="dxa" w:w="3362"/>
            <w:shd w:fill="1F4E78"/>
          </w:tcPr>
          <w:p>
            <w:r>
              <w:rPr>
                <w:b/>
                <w:color w:val="FFFFFF"/>
                <w:sz w:val="16"/>
              </w:rPr>
              <w:t>결과</w:t>
            </w:r>
          </w:p>
        </w:tc>
        <w:tc>
          <w:tcPr>
            <w:tcW w:type="dxa" w:w="3362"/>
            <w:shd w:fill="1F4E78"/>
          </w:tcPr>
          <w:p>
            <w:r>
              <w:rPr>
                <w:b/>
                <w:color w:val="FFFFFF"/>
                <w:sz w:val="16"/>
              </w:rPr>
              <w:t>판정</w:t>
            </w:r>
          </w:p>
        </w:tc>
      </w:tr>
      <w:tr>
        <w:trPr>
          <w:cantSplit/>
        </w:trPr>
        <w:tc>
          <w:tcPr>
            <w:tcW w:type="dxa" w:w="3362"/>
            <w:vAlign w:val="center"/>
          </w:tcPr>
          <w:p>
            <w:pPr>
              <w:spacing w:after="0"/>
            </w:pPr>
            <w:r>
              <w:rPr>
                <w:rFonts w:ascii="맑은 고딕" w:hAnsi="맑은 고딕" w:eastAsia="맑은 고딕"/>
                <w:sz w:val="16"/>
              </w:rPr>
              <w:t>USER / SESSION</w:t>
            </w:r>
          </w:p>
        </w:tc>
        <w:tc>
          <w:tcPr>
            <w:tcW w:type="dxa" w:w="3362"/>
            <w:vAlign w:val="center"/>
          </w:tcPr>
          <w:p>
            <w:pPr>
              <w:spacing w:after="0"/>
            </w:pPr>
            <w:r>
              <w:rPr>
                <w:rFonts w:ascii="맑은 고딕" w:hAnsi="맑은 고딕" w:eastAsia="맑은 고딕"/>
                <w:sz w:val="16"/>
              </w:rPr>
              <w:t>10,000 / 10,000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control / treatment / pair</w:t>
            </w:r>
          </w:p>
        </w:tc>
        <w:tc>
          <w:tcPr>
            <w:tcW w:type="dxa" w:w="3362"/>
            <w:vAlign w:val="center"/>
          </w:tcPr>
          <w:p>
            <w:pPr>
              <w:spacing w:after="0"/>
            </w:pPr>
            <w:r>
              <w:rPr>
                <w:rFonts w:ascii="맑은 고딕" w:hAnsi="맑은 고딕" w:eastAsia="맑은 고딕"/>
                <w:sz w:val="16"/>
              </w:rPr>
              <w:t>5,000 / 5,000 / 5,000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SEARCH / RESULT / EVENT</w:t>
            </w:r>
          </w:p>
        </w:tc>
        <w:tc>
          <w:tcPr>
            <w:tcW w:type="dxa" w:w="3362"/>
            <w:vAlign w:val="center"/>
          </w:tcPr>
          <w:p>
            <w:pPr>
              <w:spacing w:after="0"/>
            </w:pPr>
            <w:r>
              <w:rPr>
                <w:rFonts w:ascii="맑은 고딕" w:hAnsi="맑은 고딕" w:eastAsia="맑은 고딕"/>
                <w:sz w:val="16"/>
              </w:rPr>
              <w:t>65,355 / 2,023,419 / 2,152,148</w:t>
            </w:r>
          </w:p>
        </w:tc>
        <w:tc>
          <w:tcPr>
            <w:tcW w:type="dxa" w:w="3362"/>
            <w:vAlign w:val="center"/>
          </w:tcPr>
          <w:p>
            <w:pPr>
              <w:spacing w:after="0"/>
            </w:pPr>
            <w:r>
              <w:rPr>
                <w:rFonts w:ascii="맑은 고딕" w:hAnsi="맑은 고딕" w:eastAsia="맑은 고딕"/>
                <w:sz w:val="16"/>
              </w:rPr>
              <w:t>정보</w:t>
            </w:r>
          </w:p>
        </w:tc>
      </w:tr>
      <w:tr>
        <w:trPr>
          <w:cantSplit/>
        </w:trPr>
        <w:tc>
          <w:tcPr>
            <w:tcW w:type="dxa" w:w="3362"/>
            <w:vAlign w:val="center"/>
          </w:tcPr>
          <w:p>
            <w:pPr>
              <w:spacing w:after="0"/>
            </w:pPr>
            <w:r>
              <w:rPr>
                <w:rFonts w:ascii="맑은 고딕" w:hAnsi="맑은 고딕" w:eastAsia="맑은 고딕"/>
                <w:sz w:val="16"/>
              </w:rPr>
              <w:t>integrity_check / FK</w:t>
            </w:r>
          </w:p>
        </w:tc>
        <w:tc>
          <w:tcPr>
            <w:tcW w:type="dxa" w:w="3362"/>
            <w:vAlign w:val="center"/>
          </w:tcPr>
          <w:p>
            <w:pPr>
              <w:spacing w:after="0"/>
            </w:pPr>
            <w:r>
              <w:rPr>
                <w:rFonts w:ascii="맑은 고딕" w:hAnsi="맑은 고딕" w:eastAsia="맑은 고딕"/>
                <w:sz w:val="16"/>
              </w:rPr>
              <w:t>ok / 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시간 역전 / 종료 후 이벤트</w:t>
            </w:r>
          </w:p>
        </w:tc>
        <w:tc>
          <w:tcPr>
            <w:tcW w:type="dxa" w:w="3362"/>
            <w:vAlign w:val="center"/>
          </w:tcPr>
          <w:p>
            <w:pPr>
              <w:spacing w:after="0"/>
            </w:pPr>
            <w:r>
              <w:rPr>
                <w:rFonts w:ascii="맑은 고딕" w:hAnsi="맑은 고딕" w:eastAsia="맑은 고딕"/>
                <w:sz w:val="16"/>
              </w:rPr>
              <w:t>0 / 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결과 수·노출 연결 위반</w:t>
            </w:r>
          </w:p>
        </w:tc>
        <w:tc>
          <w:tcPr>
            <w:tcW w:type="dxa" w:w="3362"/>
            <w:vAlign w:val="center"/>
          </w:tcPr>
          <w:p>
            <w:pPr>
              <w:spacing w:after="0"/>
            </w:pPr>
            <w:r>
              <w:rPr>
                <w:rFonts w:ascii="맑은 고딕" w:hAnsi="맑은 고딕" w:eastAsia="맑은 고딕"/>
                <w:sz w:val="16"/>
              </w:rPr>
              <w:t>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pair 사전속성 불일치 / leakage</w:t>
            </w:r>
          </w:p>
        </w:tc>
        <w:tc>
          <w:tcPr>
            <w:tcW w:type="dxa" w:w="3362"/>
            <w:vAlign w:val="center"/>
          </w:tcPr>
          <w:p>
            <w:pPr>
              <w:spacing w:after="0"/>
            </w:pPr>
            <w:r>
              <w:rPr>
                <w:rFonts w:ascii="맑은 고딕" w:hAnsi="맑은 고딕" w:eastAsia="맑은 고딕"/>
                <w:sz w:val="16"/>
              </w:rPr>
              <w:t>0 / 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CLONE-A/B/C / reference session clone</w:t>
            </w:r>
          </w:p>
        </w:tc>
        <w:tc>
          <w:tcPr>
            <w:tcW w:type="dxa" w:w="3362"/>
            <w:vAlign w:val="center"/>
          </w:tcPr>
          <w:p>
            <w:pPr>
              <w:spacing w:after="0"/>
            </w:pPr>
            <w:r>
              <w:rPr>
                <w:rFonts w:ascii="맑은 고딕" w:hAnsi="맑은 고딕" w:eastAsia="맑은 고딕"/>
                <w:sz w:val="16"/>
              </w:rPr>
              <w:t>0 / 0 / 0 / 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BOOKING / NULL5 위반</w:t>
            </w:r>
          </w:p>
        </w:tc>
        <w:tc>
          <w:tcPr>
            <w:tcW w:type="dxa" w:w="3362"/>
            <w:vAlign w:val="center"/>
          </w:tcPr>
          <w:p>
            <w:pPr>
              <w:spacing w:after="0"/>
            </w:pPr>
            <w:r>
              <w:rPr>
                <w:rFonts w:ascii="맑은 고딕" w:hAnsi="맑은 고딕" w:eastAsia="맑은 고딕"/>
                <w:sz w:val="16"/>
              </w:rPr>
              <w:t>0 / 0</w:t>
            </w:r>
          </w:p>
        </w:tc>
        <w:tc>
          <w:tcPr>
            <w:tcW w:type="dxa" w:w="3362"/>
            <w:vAlign w:val="center"/>
          </w:tcPr>
          <w:p>
            <w:pPr>
              <w:spacing w:after="0"/>
            </w:pPr>
            <w:r>
              <w:rPr>
                <w:rFonts w:ascii="맑은 고딕" w:hAnsi="맑은 고딕" w:eastAsia="맑은 고딕"/>
                <w:sz w:val="16"/>
              </w:rPr>
              <w:t>PASS</w:t>
            </w:r>
          </w:p>
        </w:tc>
      </w:tr>
      <w:tr>
        <w:trPr>
          <w:cantSplit/>
        </w:trPr>
        <w:tc>
          <w:tcPr>
            <w:tcW w:type="dxa" w:w="3362"/>
            <w:vAlign w:val="center"/>
          </w:tcPr>
          <w:p>
            <w:pPr>
              <w:spacing w:after="0"/>
            </w:pPr>
            <w:r>
              <w:rPr>
                <w:rFonts w:ascii="맑은 고딕" w:hAnsi="맑은 고딕" w:eastAsia="맑은 고딕"/>
                <w:sz w:val="16"/>
              </w:rPr>
              <w:t>raw gate / limited status</w:t>
            </w:r>
          </w:p>
        </w:tc>
        <w:tc>
          <w:tcPr>
            <w:tcW w:type="dxa" w:w="3362"/>
            <w:vAlign w:val="center"/>
          </w:tcPr>
          <w:p>
            <w:pPr>
              <w:spacing w:after="0"/>
            </w:pPr>
            <w:r>
              <w:rPr>
                <w:rFonts w:ascii="맑은 고딕" w:hAnsi="맑은 고딕" w:eastAsia="맑은 고딕"/>
                <w:sz w:val="16"/>
              </w:rPr>
              <w:t>PASS / LIMITED_USE_READY</w:t>
            </w:r>
          </w:p>
        </w:tc>
        <w:tc>
          <w:tcPr>
            <w:tcW w:type="dxa" w:w="3362"/>
            <w:vAlign w:val="center"/>
          </w:tcPr>
          <w:p>
            <w:pPr>
              <w:spacing w:after="0"/>
            </w:pPr>
            <w:r>
              <w:rPr>
                <w:rFonts w:ascii="맑은 고딕" w:hAnsi="맑은 고딕" w:eastAsia="맑은 고딕"/>
                <w:sz w:val="16"/>
              </w:rPr>
              <w:t>제한 승인</w:t>
            </w:r>
          </w:p>
        </w:tc>
      </w:tr>
      <w:tr>
        <w:trPr>
          <w:cantSplit/>
        </w:trPr>
        <w:tc>
          <w:tcPr>
            <w:tcW w:type="dxa" w:w="3362"/>
            <w:vAlign w:val="center"/>
          </w:tcPr>
          <w:p>
            <w:pPr>
              <w:spacing w:after="0"/>
            </w:pPr>
            <w:r>
              <w:rPr>
                <w:rFonts w:ascii="맑은 고딕" w:hAnsi="맑은 고딕" w:eastAsia="맑은 고딕"/>
                <w:sz w:val="16"/>
              </w:rPr>
              <w:t>strict calibration</w:t>
            </w:r>
          </w:p>
        </w:tc>
        <w:tc>
          <w:tcPr>
            <w:tcW w:type="dxa" w:w="3362"/>
            <w:vAlign w:val="center"/>
          </w:tcPr>
          <w:p>
            <w:pPr>
              <w:spacing w:after="0"/>
            </w:pPr>
            <w:r>
              <w:rPr>
                <w:rFonts w:ascii="맑은 고딕" w:hAnsi="맑은 고딕" w:eastAsia="맑은 고딕"/>
                <w:sz w:val="16"/>
              </w:rPr>
              <w:t>16/20 (요구 18/20)</w:t>
            </w:r>
          </w:p>
        </w:tc>
        <w:tc>
          <w:tcPr>
            <w:tcW w:type="dxa" w:w="3362"/>
            <w:vAlign w:val="center"/>
          </w:tcPr>
          <w:p>
            <w:pPr>
              <w:spacing w:after="0"/>
            </w:pPr>
            <w:r>
              <w:rPr>
                <w:rFonts w:ascii="맑은 고딕" w:hAnsi="맑은 고딕" w:eastAsia="맑은 고딕"/>
                <w:sz w:val="16"/>
              </w:rPr>
              <w:t>HOLD</w:t>
            </w:r>
          </w:p>
        </w:tc>
      </w:tr>
    </w:tbl>
    <w:p/>
    <w:p>
      <w:pPr>
        <w:pStyle w:val="Heading2"/>
      </w:pPr>
      <w:r>
        <w:t>7.2 기준선 재현</w:t>
      </w:r>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5"/>
              </w:rPr>
              <w:t>지표</w:t>
            </w:r>
          </w:p>
        </w:tc>
        <w:tc>
          <w:tcPr>
            <w:tcW w:type="dxa" w:w="1681"/>
            <w:shd w:fill="1F4E78"/>
          </w:tcPr>
          <w:p>
            <w:r>
              <w:rPr>
                <w:b/>
                <w:color w:val="FFFFFF"/>
                <w:sz w:val="15"/>
              </w:rPr>
              <w:t>기준 n/d</w:t>
            </w:r>
          </w:p>
        </w:tc>
        <w:tc>
          <w:tcPr>
            <w:tcW w:type="dxa" w:w="1681"/>
            <w:shd w:fill="1F4E78"/>
          </w:tcPr>
          <w:p>
            <w:r>
              <w:rPr>
                <w:b/>
                <w:color w:val="FFFFFF"/>
                <w:sz w:val="15"/>
              </w:rPr>
              <w:t>기준</w:t>
            </w:r>
          </w:p>
        </w:tc>
        <w:tc>
          <w:tcPr>
            <w:tcW w:type="dxa" w:w="1681"/>
            <w:shd w:fill="1F4E78"/>
          </w:tcPr>
          <w:p>
            <w:r>
              <w:rPr>
                <w:b/>
                <w:color w:val="FFFFFF"/>
                <w:sz w:val="15"/>
              </w:rPr>
              <w:t>10k control n/d</w:t>
            </w:r>
          </w:p>
        </w:tc>
        <w:tc>
          <w:tcPr>
            <w:tcW w:type="dxa" w:w="1681"/>
            <w:shd w:fill="1F4E78"/>
          </w:tcPr>
          <w:p>
            <w:r>
              <w:rPr>
                <w:b/>
                <w:color w:val="FFFFFF"/>
                <w:sz w:val="15"/>
              </w:rPr>
              <w:t>control</w:t>
            </w:r>
          </w:p>
        </w:tc>
        <w:tc>
          <w:tcPr>
            <w:tcW w:type="dxa" w:w="1681"/>
            <w:shd w:fill="1F4E78"/>
          </w:tcPr>
          <w:p>
            <w:r>
              <w:rPr>
                <w:b/>
                <w:color w:val="FFFFFF"/>
                <w:sz w:val="15"/>
              </w:rPr>
              <w:t>차이</w:t>
            </w:r>
          </w:p>
        </w:tc>
      </w:tr>
      <w:tr>
        <w:trPr>
          <w:cantSplit/>
        </w:trPr>
        <w:tc>
          <w:tcPr>
            <w:tcW w:type="dxa" w:w="1681"/>
            <w:vAlign w:val="center"/>
          </w:tcPr>
          <w:p>
            <w:pPr>
              <w:spacing w:after="0"/>
            </w:pPr>
            <w:r>
              <w:rPr>
                <w:rFonts w:ascii="맑은 고딕" w:hAnsi="맑은 고딕" w:eastAsia="맑은 고딕"/>
                <w:sz w:val="15"/>
              </w:rPr>
              <w:t>검색 0건률</w:t>
            </w:r>
          </w:p>
        </w:tc>
        <w:tc>
          <w:tcPr>
            <w:tcW w:type="dxa" w:w="1681"/>
            <w:vAlign w:val="center"/>
          </w:tcPr>
          <w:p>
            <w:pPr>
              <w:spacing w:after="0"/>
            </w:pPr>
            <w:r>
              <w:rPr>
                <w:rFonts w:ascii="맑은 고딕" w:hAnsi="맑은 고딕" w:eastAsia="맑은 고딕"/>
                <w:sz w:val="15"/>
              </w:rPr>
              <w:t>3,434/6,900</w:t>
            </w:r>
          </w:p>
        </w:tc>
        <w:tc>
          <w:tcPr>
            <w:tcW w:type="dxa" w:w="1681"/>
            <w:vAlign w:val="center"/>
          </w:tcPr>
          <w:p>
            <w:pPr>
              <w:spacing w:after="0"/>
            </w:pPr>
            <w:r>
              <w:rPr>
                <w:rFonts w:ascii="맑은 고딕" w:hAnsi="맑은 고딕" w:eastAsia="맑은 고딕"/>
                <w:sz w:val="15"/>
              </w:rPr>
              <w:t>49.7681%</w:t>
            </w:r>
          </w:p>
        </w:tc>
        <w:tc>
          <w:tcPr>
            <w:tcW w:type="dxa" w:w="1681"/>
            <w:vAlign w:val="center"/>
          </w:tcPr>
          <w:p>
            <w:pPr>
              <w:spacing w:after="0"/>
            </w:pPr>
            <w:r>
              <w:rPr>
                <w:rFonts w:ascii="맑은 고딕" w:hAnsi="맑은 고딕" w:eastAsia="맑은 고딕"/>
                <w:sz w:val="15"/>
              </w:rPr>
              <w:t>16,761/33,572</w:t>
            </w:r>
          </w:p>
        </w:tc>
        <w:tc>
          <w:tcPr>
            <w:tcW w:type="dxa" w:w="1681"/>
            <w:vAlign w:val="center"/>
          </w:tcPr>
          <w:p>
            <w:pPr>
              <w:spacing w:after="0"/>
            </w:pPr>
            <w:r>
              <w:rPr>
                <w:rFonts w:ascii="맑은 고딕" w:hAnsi="맑은 고딕" w:eastAsia="맑은 고딕"/>
                <w:sz w:val="15"/>
              </w:rPr>
              <w:t>49.9255%</w:t>
            </w:r>
          </w:p>
        </w:tc>
        <w:tc>
          <w:tcPr>
            <w:tcW w:type="dxa" w:w="1681"/>
            <w:vAlign w:val="center"/>
          </w:tcPr>
          <w:p>
            <w:pPr>
              <w:spacing w:after="0"/>
            </w:pPr>
            <w:r>
              <w:rPr>
                <w:rFonts w:ascii="맑은 고딕" w:hAnsi="맑은 고딕" w:eastAsia="맑은 고딕"/>
                <w:sz w:val="15"/>
              </w:rPr>
              <w:t>+0.1574%p</w:t>
            </w:r>
          </w:p>
        </w:tc>
      </w:tr>
      <w:tr>
        <w:trPr>
          <w:cantSplit/>
        </w:trPr>
        <w:tc>
          <w:tcPr>
            <w:tcW w:type="dxa" w:w="1681"/>
            <w:vAlign w:val="center"/>
          </w:tcPr>
          <w:p>
            <w:pPr>
              <w:spacing w:after="0"/>
            </w:pPr>
            <w:r>
              <w:rPr>
                <w:rFonts w:ascii="맑은 고딕" w:hAnsi="맑은 고딕" w:eastAsia="맑은 고딕"/>
                <w:sz w:val="15"/>
              </w:rPr>
              <w:t>0건 후속검색률</w:t>
            </w:r>
          </w:p>
        </w:tc>
        <w:tc>
          <w:tcPr>
            <w:tcW w:type="dxa" w:w="1681"/>
            <w:vAlign w:val="center"/>
          </w:tcPr>
          <w:p>
            <w:pPr>
              <w:spacing w:after="0"/>
            </w:pPr>
            <w:r>
              <w:rPr>
                <w:rFonts w:ascii="맑은 고딕" w:hAnsi="맑은 고딕" w:eastAsia="맑은 고딕"/>
                <w:sz w:val="15"/>
              </w:rPr>
              <w:t>3,271/3,434</w:t>
            </w:r>
          </w:p>
        </w:tc>
        <w:tc>
          <w:tcPr>
            <w:tcW w:type="dxa" w:w="1681"/>
            <w:vAlign w:val="center"/>
          </w:tcPr>
          <w:p>
            <w:pPr>
              <w:spacing w:after="0"/>
            </w:pPr>
            <w:r>
              <w:rPr>
                <w:rFonts w:ascii="맑은 고딕" w:hAnsi="맑은 고딕" w:eastAsia="맑은 고딕"/>
                <w:sz w:val="15"/>
              </w:rPr>
              <w:t>95.2533%</w:t>
            </w:r>
          </w:p>
        </w:tc>
        <w:tc>
          <w:tcPr>
            <w:tcW w:type="dxa" w:w="1681"/>
            <w:vAlign w:val="center"/>
          </w:tcPr>
          <w:p>
            <w:pPr>
              <w:spacing w:after="0"/>
            </w:pPr>
            <w:r>
              <w:rPr>
                <w:rFonts w:ascii="맑은 고딕" w:hAnsi="맑은 고딕" w:eastAsia="맑은 고딕"/>
                <w:sz w:val="15"/>
              </w:rPr>
              <w:t>15,935/16,761</w:t>
            </w:r>
          </w:p>
        </w:tc>
        <w:tc>
          <w:tcPr>
            <w:tcW w:type="dxa" w:w="1681"/>
            <w:vAlign w:val="center"/>
          </w:tcPr>
          <w:p>
            <w:pPr>
              <w:spacing w:after="0"/>
            </w:pPr>
            <w:r>
              <w:rPr>
                <w:rFonts w:ascii="맑은 고딕" w:hAnsi="맑은 고딕" w:eastAsia="맑은 고딕"/>
                <w:sz w:val="15"/>
              </w:rPr>
              <w:t>95.0719%</w:t>
            </w:r>
          </w:p>
        </w:tc>
        <w:tc>
          <w:tcPr>
            <w:tcW w:type="dxa" w:w="1681"/>
            <w:vAlign w:val="center"/>
          </w:tcPr>
          <w:p>
            <w:pPr>
              <w:spacing w:after="0"/>
            </w:pPr>
            <w:r>
              <w:rPr>
                <w:rFonts w:ascii="맑은 고딕" w:hAnsi="맑은 고딕" w:eastAsia="맑은 고딕"/>
                <w:sz w:val="15"/>
              </w:rPr>
              <w:t>-0.1815%p</w:t>
            </w:r>
          </w:p>
        </w:tc>
      </w:tr>
      <w:tr>
        <w:trPr>
          <w:cantSplit/>
        </w:trPr>
        <w:tc>
          <w:tcPr>
            <w:tcW w:type="dxa" w:w="1681"/>
            <w:vAlign w:val="center"/>
          </w:tcPr>
          <w:p>
            <w:pPr>
              <w:spacing w:after="0"/>
            </w:pPr>
            <w:r>
              <w:rPr>
                <w:rFonts w:ascii="맑은 고딕" w:hAnsi="맑은 고딕" w:eastAsia="맑은 고딕"/>
                <w:sz w:val="15"/>
              </w:rPr>
              <w:t>즉시 회복 전이율</w:t>
            </w:r>
          </w:p>
        </w:tc>
        <w:tc>
          <w:tcPr>
            <w:tcW w:type="dxa" w:w="1681"/>
            <w:vAlign w:val="center"/>
          </w:tcPr>
          <w:p>
            <w:pPr>
              <w:spacing w:after="0"/>
            </w:pPr>
            <w:r>
              <w:rPr>
                <w:rFonts w:ascii="맑은 고딕" w:hAnsi="맑은 고딕" w:eastAsia="맑은 고딕"/>
                <w:sz w:val="15"/>
              </w:rPr>
              <w:t>558/3,271</w:t>
            </w:r>
          </w:p>
        </w:tc>
        <w:tc>
          <w:tcPr>
            <w:tcW w:type="dxa" w:w="1681"/>
            <w:vAlign w:val="center"/>
          </w:tcPr>
          <w:p>
            <w:pPr>
              <w:spacing w:after="0"/>
            </w:pPr>
            <w:r>
              <w:rPr>
                <w:rFonts w:ascii="맑은 고딕" w:hAnsi="맑은 고딕" w:eastAsia="맑은 고딕"/>
                <w:sz w:val="15"/>
              </w:rPr>
              <w:t>17.0590%</w:t>
            </w:r>
          </w:p>
        </w:tc>
        <w:tc>
          <w:tcPr>
            <w:tcW w:type="dxa" w:w="1681"/>
            <w:vAlign w:val="center"/>
          </w:tcPr>
          <w:p>
            <w:pPr>
              <w:spacing w:after="0"/>
            </w:pPr>
            <w:r>
              <w:rPr>
                <w:rFonts w:ascii="맑은 고딕" w:hAnsi="맑은 고딕" w:eastAsia="맑은 고딕"/>
                <w:sz w:val="15"/>
              </w:rPr>
              <w:t>2,693/15,935</w:t>
            </w:r>
          </w:p>
        </w:tc>
        <w:tc>
          <w:tcPr>
            <w:tcW w:type="dxa" w:w="1681"/>
            <w:vAlign w:val="center"/>
          </w:tcPr>
          <w:p>
            <w:pPr>
              <w:spacing w:after="0"/>
            </w:pPr>
            <w:r>
              <w:rPr>
                <w:rFonts w:ascii="맑은 고딕" w:hAnsi="맑은 고딕" w:eastAsia="맑은 고딕"/>
                <w:sz w:val="15"/>
              </w:rPr>
              <w:t>16.8999%</w:t>
            </w:r>
          </w:p>
        </w:tc>
        <w:tc>
          <w:tcPr>
            <w:tcW w:type="dxa" w:w="1681"/>
            <w:vAlign w:val="center"/>
          </w:tcPr>
          <w:p>
            <w:pPr>
              <w:spacing w:after="0"/>
            </w:pPr>
            <w:r>
              <w:rPr>
                <w:rFonts w:ascii="맑은 고딕" w:hAnsi="맑은 고딕" w:eastAsia="맑은 고딕"/>
                <w:sz w:val="15"/>
              </w:rPr>
              <w:t>-0.1591%p</w:t>
            </w:r>
          </w:p>
        </w:tc>
      </w:tr>
      <w:tr>
        <w:trPr>
          <w:cantSplit/>
        </w:trPr>
        <w:tc>
          <w:tcPr>
            <w:tcW w:type="dxa" w:w="1681"/>
            <w:vAlign w:val="center"/>
          </w:tcPr>
          <w:p>
            <w:pPr>
              <w:spacing w:after="0"/>
            </w:pPr>
            <w:r>
              <w:rPr>
                <w:rFonts w:ascii="맑은 고딕" w:hAnsi="맑은 고딕" w:eastAsia="맑은 고딕"/>
                <w:sz w:val="15"/>
              </w:rPr>
              <w:t>첫 Z 즉시 회복률</w:t>
            </w:r>
          </w:p>
        </w:tc>
        <w:tc>
          <w:tcPr>
            <w:tcW w:type="dxa" w:w="1681"/>
            <w:vAlign w:val="center"/>
          </w:tcPr>
          <w:p>
            <w:pPr>
              <w:spacing w:after="0"/>
            </w:pPr>
            <w:r>
              <w:rPr>
                <w:rFonts w:ascii="맑은 고딕" w:hAnsi="맑은 고딕" w:eastAsia="맑은 고딕"/>
                <w:sz w:val="15"/>
              </w:rPr>
              <w:t>69/628</w:t>
            </w:r>
          </w:p>
        </w:tc>
        <w:tc>
          <w:tcPr>
            <w:tcW w:type="dxa" w:w="1681"/>
            <w:vAlign w:val="center"/>
          </w:tcPr>
          <w:p>
            <w:pPr>
              <w:spacing w:after="0"/>
            </w:pPr>
            <w:r>
              <w:rPr>
                <w:rFonts w:ascii="맑은 고딕" w:hAnsi="맑은 고딕" w:eastAsia="맑은 고딕"/>
                <w:sz w:val="15"/>
              </w:rPr>
              <w:t>10.9873%</w:t>
            </w:r>
          </w:p>
        </w:tc>
        <w:tc>
          <w:tcPr>
            <w:tcW w:type="dxa" w:w="1681"/>
            <w:vAlign w:val="center"/>
          </w:tcPr>
          <w:p>
            <w:pPr>
              <w:spacing w:after="0"/>
            </w:pPr>
            <w:r>
              <w:rPr>
                <w:rFonts w:ascii="맑은 고딕" w:hAnsi="맑은 고딕" w:eastAsia="맑은 고딕"/>
                <w:sz w:val="15"/>
              </w:rPr>
              <w:t>351/3,073</w:t>
            </w:r>
          </w:p>
        </w:tc>
        <w:tc>
          <w:tcPr>
            <w:tcW w:type="dxa" w:w="1681"/>
            <w:vAlign w:val="center"/>
          </w:tcPr>
          <w:p>
            <w:pPr>
              <w:spacing w:after="0"/>
            </w:pPr>
            <w:r>
              <w:rPr>
                <w:rFonts w:ascii="맑은 고딕" w:hAnsi="맑은 고딕" w:eastAsia="맑은 고딕"/>
                <w:sz w:val="15"/>
              </w:rPr>
              <w:t>11.4221%</w:t>
            </w:r>
          </w:p>
        </w:tc>
        <w:tc>
          <w:tcPr>
            <w:tcW w:type="dxa" w:w="1681"/>
            <w:vAlign w:val="center"/>
          </w:tcPr>
          <w:p>
            <w:pPr>
              <w:spacing w:after="0"/>
            </w:pPr>
            <w:r>
              <w:rPr>
                <w:rFonts w:ascii="맑은 고딕" w:hAnsi="맑은 고딕" w:eastAsia="맑은 고딕"/>
                <w:sz w:val="15"/>
              </w:rPr>
              <w:t>+0.4348%p</w:t>
            </w:r>
          </w:p>
        </w:tc>
      </w:tr>
      <w:tr>
        <w:trPr>
          <w:cantSplit/>
        </w:trPr>
        <w:tc>
          <w:tcPr>
            <w:tcW w:type="dxa" w:w="1681"/>
            <w:vAlign w:val="center"/>
          </w:tcPr>
          <w:p>
            <w:pPr>
              <w:spacing w:after="0"/>
            </w:pPr>
            <w:r>
              <w:rPr>
                <w:rFonts w:ascii="맑은 고딕" w:hAnsi="맑은 고딕" w:eastAsia="맑은 고딕"/>
                <w:sz w:val="15"/>
              </w:rPr>
              <w:t>세션 최종 회복률</w:t>
            </w:r>
          </w:p>
        </w:tc>
        <w:tc>
          <w:tcPr>
            <w:tcW w:type="dxa" w:w="1681"/>
            <w:vAlign w:val="center"/>
          </w:tcPr>
          <w:p>
            <w:pPr>
              <w:spacing w:after="0"/>
            </w:pPr>
            <w:r>
              <w:rPr>
                <w:rFonts w:ascii="맑은 고딕" w:hAnsi="맑은 고딕" w:eastAsia="맑은 고딕"/>
                <w:sz w:val="15"/>
              </w:rPr>
              <w:t>512/651</w:t>
            </w:r>
          </w:p>
        </w:tc>
        <w:tc>
          <w:tcPr>
            <w:tcW w:type="dxa" w:w="1681"/>
            <w:vAlign w:val="center"/>
          </w:tcPr>
          <w:p>
            <w:pPr>
              <w:spacing w:after="0"/>
            </w:pPr>
            <w:r>
              <w:rPr>
                <w:rFonts w:ascii="맑은 고딕" w:hAnsi="맑은 고딕" w:eastAsia="맑은 고딕"/>
                <w:sz w:val="15"/>
              </w:rPr>
              <w:t>78.6482%</w:t>
            </w:r>
          </w:p>
        </w:tc>
        <w:tc>
          <w:tcPr>
            <w:tcW w:type="dxa" w:w="1681"/>
            <w:vAlign w:val="center"/>
          </w:tcPr>
          <w:p>
            <w:pPr>
              <w:spacing w:after="0"/>
            </w:pPr>
            <w:r>
              <w:rPr>
                <w:rFonts w:ascii="맑은 고딕" w:hAnsi="맑은 고딕" w:eastAsia="맑은 고딕"/>
                <w:sz w:val="15"/>
              </w:rPr>
              <w:t>2,376/3,202</w:t>
            </w:r>
          </w:p>
        </w:tc>
        <w:tc>
          <w:tcPr>
            <w:tcW w:type="dxa" w:w="1681"/>
            <w:vAlign w:val="center"/>
          </w:tcPr>
          <w:p>
            <w:pPr>
              <w:spacing w:after="0"/>
            </w:pPr>
            <w:r>
              <w:rPr>
                <w:rFonts w:ascii="맑은 고딕" w:hAnsi="맑은 고딕" w:eastAsia="맑은 고딕"/>
                <w:sz w:val="15"/>
              </w:rPr>
              <w:t>74.2036%</w:t>
            </w:r>
          </w:p>
        </w:tc>
        <w:tc>
          <w:tcPr>
            <w:tcW w:type="dxa" w:w="1681"/>
            <w:vAlign w:val="center"/>
          </w:tcPr>
          <w:p>
            <w:pPr>
              <w:spacing w:after="0"/>
            </w:pPr>
            <w:r>
              <w:rPr>
                <w:rFonts w:ascii="맑은 고딕" w:hAnsi="맑은 고딕" w:eastAsia="맑은 고딕"/>
                <w:sz w:val="15"/>
              </w:rPr>
              <w:t>-4.4446%p</w:t>
            </w:r>
          </w:p>
        </w:tc>
      </w:tr>
      <w:tr>
        <w:trPr>
          <w:cantSplit/>
        </w:trPr>
        <w:tc>
          <w:tcPr>
            <w:tcW w:type="dxa" w:w="1681"/>
            <w:vAlign w:val="center"/>
          </w:tcPr>
          <w:p>
            <w:pPr>
              <w:spacing w:after="0"/>
            </w:pPr>
            <w:r>
              <w:rPr>
                <w:rFonts w:ascii="맑은 고딕" w:hAnsi="맑은 고딕" w:eastAsia="맑은 고딕"/>
                <w:sz w:val="15"/>
              </w:rPr>
              <w:t>Card H-SEARCH</w:t>
            </w:r>
          </w:p>
        </w:tc>
        <w:tc>
          <w:tcPr>
            <w:tcW w:type="dxa" w:w="1681"/>
            <w:vAlign w:val="center"/>
          </w:tcPr>
          <w:p>
            <w:pPr>
              <w:spacing w:after="0"/>
            </w:pPr>
            <w:r>
              <w:rPr>
                <w:rFonts w:ascii="맑은 고딕" w:hAnsi="맑은 고딕" w:eastAsia="맑은 고딕"/>
                <w:sz w:val="15"/>
              </w:rPr>
              <w:t>680/3,466</w:t>
            </w:r>
          </w:p>
        </w:tc>
        <w:tc>
          <w:tcPr>
            <w:tcW w:type="dxa" w:w="1681"/>
            <w:vAlign w:val="center"/>
          </w:tcPr>
          <w:p>
            <w:pPr>
              <w:spacing w:after="0"/>
            </w:pPr>
            <w:r>
              <w:rPr>
                <w:rFonts w:ascii="맑은 고딕" w:hAnsi="맑은 고딕" w:eastAsia="맑은 고딕"/>
                <w:sz w:val="15"/>
              </w:rPr>
              <w:t>19.6192%</w:t>
            </w:r>
          </w:p>
        </w:tc>
        <w:tc>
          <w:tcPr>
            <w:tcW w:type="dxa" w:w="1681"/>
            <w:vAlign w:val="center"/>
          </w:tcPr>
          <w:p>
            <w:pPr>
              <w:spacing w:after="0"/>
            </w:pPr>
            <w:r>
              <w:rPr>
                <w:rFonts w:ascii="맑은 고딕" w:hAnsi="맑은 고딕" w:eastAsia="맑은 고딕"/>
                <w:sz w:val="15"/>
              </w:rPr>
              <w:t>3,330/16,811</w:t>
            </w:r>
          </w:p>
        </w:tc>
        <w:tc>
          <w:tcPr>
            <w:tcW w:type="dxa" w:w="1681"/>
            <w:vAlign w:val="center"/>
          </w:tcPr>
          <w:p>
            <w:pPr>
              <w:spacing w:after="0"/>
            </w:pPr>
            <w:r>
              <w:rPr>
                <w:rFonts w:ascii="맑은 고딕" w:hAnsi="맑은 고딕" w:eastAsia="맑은 고딕"/>
                <w:sz w:val="15"/>
              </w:rPr>
              <w:t>19.8085%</w:t>
            </w:r>
          </w:p>
        </w:tc>
        <w:tc>
          <w:tcPr>
            <w:tcW w:type="dxa" w:w="1681"/>
            <w:vAlign w:val="center"/>
          </w:tcPr>
          <w:p>
            <w:pPr>
              <w:spacing w:after="0"/>
            </w:pPr>
            <w:r>
              <w:rPr>
                <w:rFonts w:ascii="맑은 고딕" w:hAnsi="맑은 고딕" w:eastAsia="맑은 고딕"/>
                <w:sz w:val="15"/>
              </w:rPr>
              <w:t>+0.1893%p</w:t>
            </w:r>
          </w:p>
        </w:tc>
      </w:tr>
    </w:tbl>
    <w:p/>
    <w:p>
      <w:pPr>
        <w:spacing w:after="120" w:line="269" w:lineRule="auto"/>
      </w:pPr>
      <w:r>
        <w:t>control 검색 0건률의 기준 편차는 +0.1574%p로 교정 pooled 편차 +0.4551%p보다 작지만, 이것은 seed 한 번의 실현값이다. 세션당 검색은 6.7144로 기준 6.9000보다 0.1856회(-2.69%) 적어 검색 grain의 노출량이 감소했다. 즉 핵심 비율은 대체로 기준 근처이나 검색량 구조가 완전히 동일하지는 않다.</w:t>
      </w:r>
    </w:p>
    <w:p>
      <w:pPr>
        <w:pStyle w:val="Heading2"/>
      </w:pPr>
      <w:r>
        <w:t>7.3 전체 배정군 A/B 비교</w:t>
      </w:r>
    </w:p>
    <w:tbl>
      <w:tblPr>
        <w:tblStyle w:val="LightShading-Accent1"/>
        <w:tblW w:type="auto" w:w="0"/>
        <w:tblLayout w:type="autofit"/>
        <w:tblLook w:firstColumn="1" w:firstRow="1" w:lastColumn="0" w:lastRow="0" w:noHBand="0" w:noVBand="1" w:val="04A0"/>
      </w:tblPr>
      <w:tblGrid>
        <w:gridCol w:w="1121"/>
        <w:gridCol w:w="1121"/>
        <w:gridCol w:w="1121"/>
        <w:gridCol w:w="1121"/>
        <w:gridCol w:w="1121"/>
        <w:gridCol w:w="1121"/>
        <w:gridCol w:w="1121"/>
        <w:gridCol w:w="1121"/>
        <w:gridCol w:w="1121"/>
      </w:tblGrid>
      <w:tr>
        <w:trPr>
          <w:tblHeader w:val="true"/>
        </w:trPr>
        <w:tc>
          <w:tcPr>
            <w:tcW w:type="dxa" w:w="1121"/>
            <w:shd w:fill="1F4E78"/>
          </w:tcPr>
          <w:p>
            <w:r>
              <w:rPr>
                <w:b/>
                <w:color w:val="FFFFFF"/>
                <w:sz w:val="13"/>
              </w:rPr>
              <w:t>지표</w:t>
            </w:r>
          </w:p>
        </w:tc>
        <w:tc>
          <w:tcPr>
            <w:tcW w:type="dxa" w:w="1121"/>
            <w:shd w:fill="1F4E78"/>
          </w:tcPr>
          <w:p>
            <w:r>
              <w:rPr>
                <w:b/>
                <w:color w:val="FFFFFF"/>
                <w:sz w:val="13"/>
              </w:rPr>
              <w:t>C n/d</w:t>
            </w:r>
          </w:p>
        </w:tc>
        <w:tc>
          <w:tcPr>
            <w:tcW w:type="dxa" w:w="1121"/>
            <w:shd w:fill="1F4E78"/>
          </w:tcPr>
          <w:p>
            <w:r>
              <w:rPr>
                <w:b/>
                <w:color w:val="FFFFFF"/>
                <w:sz w:val="13"/>
              </w:rPr>
              <w:t>C</w:t>
            </w:r>
          </w:p>
        </w:tc>
        <w:tc>
          <w:tcPr>
            <w:tcW w:type="dxa" w:w="1121"/>
            <w:shd w:fill="1F4E78"/>
          </w:tcPr>
          <w:p>
            <w:r>
              <w:rPr>
                <w:b/>
                <w:color w:val="FFFFFF"/>
                <w:sz w:val="13"/>
              </w:rPr>
              <w:t>T n/d</w:t>
            </w:r>
          </w:p>
        </w:tc>
        <w:tc>
          <w:tcPr>
            <w:tcW w:type="dxa" w:w="1121"/>
            <w:shd w:fill="1F4E78"/>
          </w:tcPr>
          <w:p>
            <w:r>
              <w:rPr>
                <w:b/>
                <w:color w:val="FFFFFF"/>
                <w:sz w:val="13"/>
              </w:rPr>
              <w:t>T</w:t>
            </w:r>
          </w:p>
        </w:tc>
        <w:tc>
          <w:tcPr>
            <w:tcW w:type="dxa" w:w="1121"/>
            <w:shd w:fill="1F4E78"/>
          </w:tcPr>
          <w:p>
            <w:r>
              <w:rPr>
                <w:b/>
                <w:color w:val="FFFFFF"/>
                <w:sz w:val="13"/>
              </w:rPr>
              <w:t>T−C</w:t>
            </w:r>
          </w:p>
        </w:tc>
        <w:tc>
          <w:tcPr>
            <w:tcW w:type="dxa" w:w="1121"/>
            <w:shd w:fill="1F4E78"/>
          </w:tcPr>
          <w:p>
            <w:r>
              <w:rPr>
                <w:b/>
                <w:color w:val="FFFFFF"/>
                <w:sz w:val="13"/>
              </w:rPr>
              <w:t>조건부 95% 구간</w:t>
            </w:r>
          </w:p>
        </w:tc>
        <w:tc>
          <w:tcPr>
            <w:tcW w:type="dxa" w:w="1121"/>
            <w:shd w:fill="1F4E78"/>
          </w:tcPr>
          <w:p>
            <w:r>
              <w:rPr>
                <w:b/>
                <w:color w:val="FFFFFF"/>
                <w:sz w:val="13"/>
              </w:rPr>
              <w:t>비율비</w:t>
            </w:r>
          </w:p>
        </w:tc>
        <w:tc>
          <w:tcPr>
            <w:tcW w:type="dxa" w:w="1121"/>
            <w:shd w:fill="1F4E78"/>
          </w:tcPr>
          <w:p>
            <w:r>
              <w:rPr>
                <w:b/>
                <w:color w:val="FFFFFF"/>
                <w:sz w:val="13"/>
              </w:rPr>
              <w:t>유리 확률</w:t>
            </w:r>
          </w:p>
        </w:tc>
      </w:tr>
      <w:tr>
        <w:trPr>
          <w:cantSplit/>
        </w:trPr>
        <w:tc>
          <w:tcPr>
            <w:tcW w:type="dxa" w:w="1121"/>
            <w:vAlign w:val="center"/>
          </w:tcPr>
          <w:p>
            <w:pPr>
              <w:spacing w:after="0"/>
            </w:pPr>
            <w:r>
              <w:rPr>
                <w:rFonts w:ascii="맑은 고딕" w:hAnsi="맑은 고딕" w:eastAsia="맑은 고딕"/>
                <w:sz w:val="13"/>
              </w:rPr>
              <w:t>검색 0건률</w:t>
            </w:r>
          </w:p>
        </w:tc>
        <w:tc>
          <w:tcPr>
            <w:tcW w:type="dxa" w:w="1121"/>
            <w:vAlign w:val="center"/>
          </w:tcPr>
          <w:p>
            <w:pPr>
              <w:spacing w:after="0"/>
            </w:pPr>
            <w:r>
              <w:rPr>
                <w:rFonts w:ascii="맑은 고딕" w:hAnsi="맑은 고딕" w:eastAsia="맑은 고딕"/>
                <w:sz w:val="13"/>
              </w:rPr>
              <w:t>16,761/33,572</w:t>
            </w:r>
          </w:p>
        </w:tc>
        <w:tc>
          <w:tcPr>
            <w:tcW w:type="dxa" w:w="1121"/>
            <w:vAlign w:val="center"/>
          </w:tcPr>
          <w:p>
            <w:pPr>
              <w:spacing w:after="0"/>
            </w:pPr>
            <w:r>
              <w:rPr>
                <w:rFonts w:ascii="맑은 고딕" w:hAnsi="맑은 고딕" w:eastAsia="맑은 고딕"/>
                <w:sz w:val="13"/>
              </w:rPr>
              <w:t>49.9255%</w:t>
            </w:r>
          </w:p>
        </w:tc>
        <w:tc>
          <w:tcPr>
            <w:tcW w:type="dxa" w:w="1121"/>
            <w:vAlign w:val="center"/>
          </w:tcPr>
          <w:p>
            <w:pPr>
              <w:spacing w:after="0"/>
            </w:pPr>
            <w:r>
              <w:rPr>
                <w:rFonts w:ascii="맑은 고딕" w:hAnsi="맑은 고딕" w:eastAsia="맑은 고딕"/>
                <w:sz w:val="13"/>
              </w:rPr>
              <w:t>13,853/31,783</w:t>
            </w:r>
          </w:p>
        </w:tc>
        <w:tc>
          <w:tcPr>
            <w:tcW w:type="dxa" w:w="1121"/>
            <w:vAlign w:val="center"/>
          </w:tcPr>
          <w:p>
            <w:pPr>
              <w:spacing w:after="0"/>
            </w:pPr>
            <w:r>
              <w:rPr>
                <w:rFonts w:ascii="맑은 고딕" w:hAnsi="맑은 고딕" w:eastAsia="맑은 고딕"/>
                <w:sz w:val="13"/>
              </w:rPr>
              <w:t>43.5862%</w:t>
            </w:r>
          </w:p>
        </w:tc>
        <w:tc>
          <w:tcPr>
            <w:tcW w:type="dxa" w:w="1121"/>
            <w:vAlign w:val="center"/>
          </w:tcPr>
          <w:p>
            <w:pPr>
              <w:spacing w:after="0"/>
            </w:pPr>
            <w:r>
              <w:rPr>
                <w:rFonts w:ascii="맑은 고딕" w:hAnsi="맑은 고딕" w:eastAsia="맑은 고딕"/>
                <w:sz w:val="13"/>
              </w:rPr>
              <w:t>-6.3393%p</w:t>
            </w:r>
          </w:p>
        </w:tc>
        <w:tc>
          <w:tcPr>
            <w:tcW w:type="dxa" w:w="1121"/>
            <w:vAlign w:val="center"/>
          </w:tcPr>
          <w:p>
            <w:pPr>
              <w:spacing w:after="0"/>
            </w:pPr>
            <w:r>
              <w:rPr>
                <w:rFonts w:ascii="맑은 고딕" w:hAnsi="맑은 고딕" w:eastAsia="맑은 고딕"/>
                <w:sz w:val="13"/>
              </w:rPr>
              <w:t>[-7.640%p, -5.134%p]</w:t>
            </w:r>
          </w:p>
        </w:tc>
        <w:tc>
          <w:tcPr>
            <w:tcW w:type="dxa" w:w="1121"/>
            <w:vAlign w:val="center"/>
          </w:tcPr>
          <w:p>
            <w:pPr>
              <w:spacing w:after="0"/>
            </w:pPr>
            <w:r>
              <w:rPr>
                <w:rFonts w:ascii="맑은 고딕" w:hAnsi="맑은 고딕" w:eastAsia="맑은 고딕"/>
                <w:sz w:val="13"/>
              </w:rPr>
              <w:t>0.873</w:t>
            </w:r>
          </w:p>
        </w:tc>
        <w:tc>
          <w:tcPr>
            <w:tcW w:type="dxa" w:w="1121"/>
            <w:vAlign w:val="center"/>
          </w:tcPr>
          <w:p>
            <w:pPr>
              <w:spacing w:after="0"/>
            </w:pPr>
            <w:r>
              <w:rPr>
                <w:rFonts w:ascii="맑은 고딕" w:hAnsi="맑은 고딕" w:eastAsia="맑은 고딕"/>
                <w:sz w:val="13"/>
              </w:rPr>
              <w:t>100.0%</w:t>
            </w:r>
          </w:p>
        </w:tc>
      </w:tr>
      <w:tr>
        <w:trPr>
          <w:cantSplit/>
        </w:trPr>
        <w:tc>
          <w:tcPr>
            <w:tcW w:type="dxa" w:w="1121"/>
            <w:vAlign w:val="center"/>
          </w:tcPr>
          <w:p>
            <w:pPr>
              <w:spacing w:after="0"/>
            </w:pPr>
            <w:r>
              <w:rPr>
                <w:rFonts w:ascii="맑은 고딕" w:hAnsi="맑은 고딕" w:eastAsia="맑은 고딕"/>
                <w:sz w:val="13"/>
              </w:rPr>
              <w:t>0건 후속검색률</w:t>
            </w:r>
          </w:p>
        </w:tc>
        <w:tc>
          <w:tcPr>
            <w:tcW w:type="dxa" w:w="1121"/>
            <w:vAlign w:val="center"/>
          </w:tcPr>
          <w:p>
            <w:pPr>
              <w:spacing w:after="0"/>
            </w:pPr>
            <w:r>
              <w:rPr>
                <w:rFonts w:ascii="맑은 고딕" w:hAnsi="맑은 고딕" w:eastAsia="맑은 고딕"/>
                <w:sz w:val="13"/>
              </w:rPr>
              <w:t>15,935/16,761</w:t>
            </w:r>
          </w:p>
        </w:tc>
        <w:tc>
          <w:tcPr>
            <w:tcW w:type="dxa" w:w="1121"/>
            <w:vAlign w:val="center"/>
          </w:tcPr>
          <w:p>
            <w:pPr>
              <w:spacing w:after="0"/>
            </w:pPr>
            <w:r>
              <w:rPr>
                <w:rFonts w:ascii="맑은 고딕" w:hAnsi="맑은 고딕" w:eastAsia="맑은 고딕"/>
                <w:sz w:val="13"/>
              </w:rPr>
              <w:t>95.0719%</w:t>
            </w:r>
          </w:p>
        </w:tc>
        <w:tc>
          <w:tcPr>
            <w:tcW w:type="dxa" w:w="1121"/>
            <w:vAlign w:val="center"/>
          </w:tcPr>
          <w:p>
            <w:pPr>
              <w:spacing w:after="0"/>
            </w:pPr>
            <w:r>
              <w:rPr>
                <w:rFonts w:ascii="맑은 고딕" w:hAnsi="맑은 고딕" w:eastAsia="맑은 고딕"/>
                <w:sz w:val="13"/>
              </w:rPr>
              <w:t>13,249/13,853</w:t>
            </w:r>
          </w:p>
        </w:tc>
        <w:tc>
          <w:tcPr>
            <w:tcW w:type="dxa" w:w="1121"/>
            <w:vAlign w:val="center"/>
          </w:tcPr>
          <w:p>
            <w:pPr>
              <w:spacing w:after="0"/>
            </w:pPr>
            <w:r>
              <w:rPr>
                <w:rFonts w:ascii="맑은 고딕" w:hAnsi="맑은 고딕" w:eastAsia="맑은 고딕"/>
                <w:sz w:val="13"/>
              </w:rPr>
              <w:t>95.6399%</w:t>
            </w:r>
          </w:p>
        </w:tc>
        <w:tc>
          <w:tcPr>
            <w:tcW w:type="dxa" w:w="1121"/>
            <w:vAlign w:val="center"/>
          </w:tcPr>
          <w:p>
            <w:pPr>
              <w:spacing w:after="0"/>
            </w:pPr>
            <w:r>
              <w:rPr>
                <w:rFonts w:ascii="맑은 고딕" w:hAnsi="맑은 고딕" w:eastAsia="맑은 고딕"/>
                <w:sz w:val="13"/>
              </w:rPr>
              <w:t>+0.5680%p</w:t>
            </w:r>
          </w:p>
        </w:tc>
        <w:tc>
          <w:tcPr>
            <w:tcW w:type="dxa" w:w="1121"/>
            <w:vAlign w:val="center"/>
          </w:tcPr>
          <w:p>
            <w:pPr>
              <w:spacing w:after="0"/>
            </w:pPr>
            <w:r>
              <w:rPr>
                <w:rFonts w:ascii="맑은 고딕" w:hAnsi="맑은 고딕" w:eastAsia="맑은 고딕"/>
                <w:sz w:val="13"/>
              </w:rPr>
              <w:t>[+0.112%p, +1.019%p]</w:t>
            </w:r>
          </w:p>
        </w:tc>
        <w:tc>
          <w:tcPr>
            <w:tcW w:type="dxa" w:w="1121"/>
            <w:vAlign w:val="center"/>
          </w:tcPr>
          <w:p>
            <w:pPr>
              <w:spacing w:after="0"/>
            </w:pPr>
            <w:r>
              <w:rPr>
                <w:rFonts w:ascii="맑은 고딕" w:hAnsi="맑은 고딕" w:eastAsia="맑은 고딕"/>
                <w:sz w:val="13"/>
              </w:rPr>
              <w:t>1.006</w:t>
            </w:r>
          </w:p>
        </w:tc>
        <w:tc>
          <w:tcPr>
            <w:tcW w:type="dxa" w:w="1121"/>
            <w:vAlign w:val="center"/>
          </w:tcPr>
          <w:p>
            <w:pPr>
              <w:spacing w:after="0"/>
            </w:pPr>
            <w:r>
              <w:rPr>
                <w:rFonts w:ascii="맑은 고딕" w:hAnsi="맑은 고딕" w:eastAsia="맑은 고딕"/>
                <w:sz w:val="13"/>
              </w:rPr>
              <w:t>99.3%</w:t>
            </w:r>
          </w:p>
        </w:tc>
      </w:tr>
      <w:tr>
        <w:trPr>
          <w:cantSplit/>
        </w:trPr>
        <w:tc>
          <w:tcPr>
            <w:tcW w:type="dxa" w:w="1121"/>
            <w:vAlign w:val="center"/>
          </w:tcPr>
          <w:p>
            <w:pPr>
              <w:spacing w:after="0"/>
            </w:pPr>
            <w:r>
              <w:rPr>
                <w:rFonts w:ascii="맑은 고딕" w:hAnsi="맑은 고딕" w:eastAsia="맑은 고딕"/>
                <w:sz w:val="13"/>
              </w:rPr>
              <w:t>즉시 회복 전이율</w:t>
            </w:r>
          </w:p>
        </w:tc>
        <w:tc>
          <w:tcPr>
            <w:tcW w:type="dxa" w:w="1121"/>
            <w:vAlign w:val="center"/>
          </w:tcPr>
          <w:p>
            <w:pPr>
              <w:spacing w:after="0"/>
            </w:pPr>
            <w:r>
              <w:rPr>
                <w:rFonts w:ascii="맑은 고딕" w:hAnsi="맑은 고딕" w:eastAsia="맑은 고딕"/>
                <w:sz w:val="13"/>
              </w:rPr>
              <w:t>2,693/15,935</w:t>
            </w:r>
          </w:p>
        </w:tc>
        <w:tc>
          <w:tcPr>
            <w:tcW w:type="dxa" w:w="1121"/>
            <w:vAlign w:val="center"/>
          </w:tcPr>
          <w:p>
            <w:pPr>
              <w:spacing w:after="0"/>
            </w:pPr>
            <w:r>
              <w:rPr>
                <w:rFonts w:ascii="맑은 고딕" w:hAnsi="맑은 고딕" w:eastAsia="맑은 고딕"/>
                <w:sz w:val="13"/>
              </w:rPr>
              <w:t>16.8999%</w:t>
            </w:r>
          </w:p>
        </w:tc>
        <w:tc>
          <w:tcPr>
            <w:tcW w:type="dxa" w:w="1121"/>
            <w:vAlign w:val="center"/>
          </w:tcPr>
          <w:p>
            <w:pPr>
              <w:spacing w:after="0"/>
            </w:pPr>
            <w:r>
              <w:rPr>
                <w:rFonts w:ascii="맑은 고딕" w:hAnsi="맑은 고딕" w:eastAsia="맑은 고딕"/>
                <w:sz w:val="13"/>
              </w:rPr>
              <w:t>2,918/13,249</w:t>
            </w:r>
          </w:p>
        </w:tc>
        <w:tc>
          <w:tcPr>
            <w:tcW w:type="dxa" w:w="1121"/>
            <w:vAlign w:val="center"/>
          </w:tcPr>
          <w:p>
            <w:pPr>
              <w:spacing w:after="0"/>
            </w:pPr>
            <w:r>
              <w:rPr>
                <w:rFonts w:ascii="맑은 고딕" w:hAnsi="맑은 고딕" w:eastAsia="맑은 고딕"/>
                <w:sz w:val="13"/>
              </w:rPr>
              <w:t>22.0243%</w:t>
            </w:r>
          </w:p>
        </w:tc>
        <w:tc>
          <w:tcPr>
            <w:tcW w:type="dxa" w:w="1121"/>
            <w:vAlign w:val="center"/>
          </w:tcPr>
          <w:p>
            <w:pPr>
              <w:spacing w:after="0"/>
            </w:pPr>
            <w:r>
              <w:rPr>
                <w:rFonts w:ascii="맑은 고딕" w:hAnsi="맑은 고딕" w:eastAsia="맑은 고딕"/>
                <w:sz w:val="13"/>
              </w:rPr>
              <w:t>+5.1244%p</w:t>
            </w:r>
          </w:p>
        </w:tc>
        <w:tc>
          <w:tcPr>
            <w:tcW w:type="dxa" w:w="1121"/>
            <w:vAlign w:val="center"/>
          </w:tcPr>
          <w:p>
            <w:pPr>
              <w:spacing w:after="0"/>
            </w:pPr>
            <w:r>
              <w:rPr>
                <w:rFonts w:ascii="맑은 고딕" w:hAnsi="맑은 고딕" w:eastAsia="맑은 고딕"/>
                <w:sz w:val="13"/>
              </w:rPr>
              <w:t>[+4.331%p, +5.970%p]</w:t>
            </w:r>
          </w:p>
        </w:tc>
        <w:tc>
          <w:tcPr>
            <w:tcW w:type="dxa" w:w="1121"/>
            <w:vAlign w:val="center"/>
          </w:tcPr>
          <w:p>
            <w:pPr>
              <w:spacing w:after="0"/>
            </w:pPr>
            <w:r>
              <w:rPr>
                <w:rFonts w:ascii="맑은 고딕" w:hAnsi="맑은 고딕" w:eastAsia="맑은 고딕"/>
                <w:sz w:val="13"/>
              </w:rPr>
              <w:t>1.303</w:t>
            </w:r>
          </w:p>
        </w:tc>
        <w:tc>
          <w:tcPr>
            <w:tcW w:type="dxa" w:w="1121"/>
            <w:vAlign w:val="center"/>
          </w:tcPr>
          <w:p>
            <w:pPr>
              <w:spacing w:after="0"/>
            </w:pPr>
            <w:r>
              <w:rPr>
                <w:rFonts w:ascii="맑은 고딕" w:hAnsi="맑은 고딕" w:eastAsia="맑은 고딕"/>
                <w:sz w:val="13"/>
              </w:rPr>
              <w:t>100.0%</w:t>
            </w:r>
          </w:p>
        </w:tc>
      </w:tr>
      <w:tr>
        <w:trPr>
          <w:cantSplit/>
        </w:trPr>
        <w:tc>
          <w:tcPr>
            <w:tcW w:type="dxa" w:w="1121"/>
            <w:vAlign w:val="center"/>
          </w:tcPr>
          <w:p>
            <w:pPr>
              <w:spacing w:after="0"/>
            </w:pPr>
            <w:r>
              <w:rPr>
                <w:rFonts w:ascii="맑은 고딕" w:hAnsi="맑은 고딕" w:eastAsia="맑은 고딕"/>
                <w:sz w:val="13"/>
              </w:rPr>
              <w:t>첫 Z 즉시 회복률</w:t>
            </w:r>
          </w:p>
        </w:tc>
        <w:tc>
          <w:tcPr>
            <w:tcW w:type="dxa" w:w="1121"/>
            <w:vAlign w:val="center"/>
          </w:tcPr>
          <w:p>
            <w:pPr>
              <w:spacing w:after="0"/>
            </w:pPr>
            <w:r>
              <w:rPr>
                <w:rFonts w:ascii="맑은 고딕" w:hAnsi="맑은 고딕" w:eastAsia="맑은 고딕"/>
                <w:sz w:val="13"/>
              </w:rPr>
              <w:t>351/3,073</w:t>
            </w:r>
          </w:p>
        </w:tc>
        <w:tc>
          <w:tcPr>
            <w:tcW w:type="dxa" w:w="1121"/>
            <w:vAlign w:val="center"/>
          </w:tcPr>
          <w:p>
            <w:pPr>
              <w:spacing w:after="0"/>
            </w:pPr>
            <w:r>
              <w:rPr>
                <w:rFonts w:ascii="맑은 고딕" w:hAnsi="맑은 고딕" w:eastAsia="맑은 고딕"/>
                <w:sz w:val="13"/>
              </w:rPr>
              <w:t>11.4221%</w:t>
            </w:r>
          </w:p>
        </w:tc>
        <w:tc>
          <w:tcPr>
            <w:tcW w:type="dxa" w:w="1121"/>
            <w:vAlign w:val="center"/>
          </w:tcPr>
          <w:p>
            <w:pPr>
              <w:spacing w:after="0"/>
            </w:pPr>
            <w:r>
              <w:rPr>
                <w:rFonts w:ascii="맑은 고딕" w:hAnsi="맑은 고딕" w:eastAsia="맑은 고딕"/>
                <w:sz w:val="13"/>
              </w:rPr>
              <w:t>487/3,067</w:t>
            </w:r>
          </w:p>
        </w:tc>
        <w:tc>
          <w:tcPr>
            <w:tcW w:type="dxa" w:w="1121"/>
            <w:vAlign w:val="center"/>
          </w:tcPr>
          <w:p>
            <w:pPr>
              <w:spacing w:after="0"/>
            </w:pPr>
            <w:r>
              <w:rPr>
                <w:rFonts w:ascii="맑은 고딕" w:hAnsi="맑은 고딕" w:eastAsia="맑은 고딕"/>
                <w:sz w:val="13"/>
              </w:rPr>
              <w:t>15.8787%</w:t>
            </w:r>
          </w:p>
        </w:tc>
        <w:tc>
          <w:tcPr>
            <w:tcW w:type="dxa" w:w="1121"/>
            <w:vAlign w:val="center"/>
          </w:tcPr>
          <w:p>
            <w:pPr>
              <w:spacing w:after="0"/>
            </w:pPr>
            <w:r>
              <w:rPr>
                <w:rFonts w:ascii="맑은 고딕" w:hAnsi="맑은 고딕" w:eastAsia="맑은 고딕"/>
                <w:sz w:val="13"/>
              </w:rPr>
              <w:t>+4.4566%p</w:t>
            </w:r>
          </w:p>
        </w:tc>
        <w:tc>
          <w:tcPr>
            <w:tcW w:type="dxa" w:w="1121"/>
            <w:vAlign w:val="center"/>
          </w:tcPr>
          <w:p>
            <w:pPr>
              <w:spacing w:after="0"/>
            </w:pPr>
            <w:r>
              <w:rPr>
                <w:rFonts w:ascii="맑은 고딕" w:hAnsi="맑은 고딕" w:eastAsia="맑은 고딕"/>
                <w:sz w:val="13"/>
              </w:rPr>
              <w:t>[+2.745%p, +6.240%p]</w:t>
            </w:r>
          </w:p>
        </w:tc>
        <w:tc>
          <w:tcPr>
            <w:tcW w:type="dxa" w:w="1121"/>
            <w:vAlign w:val="center"/>
          </w:tcPr>
          <w:p>
            <w:pPr>
              <w:spacing w:after="0"/>
            </w:pPr>
            <w:r>
              <w:rPr>
                <w:rFonts w:ascii="맑은 고딕" w:hAnsi="맑은 고딕" w:eastAsia="맑은 고딕"/>
                <w:sz w:val="13"/>
              </w:rPr>
              <w:t>1.390</w:t>
            </w:r>
          </w:p>
        </w:tc>
        <w:tc>
          <w:tcPr>
            <w:tcW w:type="dxa" w:w="1121"/>
            <w:vAlign w:val="center"/>
          </w:tcPr>
          <w:p>
            <w:pPr>
              <w:spacing w:after="0"/>
            </w:pPr>
            <w:r>
              <w:rPr>
                <w:rFonts w:ascii="맑은 고딕" w:hAnsi="맑은 고딕" w:eastAsia="맑은 고딕"/>
                <w:sz w:val="13"/>
              </w:rPr>
              <w:t>100.0%</w:t>
            </w:r>
          </w:p>
        </w:tc>
      </w:tr>
      <w:tr>
        <w:trPr>
          <w:cantSplit/>
        </w:trPr>
        <w:tc>
          <w:tcPr>
            <w:tcW w:type="dxa" w:w="1121"/>
            <w:vAlign w:val="center"/>
          </w:tcPr>
          <w:p>
            <w:pPr>
              <w:spacing w:after="0"/>
            </w:pPr>
            <w:r>
              <w:rPr>
                <w:rFonts w:ascii="맑은 고딕" w:hAnsi="맑은 고딕" w:eastAsia="맑은 고딕"/>
                <w:sz w:val="13"/>
              </w:rPr>
              <w:t>세션 최종 회복률</w:t>
            </w:r>
          </w:p>
        </w:tc>
        <w:tc>
          <w:tcPr>
            <w:tcW w:type="dxa" w:w="1121"/>
            <w:vAlign w:val="center"/>
          </w:tcPr>
          <w:p>
            <w:pPr>
              <w:spacing w:after="0"/>
            </w:pPr>
            <w:r>
              <w:rPr>
                <w:rFonts w:ascii="맑은 고딕" w:hAnsi="맑은 고딕" w:eastAsia="맑은 고딕"/>
                <w:sz w:val="13"/>
              </w:rPr>
              <w:t>2,376/3,202</w:t>
            </w:r>
          </w:p>
        </w:tc>
        <w:tc>
          <w:tcPr>
            <w:tcW w:type="dxa" w:w="1121"/>
            <w:vAlign w:val="center"/>
          </w:tcPr>
          <w:p>
            <w:pPr>
              <w:spacing w:after="0"/>
            </w:pPr>
            <w:r>
              <w:rPr>
                <w:rFonts w:ascii="맑은 고딕" w:hAnsi="맑은 고딕" w:eastAsia="맑은 고딕"/>
                <w:sz w:val="13"/>
              </w:rPr>
              <w:t>74.2036%</w:t>
            </w:r>
          </w:p>
        </w:tc>
        <w:tc>
          <w:tcPr>
            <w:tcW w:type="dxa" w:w="1121"/>
            <w:vAlign w:val="center"/>
          </w:tcPr>
          <w:p>
            <w:pPr>
              <w:spacing w:after="0"/>
            </w:pPr>
            <w:r>
              <w:rPr>
                <w:rFonts w:ascii="맑은 고딕" w:hAnsi="맑은 고딕" w:eastAsia="맑은 고딕"/>
                <w:sz w:val="13"/>
              </w:rPr>
              <w:t>2,560/3,164</w:t>
            </w:r>
          </w:p>
        </w:tc>
        <w:tc>
          <w:tcPr>
            <w:tcW w:type="dxa" w:w="1121"/>
            <w:vAlign w:val="center"/>
          </w:tcPr>
          <w:p>
            <w:pPr>
              <w:spacing w:after="0"/>
            </w:pPr>
            <w:r>
              <w:rPr>
                <w:rFonts w:ascii="맑은 고딕" w:hAnsi="맑은 고딕" w:eastAsia="맑은 고딕"/>
                <w:sz w:val="13"/>
              </w:rPr>
              <w:t>80.9102%</w:t>
            </w:r>
          </w:p>
        </w:tc>
        <w:tc>
          <w:tcPr>
            <w:tcW w:type="dxa" w:w="1121"/>
            <w:vAlign w:val="center"/>
          </w:tcPr>
          <w:p>
            <w:pPr>
              <w:spacing w:after="0"/>
            </w:pPr>
            <w:r>
              <w:rPr>
                <w:rFonts w:ascii="맑은 고딕" w:hAnsi="맑은 고딕" w:eastAsia="맑은 고딕"/>
                <w:sz w:val="13"/>
              </w:rPr>
              <w:t>+6.7066%p</w:t>
            </w:r>
          </w:p>
        </w:tc>
        <w:tc>
          <w:tcPr>
            <w:tcW w:type="dxa" w:w="1121"/>
            <w:vAlign w:val="center"/>
          </w:tcPr>
          <w:p>
            <w:pPr>
              <w:spacing w:after="0"/>
            </w:pPr>
            <w:r>
              <w:rPr>
                <w:rFonts w:ascii="맑은 고딕" w:hAnsi="맑은 고딕" w:eastAsia="맑은 고딕"/>
                <w:sz w:val="13"/>
              </w:rPr>
              <w:t>[+4.760%p, +8.725%p]</w:t>
            </w:r>
          </w:p>
        </w:tc>
        <w:tc>
          <w:tcPr>
            <w:tcW w:type="dxa" w:w="1121"/>
            <w:vAlign w:val="center"/>
          </w:tcPr>
          <w:p>
            <w:pPr>
              <w:spacing w:after="0"/>
            </w:pPr>
            <w:r>
              <w:rPr>
                <w:rFonts w:ascii="맑은 고딕" w:hAnsi="맑은 고딕" w:eastAsia="맑은 고딕"/>
                <w:sz w:val="13"/>
              </w:rPr>
              <w:t>1.090</w:t>
            </w:r>
          </w:p>
        </w:tc>
        <w:tc>
          <w:tcPr>
            <w:tcW w:type="dxa" w:w="1121"/>
            <w:vAlign w:val="center"/>
          </w:tcPr>
          <w:p>
            <w:pPr>
              <w:spacing w:after="0"/>
            </w:pPr>
            <w:r>
              <w:rPr>
                <w:rFonts w:ascii="맑은 고딕" w:hAnsi="맑은 고딕" w:eastAsia="맑은 고딕"/>
                <w:sz w:val="13"/>
              </w:rPr>
              <w:t>100.0%</w:t>
            </w:r>
          </w:p>
        </w:tc>
      </w:tr>
      <w:tr>
        <w:trPr>
          <w:cantSplit/>
        </w:trPr>
        <w:tc>
          <w:tcPr>
            <w:tcW w:type="dxa" w:w="1121"/>
            <w:vAlign w:val="center"/>
          </w:tcPr>
          <w:p>
            <w:pPr>
              <w:spacing w:after="0"/>
            </w:pPr>
            <w:r>
              <w:rPr>
                <w:rFonts w:ascii="맑은 고딕" w:hAnsi="맑은 고딕" w:eastAsia="맑은 고딕"/>
                <w:sz w:val="13"/>
              </w:rPr>
              <w:t>Z 경험 세션률</w:t>
            </w:r>
          </w:p>
        </w:tc>
        <w:tc>
          <w:tcPr>
            <w:tcW w:type="dxa" w:w="1121"/>
            <w:vAlign w:val="center"/>
          </w:tcPr>
          <w:p>
            <w:pPr>
              <w:spacing w:after="0"/>
            </w:pPr>
            <w:r>
              <w:rPr>
                <w:rFonts w:ascii="맑은 고딕" w:hAnsi="맑은 고딕" w:eastAsia="맑은 고딕"/>
                <w:sz w:val="13"/>
              </w:rPr>
              <w:t>3,202/5,000</w:t>
            </w:r>
          </w:p>
        </w:tc>
        <w:tc>
          <w:tcPr>
            <w:tcW w:type="dxa" w:w="1121"/>
            <w:vAlign w:val="center"/>
          </w:tcPr>
          <w:p>
            <w:pPr>
              <w:spacing w:after="0"/>
            </w:pPr>
            <w:r>
              <w:rPr>
                <w:rFonts w:ascii="맑은 고딕" w:hAnsi="맑은 고딕" w:eastAsia="맑은 고딕"/>
                <w:sz w:val="13"/>
              </w:rPr>
              <w:t>64.0400%</w:t>
            </w:r>
          </w:p>
        </w:tc>
        <w:tc>
          <w:tcPr>
            <w:tcW w:type="dxa" w:w="1121"/>
            <w:vAlign w:val="center"/>
          </w:tcPr>
          <w:p>
            <w:pPr>
              <w:spacing w:after="0"/>
            </w:pPr>
            <w:r>
              <w:rPr>
                <w:rFonts w:ascii="맑은 고딕" w:hAnsi="맑은 고딕" w:eastAsia="맑은 고딕"/>
                <w:sz w:val="13"/>
              </w:rPr>
              <w:t>3,164/5,000</w:t>
            </w:r>
          </w:p>
        </w:tc>
        <w:tc>
          <w:tcPr>
            <w:tcW w:type="dxa" w:w="1121"/>
            <w:vAlign w:val="center"/>
          </w:tcPr>
          <w:p>
            <w:pPr>
              <w:spacing w:after="0"/>
            </w:pPr>
            <w:r>
              <w:rPr>
                <w:rFonts w:ascii="맑은 고딕" w:hAnsi="맑은 고딕" w:eastAsia="맑은 고딕"/>
                <w:sz w:val="13"/>
              </w:rPr>
              <w:t>63.2800%</w:t>
            </w:r>
          </w:p>
        </w:tc>
        <w:tc>
          <w:tcPr>
            <w:tcW w:type="dxa" w:w="1121"/>
            <w:vAlign w:val="center"/>
          </w:tcPr>
          <w:p>
            <w:pPr>
              <w:spacing w:after="0"/>
            </w:pPr>
            <w:r>
              <w:rPr>
                <w:rFonts w:ascii="맑은 고딕" w:hAnsi="맑은 고딕" w:eastAsia="맑은 고딕"/>
                <w:sz w:val="13"/>
              </w:rPr>
              <w:t>-0.7600%p</w:t>
            </w:r>
          </w:p>
        </w:tc>
        <w:tc>
          <w:tcPr>
            <w:tcW w:type="dxa" w:w="1121"/>
            <w:vAlign w:val="center"/>
          </w:tcPr>
          <w:p>
            <w:pPr>
              <w:spacing w:after="0"/>
            </w:pPr>
            <w:r>
              <w:rPr>
                <w:rFonts w:ascii="맑은 고딕" w:hAnsi="맑은 고딕" w:eastAsia="맑은 고딕"/>
                <w:sz w:val="13"/>
              </w:rPr>
              <w:t>[-2.540%p, +1.040%p]</w:t>
            </w:r>
          </w:p>
        </w:tc>
        <w:tc>
          <w:tcPr>
            <w:tcW w:type="dxa" w:w="1121"/>
            <w:vAlign w:val="center"/>
          </w:tcPr>
          <w:p>
            <w:pPr>
              <w:spacing w:after="0"/>
            </w:pPr>
            <w:r>
              <w:rPr>
                <w:rFonts w:ascii="맑은 고딕" w:hAnsi="맑은 고딕" w:eastAsia="맑은 고딕"/>
                <w:sz w:val="13"/>
              </w:rPr>
              <w:t>0.988</w:t>
            </w:r>
          </w:p>
        </w:tc>
        <w:tc>
          <w:tcPr>
            <w:tcW w:type="dxa" w:w="1121"/>
            <w:vAlign w:val="center"/>
          </w:tcPr>
          <w:p>
            <w:pPr>
              <w:spacing w:after="0"/>
            </w:pPr>
            <w:r>
              <w:rPr>
                <w:rFonts w:ascii="맑은 고딕" w:hAnsi="맑은 고딕" w:eastAsia="맑은 고딕"/>
                <w:sz w:val="13"/>
              </w:rPr>
              <w:t>79.0%</w:t>
            </w:r>
          </w:p>
        </w:tc>
      </w:tr>
      <w:tr>
        <w:trPr>
          <w:cantSplit/>
        </w:trPr>
        <w:tc>
          <w:tcPr>
            <w:tcW w:type="dxa" w:w="1121"/>
            <w:vAlign w:val="center"/>
          </w:tcPr>
          <w:p>
            <w:pPr>
              <w:spacing w:after="0"/>
            </w:pPr>
            <w:r>
              <w:rPr>
                <w:rFonts w:ascii="맑은 고딕" w:hAnsi="맑은 고딕" w:eastAsia="맑은 고딕"/>
                <w:sz w:val="13"/>
              </w:rPr>
              <w:t>Card H-SEARCH</w:t>
            </w:r>
          </w:p>
        </w:tc>
        <w:tc>
          <w:tcPr>
            <w:tcW w:type="dxa" w:w="1121"/>
            <w:vAlign w:val="center"/>
          </w:tcPr>
          <w:p>
            <w:pPr>
              <w:spacing w:after="0"/>
            </w:pPr>
            <w:r>
              <w:rPr>
                <w:rFonts w:ascii="맑은 고딕" w:hAnsi="맑은 고딕" w:eastAsia="맑은 고딕"/>
                <w:sz w:val="13"/>
              </w:rPr>
              <w:t>3,330/16,811</w:t>
            </w:r>
          </w:p>
        </w:tc>
        <w:tc>
          <w:tcPr>
            <w:tcW w:type="dxa" w:w="1121"/>
            <w:vAlign w:val="center"/>
          </w:tcPr>
          <w:p>
            <w:pPr>
              <w:spacing w:after="0"/>
            </w:pPr>
            <w:r>
              <w:rPr>
                <w:rFonts w:ascii="맑은 고딕" w:hAnsi="맑은 고딕" w:eastAsia="맑은 고딕"/>
                <w:sz w:val="13"/>
              </w:rPr>
              <w:t>19.8085%</w:t>
            </w:r>
          </w:p>
        </w:tc>
        <w:tc>
          <w:tcPr>
            <w:tcW w:type="dxa" w:w="1121"/>
            <w:vAlign w:val="center"/>
          </w:tcPr>
          <w:p>
            <w:pPr>
              <w:spacing w:after="0"/>
            </w:pPr>
            <w:r>
              <w:rPr>
                <w:rFonts w:ascii="맑은 고딕" w:hAnsi="맑은 고딕" w:eastAsia="맑은 고딕"/>
                <w:sz w:val="13"/>
              </w:rPr>
              <w:t>3,504/17,930</w:t>
            </w:r>
          </w:p>
        </w:tc>
        <w:tc>
          <w:tcPr>
            <w:tcW w:type="dxa" w:w="1121"/>
            <w:vAlign w:val="center"/>
          </w:tcPr>
          <w:p>
            <w:pPr>
              <w:spacing w:after="0"/>
            </w:pPr>
            <w:r>
              <w:rPr>
                <w:rFonts w:ascii="맑은 고딕" w:hAnsi="맑은 고딕" w:eastAsia="맑은 고딕"/>
                <w:sz w:val="13"/>
              </w:rPr>
              <w:t>19.5427%</w:t>
            </w:r>
          </w:p>
        </w:tc>
        <w:tc>
          <w:tcPr>
            <w:tcW w:type="dxa" w:w="1121"/>
            <w:vAlign w:val="center"/>
          </w:tcPr>
          <w:p>
            <w:pPr>
              <w:spacing w:after="0"/>
            </w:pPr>
            <w:r>
              <w:rPr>
                <w:rFonts w:ascii="맑은 고딕" w:hAnsi="맑은 고딕" w:eastAsia="맑은 고딕"/>
                <w:sz w:val="13"/>
              </w:rPr>
              <w:t>-0.2658%p</w:t>
            </w:r>
          </w:p>
        </w:tc>
        <w:tc>
          <w:tcPr>
            <w:tcW w:type="dxa" w:w="1121"/>
            <w:vAlign w:val="center"/>
          </w:tcPr>
          <w:p>
            <w:pPr>
              <w:spacing w:after="0"/>
            </w:pPr>
            <w:r>
              <w:rPr>
                <w:rFonts w:ascii="맑은 고딕" w:hAnsi="맑은 고딕" w:eastAsia="맑은 고딕"/>
                <w:sz w:val="13"/>
              </w:rPr>
              <w:t>[-1.057%p, +0.555%p]</w:t>
            </w:r>
          </w:p>
        </w:tc>
        <w:tc>
          <w:tcPr>
            <w:tcW w:type="dxa" w:w="1121"/>
            <w:vAlign w:val="center"/>
          </w:tcPr>
          <w:p>
            <w:pPr>
              <w:spacing w:after="0"/>
            </w:pPr>
            <w:r>
              <w:rPr>
                <w:rFonts w:ascii="맑은 고딕" w:hAnsi="맑은 고딕" w:eastAsia="맑은 고딕"/>
                <w:sz w:val="13"/>
              </w:rPr>
              <w:t>0.987</w:t>
            </w:r>
          </w:p>
        </w:tc>
        <w:tc>
          <w:tcPr>
            <w:tcW w:type="dxa" w:w="1121"/>
            <w:vAlign w:val="center"/>
          </w:tcPr>
          <w:p>
            <w:pPr>
              <w:spacing w:after="0"/>
            </w:pPr>
            <w:r>
              <w:rPr>
                <w:rFonts w:ascii="맑은 고딕" w:hAnsi="맑은 고딕" w:eastAsia="맑은 고딕"/>
                <w:sz w:val="13"/>
              </w:rPr>
              <w:t>27.5%</w:t>
            </w:r>
          </w:p>
        </w:tc>
      </w:tr>
      <w:tr>
        <w:trPr>
          <w:cantSplit/>
        </w:trPr>
        <w:tc>
          <w:tcPr>
            <w:tcW w:type="dxa" w:w="1121"/>
            <w:vAlign w:val="center"/>
          </w:tcPr>
          <w:p>
            <w:pPr>
              <w:spacing w:after="0"/>
            </w:pPr>
            <w:r>
              <w:rPr>
                <w:rFonts w:ascii="맑은 고딕" w:hAnsi="맑은 고딕" w:eastAsia="맑은 고딕"/>
                <w:sz w:val="13"/>
              </w:rPr>
              <w:t>세션당 검색 수</w:t>
            </w:r>
          </w:p>
        </w:tc>
        <w:tc>
          <w:tcPr>
            <w:tcW w:type="dxa" w:w="1121"/>
            <w:vAlign w:val="center"/>
          </w:tcPr>
          <w:p>
            <w:pPr>
              <w:spacing w:after="0"/>
            </w:pPr>
            <w:r>
              <w:rPr>
                <w:rFonts w:ascii="맑은 고딕" w:hAnsi="맑은 고딕" w:eastAsia="맑은 고딕"/>
                <w:sz w:val="13"/>
              </w:rPr>
              <w:t>33,572/5,000</w:t>
            </w:r>
          </w:p>
        </w:tc>
        <w:tc>
          <w:tcPr>
            <w:tcW w:type="dxa" w:w="1121"/>
            <w:vAlign w:val="center"/>
          </w:tcPr>
          <w:p>
            <w:pPr>
              <w:spacing w:after="0"/>
            </w:pPr>
            <w:r>
              <w:rPr>
                <w:rFonts w:ascii="맑은 고딕" w:hAnsi="맑은 고딕" w:eastAsia="맑은 고딕"/>
                <w:sz w:val="13"/>
              </w:rPr>
              <w:t>671.4400%</w:t>
            </w:r>
          </w:p>
        </w:tc>
        <w:tc>
          <w:tcPr>
            <w:tcW w:type="dxa" w:w="1121"/>
            <w:vAlign w:val="center"/>
          </w:tcPr>
          <w:p>
            <w:pPr>
              <w:spacing w:after="0"/>
            </w:pPr>
            <w:r>
              <w:rPr>
                <w:rFonts w:ascii="맑은 고딕" w:hAnsi="맑은 고딕" w:eastAsia="맑은 고딕"/>
                <w:sz w:val="13"/>
              </w:rPr>
              <w:t>31,783/5,000</w:t>
            </w:r>
          </w:p>
        </w:tc>
        <w:tc>
          <w:tcPr>
            <w:tcW w:type="dxa" w:w="1121"/>
            <w:vAlign w:val="center"/>
          </w:tcPr>
          <w:p>
            <w:pPr>
              <w:spacing w:after="0"/>
            </w:pPr>
            <w:r>
              <w:rPr>
                <w:rFonts w:ascii="맑은 고딕" w:hAnsi="맑은 고딕" w:eastAsia="맑은 고딕"/>
                <w:sz w:val="13"/>
              </w:rPr>
              <w:t>635.6600%</w:t>
            </w:r>
          </w:p>
        </w:tc>
        <w:tc>
          <w:tcPr>
            <w:tcW w:type="dxa" w:w="1121"/>
            <w:vAlign w:val="center"/>
          </w:tcPr>
          <w:p>
            <w:pPr>
              <w:spacing w:after="0"/>
            </w:pPr>
            <w:r>
              <w:rPr>
                <w:rFonts w:ascii="맑은 고딕" w:hAnsi="맑은 고딕" w:eastAsia="맑은 고딕"/>
                <w:sz w:val="13"/>
              </w:rPr>
              <w:t>-35.7800%p</w:t>
            </w:r>
          </w:p>
        </w:tc>
        <w:tc>
          <w:tcPr>
            <w:tcW w:type="dxa" w:w="1121"/>
            <w:vAlign w:val="center"/>
          </w:tcPr>
          <w:p>
            <w:pPr>
              <w:spacing w:after="0"/>
            </w:pPr>
            <w:r>
              <w:rPr>
                <w:rFonts w:ascii="맑은 고딕" w:hAnsi="맑은 고딕" w:eastAsia="맑은 고딕"/>
                <w:sz w:val="13"/>
              </w:rPr>
              <w:t>[-58.142%p, -13.720%p]</w:t>
            </w:r>
          </w:p>
        </w:tc>
        <w:tc>
          <w:tcPr>
            <w:tcW w:type="dxa" w:w="1121"/>
            <w:vAlign w:val="center"/>
          </w:tcPr>
          <w:p>
            <w:pPr>
              <w:spacing w:after="0"/>
            </w:pPr>
            <w:r>
              <w:rPr>
                <w:rFonts w:ascii="맑은 고딕" w:hAnsi="맑은 고딕" w:eastAsia="맑은 고딕"/>
                <w:sz w:val="13"/>
              </w:rPr>
              <w:t>0.947</w:t>
            </w:r>
          </w:p>
        </w:tc>
        <w:tc>
          <w:tcPr>
            <w:tcW w:type="dxa" w:w="1121"/>
            <w:vAlign w:val="center"/>
          </w:tcPr>
          <w:p>
            <w:pPr>
              <w:spacing w:after="0"/>
            </w:pPr>
            <w:r>
              <w:rPr>
                <w:rFonts w:ascii="맑은 고딕" w:hAnsi="맑은 고딕" w:eastAsia="맑은 고딕"/>
                <w:sz w:val="13"/>
              </w:rPr>
              <w:t>100.0%</w:t>
            </w:r>
          </w:p>
        </w:tc>
      </w:tr>
    </w:tbl>
    <w:p/>
    <w:p>
      <w:r>
        <w:drawing>
          <wp:inline xmlns:a="http://schemas.openxmlformats.org/drawingml/2006/main" xmlns:pic="http://schemas.openxmlformats.org/drawingml/2006/picture">
            <wp:extent cx="6035040" cy="3501813"/>
            <wp:docPr id="3" name="Picture 3"/>
            <wp:cNvGraphicFramePr>
              <a:graphicFrameLocks noChangeAspect="1"/>
            </wp:cNvGraphicFramePr>
            <a:graphic>
              <a:graphicData uri="http://schemas.openxmlformats.org/drawingml/2006/picture">
                <pic:pic>
                  <pic:nvPicPr>
                    <pic:cNvPr id="0" name="fig_kpi_effects.png"/>
                    <pic:cNvPicPr/>
                  </pic:nvPicPr>
                  <pic:blipFill>
                    <a:blip r:embed="rId11"/>
                    <a:stretch>
                      <a:fillRect/>
                    </a:stretch>
                  </pic:blipFill>
                  <pic:spPr>
                    <a:xfrm>
                      <a:off x="0" y="0"/>
                      <a:ext cx="6035040" cy="3501813"/>
                    </a:xfrm>
                    <a:prstGeom prst="rect"/>
                  </pic:spPr>
                </pic:pic>
              </a:graphicData>
            </a:graphic>
          </wp:inline>
        </w:drawing>
      </w:r>
    </w:p>
    <w:p>
      <w:pPr>
        <w:pStyle w:val="Caption"/>
        <w:jc w:val="center"/>
      </w:pPr>
      <w:r>
        <w:t>그림 7-1. 전체 배정군 핵심 KPI 차이와 pair bootstrap 구간</w:t>
      </w:r>
    </w:p>
    <w:p>
      <w:pPr>
        <w:spacing w:after="120" w:line="269" w:lineRule="auto"/>
      </w:pPr>
      <w:r>
        <w:t>검색 0건률은 control 49.9255%에서 treatment 43.5862%로 -6.3393%p 변했다. 즉시 회복은 +5.1244%p, 최종 회복은 +6.7066%p다. 모형 안에서는 회복 방향이 일관되지만, treatment_recovery_uplift를 직접 설정했으므로 이 결과는 가정의 작동 확인이다.</w:t>
      </w:r>
    </w:p>
    <w:p>
      <w:pPr>
        <w:spacing w:after="120" w:line="269" w:lineRule="auto"/>
      </w:pPr>
      <w:r>
        <w:t>Card H-SEARCH는 control 19.8085%, treatment 19.5427%로 -0.2658%p였다. Card H 생성확률은 arm 공통이어서 상세진입 개선을 기대하도록 설계되지 않았으며, 실제 차이도 작다. 따라서 회복 증가가 상세진입 증가로 이어졌다고 결론 내릴 수 없다.</w:t>
      </w:r>
    </w:p>
    <w:p>
      <w:r>
        <w:rPr>
          <w:b/>
          <w:color w:val="C00000"/>
        </w:rPr>
        <w:t xml:space="preserve">해석 주의: </w:t>
      </w:r>
      <w:r>
        <w:t>사후 Z 경험 세션끼리의 최종 회복률은 조건부 기술통계다. treatment가 Z 경험 집단 구성 자체를 바꿀 수 있으므로 이를 전체 사용자 평균 처치효과와 동일시하지 않는다.</w:t>
      </w:r>
    </w:p>
    <w:p>
      <w:pPr>
        <w:pStyle w:val="Heading2"/>
      </w:pPr>
      <w:r>
        <w:t>7.4 사전 조건별 탐색적 차이</w:t>
      </w:r>
    </w:p>
    <w:tbl>
      <w:tblPr>
        <w:tblStyle w:val="LightShading-Accent1"/>
        <w:tblW w:type="auto" w:w="0"/>
        <w:tblLayout w:type="autofit"/>
        <w:tblLook w:firstColumn="1" w:firstRow="1" w:lastColumn="0" w:lastRow="0" w:noHBand="0" w:noVBand="1" w:val="04A0"/>
      </w:tblPr>
      <w:tblGrid>
        <w:gridCol w:w="1121"/>
        <w:gridCol w:w="1121"/>
        <w:gridCol w:w="1121"/>
        <w:gridCol w:w="1121"/>
        <w:gridCol w:w="1121"/>
        <w:gridCol w:w="1121"/>
        <w:gridCol w:w="1121"/>
        <w:gridCol w:w="1121"/>
        <w:gridCol w:w="1121"/>
      </w:tblGrid>
      <w:tr>
        <w:trPr>
          <w:tblHeader w:val="true"/>
        </w:trPr>
        <w:tc>
          <w:tcPr>
            <w:tcW w:type="dxa" w:w="1121"/>
            <w:shd w:fill="1F4E78"/>
          </w:tcPr>
          <w:p>
            <w:r>
              <w:rPr>
                <w:b/>
                <w:color w:val="FFFFFF"/>
                <w:sz w:val="12"/>
              </w:rPr>
              <w:t>구분</w:t>
            </w:r>
          </w:p>
        </w:tc>
        <w:tc>
          <w:tcPr>
            <w:tcW w:type="dxa" w:w="1121"/>
            <w:shd w:fill="1F4E78"/>
          </w:tcPr>
          <w:p>
            <w:r>
              <w:rPr>
                <w:b/>
                <w:color w:val="FFFFFF"/>
                <w:sz w:val="12"/>
              </w:rPr>
              <w:t>세그먼트</w:t>
            </w:r>
          </w:p>
        </w:tc>
        <w:tc>
          <w:tcPr>
            <w:tcW w:type="dxa" w:w="1121"/>
            <w:shd w:fill="1F4E78"/>
          </w:tcPr>
          <w:p>
            <w:r>
              <w:rPr>
                <w:b/>
                <w:color w:val="FFFFFF"/>
                <w:sz w:val="12"/>
              </w:rPr>
              <w:t>pair</w:t>
            </w:r>
          </w:p>
        </w:tc>
        <w:tc>
          <w:tcPr>
            <w:tcW w:type="dxa" w:w="1121"/>
            <w:shd w:fill="1F4E78"/>
          </w:tcPr>
          <w:p>
            <w:r>
              <w:rPr>
                <w:b/>
                <w:color w:val="FFFFFF"/>
                <w:sz w:val="12"/>
              </w:rPr>
              <w:t>검색 C/T</w:t>
            </w:r>
          </w:p>
        </w:tc>
        <w:tc>
          <w:tcPr>
            <w:tcW w:type="dxa" w:w="1121"/>
            <w:shd w:fill="1F4E78"/>
          </w:tcPr>
          <w:p>
            <w:r>
              <w:rPr>
                <w:b/>
                <w:color w:val="FFFFFF"/>
                <w:sz w:val="12"/>
              </w:rPr>
              <w:t>0건률 차이</w:t>
            </w:r>
          </w:p>
        </w:tc>
        <w:tc>
          <w:tcPr>
            <w:tcW w:type="dxa" w:w="1121"/>
            <w:shd w:fill="1F4E78"/>
          </w:tcPr>
          <w:p>
            <w:r>
              <w:rPr>
                <w:b/>
                <w:color w:val="FFFFFF"/>
                <w:sz w:val="12"/>
              </w:rPr>
              <w:t>조건부 95% 구간</w:t>
            </w:r>
          </w:p>
        </w:tc>
        <w:tc>
          <w:tcPr>
            <w:tcW w:type="dxa" w:w="1121"/>
            <w:shd w:fill="1F4E78"/>
          </w:tcPr>
          <w:p>
            <w:r>
              <w:rPr>
                <w:b/>
                <w:color w:val="FFFFFF"/>
                <w:sz w:val="12"/>
              </w:rPr>
              <w:t>최종회복 분모 C/T</w:t>
            </w:r>
          </w:p>
        </w:tc>
        <w:tc>
          <w:tcPr>
            <w:tcW w:type="dxa" w:w="1121"/>
            <w:shd w:fill="1F4E78"/>
          </w:tcPr>
          <w:p>
            <w:r>
              <w:rPr>
                <w:b/>
                <w:color w:val="FFFFFF"/>
                <w:sz w:val="12"/>
              </w:rPr>
              <w:t>최종회복 차이</w:t>
            </w:r>
          </w:p>
        </w:tc>
        <w:tc>
          <w:tcPr>
            <w:tcW w:type="dxa" w:w="1121"/>
            <w:shd w:fill="1F4E78"/>
          </w:tcPr>
          <w:p>
            <w:r>
              <w:rPr>
                <w:b/>
                <w:color w:val="FFFFFF"/>
                <w:sz w:val="12"/>
              </w:rPr>
              <w:t>희소</w:t>
            </w:r>
          </w:p>
        </w:tc>
      </w:tr>
      <w:tr>
        <w:trPr>
          <w:cantSplit/>
        </w:trPr>
        <w:tc>
          <w:tcPr>
            <w:tcW w:type="dxa" w:w="1121"/>
            <w:vAlign w:val="center"/>
          </w:tcPr>
          <w:p>
            <w:pPr>
              <w:spacing w:after="0"/>
            </w:pPr>
            <w:r>
              <w:rPr>
                <w:rFonts w:ascii="맑은 고딕" w:hAnsi="맑은 고딕" w:eastAsia="맑은 고딕"/>
                <w:sz w:val="12"/>
              </w:rPr>
              <w:t>가격 조건</w:t>
            </w:r>
          </w:p>
        </w:tc>
        <w:tc>
          <w:tcPr>
            <w:tcW w:type="dxa" w:w="1121"/>
            <w:vAlign w:val="center"/>
          </w:tcPr>
          <w:p>
            <w:pPr>
              <w:spacing w:after="0"/>
            </w:pPr>
            <w:r>
              <w:rPr>
                <w:rFonts w:ascii="맑은 고딕" w:hAnsi="맑은 고딕" w:eastAsia="맑은 고딕"/>
                <w:sz w:val="12"/>
              </w:rPr>
              <w:t>미설정</w:t>
            </w:r>
          </w:p>
        </w:tc>
        <w:tc>
          <w:tcPr>
            <w:tcW w:type="dxa" w:w="1121"/>
            <w:vAlign w:val="center"/>
          </w:tcPr>
          <w:p>
            <w:pPr>
              <w:spacing w:after="0"/>
            </w:pPr>
            <w:r>
              <w:rPr>
                <w:rFonts w:ascii="맑은 고딕" w:hAnsi="맑은 고딕" w:eastAsia="맑은 고딕"/>
                <w:sz w:val="12"/>
              </w:rPr>
              <w:t>1,202</w:t>
            </w:r>
          </w:p>
        </w:tc>
        <w:tc>
          <w:tcPr>
            <w:tcW w:type="dxa" w:w="1121"/>
            <w:vAlign w:val="center"/>
          </w:tcPr>
          <w:p>
            <w:pPr>
              <w:spacing w:after="0"/>
            </w:pPr>
            <w:r>
              <w:rPr>
                <w:rFonts w:ascii="맑은 고딕" w:hAnsi="맑은 고딕" w:eastAsia="맑은 고딕"/>
                <w:sz w:val="12"/>
              </w:rPr>
              <w:t>8,612/7,464</w:t>
            </w:r>
          </w:p>
        </w:tc>
        <w:tc>
          <w:tcPr>
            <w:tcW w:type="dxa" w:w="1121"/>
            <w:vAlign w:val="center"/>
          </w:tcPr>
          <w:p>
            <w:pPr>
              <w:spacing w:after="0"/>
            </w:pPr>
            <w:r>
              <w:rPr>
                <w:rFonts w:ascii="맑은 고딕" w:hAnsi="맑은 고딕" w:eastAsia="맑은 고딕"/>
                <w:sz w:val="12"/>
              </w:rPr>
              <w:t>-8.93%p</w:t>
            </w:r>
          </w:p>
        </w:tc>
        <w:tc>
          <w:tcPr>
            <w:tcW w:type="dxa" w:w="1121"/>
            <w:vAlign w:val="center"/>
          </w:tcPr>
          <w:p>
            <w:pPr>
              <w:spacing w:after="0"/>
            </w:pPr>
            <w:r>
              <w:rPr>
                <w:rFonts w:ascii="맑은 고딕" w:hAnsi="맑은 고딕" w:eastAsia="맑은 고딕"/>
                <w:sz w:val="12"/>
              </w:rPr>
              <w:t>[-11.53%p, -6.47%p]</w:t>
            </w:r>
          </w:p>
        </w:tc>
        <w:tc>
          <w:tcPr>
            <w:tcW w:type="dxa" w:w="1121"/>
            <w:vAlign w:val="center"/>
          </w:tcPr>
          <w:p>
            <w:pPr>
              <w:spacing w:after="0"/>
            </w:pPr>
            <w:r>
              <w:rPr>
                <w:rFonts w:ascii="맑은 고딕" w:hAnsi="맑은 고딕" w:eastAsia="맑은 고딕"/>
                <w:sz w:val="12"/>
              </w:rPr>
              <w:t>787/746</w:t>
            </w:r>
          </w:p>
        </w:tc>
        <w:tc>
          <w:tcPr>
            <w:tcW w:type="dxa" w:w="1121"/>
            <w:vAlign w:val="center"/>
          </w:tcPr>
          <w:p>
            <w:pPr>
              <w:spacing w:after="0"/>
            </w:pPr>
            <w:r>
              <w:rPr>
                <w:rFonts w:ascii="맑은 고딕" w:hAnsi="맑은 고딕" w:eastAsia="맑은 고딕"/>
                <w:sz w:val="12"/>
              </w:rPr>
              <w:t>+7.03%p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가격 조건</w:t>
            </w:r>
          </w:p>
        </w:tc>
        <w:tc>
          <w:tcPr>
            <w:tcW w:type="dxa" w:w="1121"/>
            <w:vAlign w:val="center"/>
          </w:tcPr>
          <w:p>
            <w:pPr>
              <w:spacing w:after="0"/>
            </w:pPr>
            <w:r>
              <w:rPr>
                <w:rFonts w:ascii="맑은 고딕" w:hAnsi="맑은 고딕" w:eastAsia="맑은 고딕"/>
                <w:sz w:val="12"/>
              </w:rPr>
              <w:t>설정</w:t>
            </w:r>
          </w:p>
        </w:tc>
        <w:tc>
          <w:tcPr>
            <w:tcW w:type="dxa" w:w="1121"/>
            <w:vAlign w:val="center"/>
          </w:tcPr>
          <w:p>
            <w:pPr>
              <w:spacing w:after="0"/>
            </w:pPr>
            <w:r>
              <w:rPr>
                <w:rFonts w:ascii="맑은 고딕" w:hAnsi="맑은 고딕" w:eastAsia="맑은 고딕"/>
                <w:sz w:val="12"/>
              </w:rPr>
              <w:t>3,798</w:t>
            </w:r>
          </w:p>
        </w:tc>
        <w:tc>
          <w:tcPr>
            <w:tcW w:type="dxa" w:w="1121"/>
            <w:vAlign w:val="center"/>
          </w:tcPr>
          <w:p>
            <w:pPr>
              <w:spacing w:after="0"/>
            </w:pPr>
            <w:r>
              <w:rPr>
                <w:rFonts w:ascii="맑은 고딕" w:hAnsi="맑은 고딕" w:eastAsia="맑은 고딕"/>
                <w:sz w:val="12"/>
              </w:rPr>
              <w:t>24,960/24,319</w:t>
            </w:r>
          </w:p>
        </w:tc>
        <w:tc>
          <w:tcPr>
            <w:tcW w:type="dxa" w:w="1121"/>
            <w:vAlign w:val="center"/>
          </w:tcPr>
          <w:p>
            <w:pPr>
              <w:spacing w:after="0"/>
            </w:pPr>
            <w:r>
              <w:rPr>
                <w:rFonts w:ascii="맑은 고딕" w:hAnsi="맑은 고딕" w:eastAsia="맑은 고딕"/>
                <w:sz w:val="12"/>
              </w:rPr>
              <w:t>-5.50%p</w:t>
            </w:r>
          </w:p>
        </w:tc>
        <w:tc>
          <w:tcPr>
            <w:tcW w:type="dxa" w:w="1121"/>
            <w:vAlign w:val="center"/>
          </w:tcPr>
          <w:p>
            <w:pPr>
              <w:spacing w:after="0"/>
            </w:pPr>
            <w:r>
              <w:rPr>
                <w:rFonts w:ascii="맑은 고딕" w:hAnsi="맑은 고딕" w:eastAsia="맑은 고딕"/>
                <w:sz w:val="12"/>
              </w:rPr>
              <w:t>[-6.91%p, -4.08%p]</w:t>
            </w:r>
          </w:p>
        </w:tc>
        <w:tc>
          <w:tcPr>
            <w:tcW w:type="dxa" w:w="1121"/>
            <w:vAlign w:val="center"/>
          </w:tcPr>
          <w:p>
            <w:pPr>
              <w:spacing w:after="0"/>
            </w:pPr>
            <w:r>
              <w:rPr>
                <w:rFonts w:ascii="맑은 고딕" w:hAnsi="맑은 고딕" w:eastAsia="맑은 고딕"/>
                <w:sz w:val="12"/>
              </w:rPr>
              <w:t>2,415/2,418</w:t>
            </w:r>
          </w:p>
        </w:tc>
        <w:tc>
          <w:tcPr>
            <w:tcW w:type="dxa" w:w="1121"/>
            <w:vAlign w:val="center"/>
          </w:tcPr>
          <w:p>
            <w:pPr>
              <w:spacing w:after="0"/>
            </w:pPr>
            <w:r>
              <w:rPr>
                <w:rFonts w:ascii="맑은 고딕" w:hAnsi="맑은 고딕" w:eastAsia="맑은 고딕"/>
                <w:sz w:val="12"/>
              </w:rPr>
              <w:t>+6.61%p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옵션 수</w:t>
            </w:r>
          </w:p>
        </w:tc>
        <w:tc>
          <w:tcPr>
            <w:tcW w:type="dxa" w:w="1121"/>
            <w:vAlign w:val="center"/>
          </w:tcPr>
          <w:p>
            <w:pPr>
              <w:spacing w:after="0"/>
            </w:pPr>
            <w:r>
              <w:rPr>
                <w:rFonts w:ascii="맑은 고딕" w:hAnsi="맑은 고딕" w:eastAsia="맑은 고딕"/>
                <w:sz w:val="12"/>
              </w:rPr>
              <w:t>0</w:t>
            </w:r>
          </w:p>
        </w:tc>
        <w:tc>
          <w:tcPr>
            <w:tcW w:type="dxa" w:w="1121"/>
            <w:vAlign w:val="center"/>
          </w:tcPr>
          <w:p>
            <w:pPr>
              <w:spacing w:after="0"/>
            </w:pPr>
            <w:r>
              <w:rPr>
                <w:rFonts w:ascii="맑은 고딕" w:hAnsi="맑은 고딕" w:eastAsia="맑은 고딕"/>
                <w:sz w:val="12"/>
              </w:rPr>
              <w:t>1,237</w:t>
            </w:r>
          </w:p>
        </w:tc>
        <w:tc>
          <w:tcPr>
            <w:tcW w:type="dxa" w:w="1121"/>
            <w:vAlign w:val="center"/>
          </w:tcPr>
          <w:p>
            <w:pPr>
              <w:spacing w:after="0"/>
            </w:pPr>
            <w:r>
              <w:rPr>
                <w:rFonts w:ascii="맑은 고딕" w:hAnsi="맑은 고딕" w:eastAsia="맑은 고딕"/>
                <w:sz w:val="12"/>
              </w:rPr>
              <w:t>8,237/8,022</w:t>
            </w:r>
          </w:p>
        </w:tc>
        <w:tc>
          <w:tcPr>
            <w:tcW w:type="dxa" w:w="1121"/>
            <w:vAlign w:val="center"/>
          </w:tcPr>
          <w:p>
            <w:pPr>
              <w:spacing w:after="0"/>
            </w:pPr>
            <w:r>
              <w:rPr>
                <w:rFonts w:ascii="맑은 고딕" w:hAnsi="맑은 고딕" w:eastAsia="맑은 고딕"/>
                <w:sz w:val="12"/>
              </w:rPr>
              <w:t>-6.00%p</w:t>
            </w:r>
          </w:p>
        </w:tc>
        <w:tc>
          <w:tcPr>
            <w:tcW w:type="dxa" w:w="1121"/>
            <w:vAlign w:val="center"/>
          </w:tcPr>
          <w:p>
            <w:pPr>
              <w:spacing w:after="0"/>
            </w:pPr>
            <w:r>
              <w:rPr>
                <w:rFonts w:ascii="맑은 고딕" w:hAnsi="맑은 고딕" w:eastAsia="맑은 고딕"/>
                <w:sz w:val="12"/>
              </w:rPr>
              <w:t>[-8.54%p, -3.49%p]</w:t>
            </w:r>
          </w:p>
        </w:tc>
        <w:tc>
          <w:tcPr>
            <w:tcW w:type="dxa" w:w="1121"/>
            <w:vAlign w:val="center"/>
          </w:tcPr>
          <w:p>
            <w:pPr>
              <w:spacing w:after="0"/>
            </w:pPr>
            <w:r>
              <w:rPr>
                <w:rFonts w:ascii="맑은 고딕" w:hAnsi="맑은 고딕" w:eastAsia="맑은 고딕"/>
                <w:sz w:val="12"/>
              </w:rPr>
              <w:t>793/796</w:t>
            </w:r>
          </w:p>
        </w:tc>
        <w:tc>
          <w:tcPr>
            <w:tcW w:type="dxa" w:w="1121"/>
            <w:vAlign w:val="center"/>
          </w:tcPr>
          <w:p>
            <w:pPr>
              <w:spacing w:after="0"/>
            </w:pPr>
            <w:r>
              <w:rPr>
                <w:rFonts w:ascii="맑은 고딕" w:hAnsi="맑은 고딕" w:eastAsia="맑은 고딕"/>
                <w:sz w:val="12"/>
              </w:rPr>
              <w:t>+4.61%p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옵션 수</w:t>
            </w:r>
          </w:p>
        </w:tc>
        <w:tc>
          <w:tcPr>
            <w:tcW w:type="dxa" w:w="1121"/>
            <w:vAlign w:val="center"/>
          </w:tcPr>
          <w:p>
            <w:pPr>
              <w:spacing w:after="0"/>
            </w:pPr>
            <w:r>
              <w:rPr>
                <w:rFonts w:ascii="맑은 고딕" w:hAnsi="맑은 고딕" w:eastAsia="맑은 고딕"/>
                <w:sz w:val="12"/>
              </w:rPr>
              <w:t>1</w:t>
            </w:r>
          </w:p>
        </w:tc>
        <w:tc>
          <w:tcPr>
            <w:tcW w:type="dxa" w:w="1121"/>
            <w:vAlign w:val="center"/>
          </w:tcPr>
          <w:p>
            <w:pPr>
              <w:spacing w:after="0"/>
            </w:pPr>
            <w:r>
              <w:rPr>
                <w:rFonts w:ascii="맑은 고딕" w:hAnsi="맑은 고딕" w:eastAsia="맑은 고딕"/>
                <w:sz w:val="12"/>
              </w:rPr>
              <w:t>1,240</w:t>
            </w:r>
          </w:p>
        </w:tc>
        <w:tc>
          <w:tcPr>
            <w:tcW w:type="dxa" w:w="1121"/>
            <w:vAlign w:val="center"/>
          </w:tcPr>
          <w:p>
            <w:pPr>
              <w:spacing w:after="0"/>
            </w:pPr>
            <w:r>
              <w:rPr>
                <w:rFonts w:ascii="맑은 고딕" w:hAnsi="맑은 고딕" w:eastAsia="맑은 고딕"/>
                <w:sz w:val="12"/>
              </w:rPr>
              <w:t>8,315/7,798</w:t>
            </w:r>
          </w:p>
        </w:tc>
        <w:tc>
          <w:tcPr>
            <w:tcW w:type="dxa" w:w="1121"/>
            <w:vAlign w:val="center"/>
          </w:tcPr>
          <w:p>
            <w:pPr>
              <w:spacing w:after="0"/>
            </w:pPr>
            <w:r>
              <w:rPr>
                <w:rFonts w:ascii="맑은 고딕" w:hAnsi="맑은 고딕" w:eastAsia="맑은 고딕"/>
                <w:sz w:val="12"/>
              </w:rPr>
              <w:t>-6.71%p</w:t>
            </w:r>
          </w:p>
        </w:tc>
        <w:tc>
          <w:tcPr>
            <w:tcW w:type="dxa" w:w="1121"/>
            <w:vAlign w:val="center"/>
          </w:tcPr>
          <w:p>
            <w:pPr>
              <w:spacing w:after="0"/>
            </w:pPr>
            <w:r>
              <w:rPr>
                <w:rFonts w:ascii="맑은 고딕" w:hAnsi="맑은 고딕" w:eastAsia="맑은 고딕"/>
                <w:sz w:val="12"/>
              </w:rPr>
              <w:t>[-9.19%p, -4.35%p]</w:t>
            </w:r>
          </w:p>
        </w:tc>
        <w:tc>
          <w:tcPr>
            <w:tcW w:type="dxa" w:w="1121"/>
            <w:vAlign w:val="center"/>
          </w:tcPr>
          <w:p>
            <w:pPr>
              <w:spacing w:after="0"/>
            </w:pPr>
            <w:r>
              <w:rPr>
                <w:rFonts w:ascii="맑은 고딕" w:hAnsi="맑은 고딕" w:eastAsia="맑은 고딕"/>
                <w:sz w:val="12"/>
              </w:rPr>
              <w:t>814/769</w:t>
            </w:r>
          </w:p>
        </w:tc>
        <w:tc>
          <w:tcPr>
            <w:tcW w:type="dxa" w:w="1121"/>
            <w:vAlign w:val="center"/>
          </w:tcPr>
          <w:p>
            <w:pPr>
              <w:spacing w:after="0"/>
            </w:pPr>
            <w:r>
              <w:rPr>
                <w:rFonts w:ascii="맑은 고딕" w:hAnsi="맑은 고딕" w:eastAsia="맑은 고딕"/>
                <w:sz w:val="12"/>
              </w:rPr>
              <w:t>+8.94%p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옵션 수</w:t>
            </w:r>
          </w:p>
        </w:tc>
        <w:tc>
          <w:tcPr>
            <w:tcW w:type="dxa" w:w="1121"/>
            <w:vAlign w:val="center"/>
          </w:tcPr>
          <w:p>
            <w:pPr>
              <w:spacing w:after="0"/>
            </w:pPr>
            <w:r>
              <w:rPr>
                <w:rFonts w:ascii="맑은 고딕" w:hAnsi="맑은 고딕" w:eastAsia="맑은 고딕"/>
                <w:sz w:val="12"/>
              </w:rPr>
              <w:t>2+</w:t>
            </w:r>
          </w:p>
        </w:tc>
        <w:tc>
          <w:tcPr>
            <w:tcW w:type="dxa" w:w="1121"/>
            <w:vAlign w:val="center"/>
          </w:tcPr>
          <w:p>
            <w:pPr>
              <w:spacing w:after="0"/>
            </w:pPr>
            <w:r>
              <w:rPr>
                <w:rFonts w:ascii="맑은 고딕" w:hAnsi="맑은 고딕" w:eastAsia="맑은 고딕"/>
                <w:sz w:val="12"/>
              </w:rPr>
              <w:t>2,523</w:t>
            </w:r>
          </w:p>
        </w:tc>
        <w:tc>
          <w:tcPr>
            <w:tcW w:type="dxa" w:w="1121"/>
            <w:vAlign w:val="center"/>
          </w:tcPr>
          <w:p>
            <w:pPr>
              <w:spacing w:after="0"/>
            </w:pPr>
            <w:r>
              <w:rPr>
                <w:rFonts w:ascii="맑은 고딕" w:hAnsi="맑은 고딕" w:eastAsia="맑은 고딕"/>
                <w:sz w:val="12"/>
              </w:rPr>
              <w:t>17,020/15,963</w:t>
            </w:r>
          </w:p>
        </w:tc>
        <w:tc>
          <w:tcPr>
            <w:tcW w:type="dxa" w:w="1121"/>
            <w:vAlign w:val="center"/>
          </w:tcPr>
          <w:p>
            <w:pPr>
              <w:spacing w:after="0"/>
            </w:pPr>
            <w:r>
              <w:rPr>
                <w:rFonts w:ascii="맑은 고딕" w:hAnsi="맑은 고딕" w:eastAsia="맑은 고딕"/>
                <w:sz w:val="12"/>
              </w:rPr>
              <w:t>-6.33%p</w:t>
            </w:r>
          </w:p>
        </w:tc>
        <w:tc>
          <w:tcPr>
            <w:tcW w:type="dxa" w:w="1121"/>
            <w:vAlign w:val="center"/>
          </w:tcPr>
          <w:p>
            <w:pPr>
              <w:spacing w:after="0"/>
            </w:pPr>
            <w:r>
              <w:rPr>
                <w:rFonts w:ascii="맑은 고딕" w:hAnsi="맑은 고딕" w:eastAsia="맑은 고딕"/>
                <w:sz w:val="12"/>
              </w:rPr>
              <w:t>[-8.05%p, -4.58%p]</w:t>
            </w:r>
          </w:p>
        </w:tc>
        <w:tc>
          <w:tcPr>
            <w:tcW w:type="dxa" w:w="1121"/>
            <w:vAlign w:val="center"/>
          </w:tcPr>
          <w:p>
            <w:pPr>
              <w:spacing w:after="0"/>
            </w:pPr>
            <w:r>
              <w:rPr>
                <w:rFonts w:ascii="맑은 고딕" w:hAnsi="맑은 고딕" w:eastAsia="맑은 고딕"/>
                <w:sz w:val="12"/>
              </w:rPr>
              <w:t>1,595/1,599</w:t>
            </w:r>
          </w:p>
        </w:tc>
        <w:tc>
          <w:tcPr>
            <w:tcW w:type="dxa" w:w="1121"/>
            <w:vAlign w:val="center"/>
          </w:tcPr>
          <w:p>
            <w:pPr>
              <w:spacing w:after="0"/>
            </w:pPr>
            <w:r>
              <w:rPr>
                <w:rFonts w:ascii="맑은 고딕" w:hAnsi="맑은 고딕" w:eastAsia="맑은 고딕"/>
                <w:sz w:val="12"/>
              </w:rPr>
              <w:t>+6.63%p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coastal</w:t>
            </w:r>
          </w:p>
        </w:tc>
        <w:tc>
          <w:tcPr>
            <w:tcW w:type="dxa" w:w="1121"/>
            <w:vAlign w:val="center"/>
          </w:tcPr>
          <w:p>
            <w:pPr>
              <w:spacing w:after="0"/>
            </w:pPr>
            <w:r>
              <w:rPr>
                <w:rFonts w:ascii="맑은 고딕" w:hAnsi="맑은 고딕" w:eastAsia="맑은 고딕"/>
                <w:sz w:val="12"/>
              </w:rPr>
              <w:t>1,257</w:t>
            </w:r>
          </w:p>
        </w:tc>
        <w:tc>
          <w:tcPr>
            <w:tcW w:type="dxa" w:w="1121"/>
            <w:vAlign w:val="center"/>
          </w:tcPr>
          <w:p>
            <w:pPr>
              <w:spacing w:after="0"/>
            </w:pPr>
            <w:r>
              <w:rPr>
                <w:rFonts w:ascii="맑은 고딕" w:hAnsi="맑은 고딕" w:eastAsia="맑은 고딕"/>
                <w:sz w:val="12"/>
              </w:rPr>
              <w:t>8,606/7,833</w:t>
            </w:r>
          </w:p>
        </w:tc>
        <w:tc>
          <w:tcPr>
            <w:tcW w:type="dxa" w:w="1121"/>
            <w:vAlign w:val="center"/>
          </w:tcPr>
          <w:p>
            <w:pPr>
              <w:spacing w:after="0"/>
            </w:pPr>
            <w:r>
              <w:rPr>
                <w:rFonts w:ascii="맑은 고딕" w:hAnsi="맑은 고딕" w:eastAsia="맑은 고딕"/>
                <w:sz w:val="12"/>
              </w:rPr>
              <w:t>-6.09%p</w:t>
            </w:r>
          </w:p>
        </w:tc>
        <w:tc>
          <w:tcPr>
            <w:tcW w:type="dxa" w:w="1121"/>
            <w:vAlign w:val="center"/>
          </w:tcPr>
          <w:p>
            <w:pPr>
              <w:spacing w:after="0"/>
            </w:pPr>
            <w:r>
              <w:rPr>
                <w:rFonts w:ascii="맑은 고딕" w:hAnsi="맑은 고딕" w:eastAsia="맑은 고딕"/>
                <w:sz w:val="12"/>
              </w:rPr>
              <w:t>[-8.70%p, -3.52%p]</w:t>
            </w:r>
          </w:p>
        </w:tc>
        <w:tc>
          <w:tcPr>
            <w:tcW w:type="dxa" w:w="1121"/>
            <w:vAlign w:val="center"/>
          </w:tcPr>
          <w:p>
            <w:pPr>
              <w:spacing w:after="0"/>
            </w:pPr>
            <w:r>
              <w:rPr>
                <w:rFonts w:ascii="맑은 고딕" w:hAnsi="맑은 고딕" w:eastAsia="맑은 고딕"/>
                <w:sz w:val="12"/>
              </w:rPr>
              <w:t>810/778</w:t>
            </w:r>
          </w:p>
        </w:tc>
        <w:tc>
          <w:tcPr>
            <w:tcW w:type="dxa" w:w="1121"/>
            <w:vAlign w:val="center"/>
          </w:tcPr>
          <w:p>
            <w:pPr>
              <w:spacing w:after="0"/>
            </w:pPr>
            <w:r>
              <w:rPr>
                <w:rFonts w:ascii="맑은 고딕" w:hAnsi="맑은 고딕" w:eastAsia="맑은 고딕"/>
                <w:sz w:val="12"/>
              </w:rPr>
              <w:t>+6.92%p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inland</w:t>
            </w:r>
          </w:p>
        </w:tc>
        <w:tc>
          <w:tcPr>
            <w:tcW w:type="dxa" w:w="1121"/>
            <w:vAlign w:val="center"/>
          </w:tcPr>
          <w:p>
            <w:pPr>
              <w:spacing w:after="0"/>
            </w:pPr>
            <w:r>
              <w:rPr>
                <w:rFonts w:ascii="맑은 고딕" w:hAnsi="맑은 고딕" w:eastAsia="맑은 고딕"/>
                <w:sz w:val="12"/>
              </w:rPr>
              <w:t>1,239</w:t>
            </w:r>
          </w:p>
        </w:tc>
        <w:tc>
          <w:tcPr>
            <w:tcW w:type="dxa" w:w="1121"/>
            <w:vAlign w:val="center"/>
          </w:tcPr>
          <w:p>
            <w:pPr>
              <w:spacing w:after="0"/>
            </w:pPr>
            <w:r>
              <w:rPr>
                <w:rFonts w:ascii="맑은 고딕" w:hAnsi="맑은 고딕" w:eastAsia="맑은 고딕"/>
                <w:sz w:val="12"/>
              </w:rPr>
              <w:t>8,017/7,760</w:t>
            </w:r>
          </w:p>
        </w:tc>
        <w:tc>
          <w:tcPr>
            <w:tcW w:type="dxa" w:w="1121"/>
            <w:vAlign w:val="center"/>
          </w:tcPr>
          <w:p>
            <w:pPr>
              <w:spacing w:after="0"/>
            </w:pPr>
            <w:r>
              <w:rPr>
                <w:rFonts w:ascii="맑은 고딕" w:hAnsi="맑은 고딕" w:eastAsia="맑은 고딕"/>
                <w:sz w:val="12"/>
              </w:rPr>
              <w:t>-5.63%p</w:t>
            </w:r>
          </w:p>
        </w:tc>
        <w:tc>
          <w:tcPr>
            <w:tcW w:type="dxa" w:w="1121"/>
            <w:vAlign w:val="center"/>
          </w:tcPr>
          <w:p>
            <w:pPr>
              <w:spacing w:after="0"/>
            </w:pPr>
            <w:r>
              <w:rPr>
                <w:rFonts w:ascii="맑은 고딕" w:hAnsi="맑은 고딕" w:eastAsia="맑은 고딕"/>
                <w:sz w:val="12"/>
              </w:rPr>
              <w:t>[-8.12%p, -3.09%p]</w:t>
            </w:r>
          </w:p>
        </w:tc>
        <w:tc>
          <w:tcPr>
            <w:tcW w:type="dxa" w:w="1121"/>
            <w:vAlign w:val="center"/>
          </w:tcPr>
          <w:p>
            <w:pPr>
              <w:spacing w:after="0"/>
            </w:pPr>
            <w:r>
              <w:rPr>
                <w:rFonts w:ascii="맑은 고딕" w:hAnsi="맑은 고딕" w:eastAsia="맑은 고딕"/>
                <w:sz w:val="12"/>
              </w:rPr>
              <w:t>784/776</w:t>
            </w:r>
          </w:p>
        </w:tc>
        <w:tc>
          <w:tcPr>
            <w:tcW w:type="dxa" w:w="1121"/>
            <w:vAlign w:val="center"/>
          </w:tcPr>
          <w:p>
            <w:pPr>
              <w:spacing w:after="0"/>
            </w:pPr>
            <w:r>
              <w:rPr>
                <w:rFonts w:ascii="맑은 고딕" w:hAnsi="맑은 고딕" w:eastAsia="맑은 고딕"/>
                <w:sz w:val="12"/>
              </w:rPr>
              <w:t>+5.66%p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island</w:t>
            </w:r>
          </w:p>
        </w:tc>
        <w:tc>
          <w:tcPr>
            <w:tcW w:type="dxa" w:w="1121"/>
            <w:vAlign w:val="center"/>
          </w:tcPr>
          <w:p>
            <w:pPr>
              <w:spacing w:after="0"/>
            </w:pPr>
            <w:r>
              <w:rPr>
                <w:rFonts w:ascii="맑은 고딕" w:hAnsi="맑은 고딕" w:eastAsia="맑은 고딕"/>
                <w:sz w:val="12"/>
              </w:rPr>
              <w:t>1,252</w:t>
            </w:r>
          </w:p>
        </w:tc>
        <w:tc>
          <w:tcPr>
            <w:tcW w:type="dxa" w:w="1121"/>
            <w:vAlign w:val="center"/>
          </w:tcPr>
          <w:p>
            <w:pPr>
              <w:spacing w:after="0"/>
            </w:pPr>
            <w:r>
              <w:rPr>
                <w:rFonts w:ascii="맑은 고딕" w:hAnsi="맑은 고딕" w:eastAsia="맑은 고딕"/>
                <w:sz w:val="12"/>
              </w:rPr>
              <w:t>8,495/8,036</w:t>
            </w:r>
          </w:p>
        </w:tc>
        <w:tc>
          <w:tcPr>
            <w:tcW w:type="dxa" w:w="1121"/>
            <w:vAlign w:val="center"/>
          </w:tcPr>
          <w:p>
            <w:pPr>
              <w:spacing w:after="0"/>
            </w:pPr>
            <w:r>
              <w:rPr>
                <w:rFonts w:ascii="맑은 고딕" w:hAnsi="맑은 고딕" w:eastAsia="맑은 고딕"/>
                <w:sz w:val="12"/>
              </w:rPr>
              <w:t>-5.60%p</w:t>
            </w:r>
          </w:p>
        </w:tc>
        <w:tc>
          <w:tcPr>
            <w:tcW w:type="dxa" w:w="1121"/>
            <w:vAlign w:val="center"/>
          </w:tcPr>
          <w:p>
            <w:pPr>
              <w:spacing w:after="0"/>
            </w:pPr>
            <w:r>
              <w:rPr>
                <w:rFonts w:ascii="맑은 고딕" w:hAnsi="맑은 고딕" w:eastAsia="맑은 고딕"/>
                <w:sz w:val="12"/>
              </w:rPr>
              <w:t>[-8.09%p, -3.07%p]</w:t>
            </w:r>
          </w:p>
        </w:tc>
        <w:tc>
          <w:tcPr>
            <w:tcW w:type="dxa" w:w="1121"/>
            <w:vAlign w:val="center"/>
          </w:tcPr>
          <w:p>
            <w:pPr>
              <w:spacing w:after="0"/>
            </w:pPr>
            <w:r>
              <w:rPr>
                <w:rFonts w:ascii="맑은 고딕" w:hAnsi="맑은 고딕" w:eastAsia="맑은 고딕"/>
                <w:sz w:val="12"/>
              </w:rPr>
              <w:t>811/829</w:t>
            </w:r>
          </w:p>
        </w:tc>
        <w:tc>
          <w:tcPr>
            <w:tcW w:type="dxa" w:w="1121"/>
            <w:vAlign w:val="center"/>
          </w:tcPr>
          <w:p>
            <w:pPr>
              <w:spacing w:after="0"/>
            </w:pPr>
            <w:r>
              <w:rPr>
                <w:rFonts w:ascii="맑은 고딕" w:hAnsi="맑은 고딕" w:eastAsia="맑은 고딕"/>
                <w:sz w:val="12"/>
              </w:rPr>
              <w:t>+8.08%p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지역군</w:t>
            </w:r>
          </w:p>
        </w:tc>
        <w:tc>
          <w:tcPr>
            <w:tcW w:type="dxa" w:w="1121"/>
            <w:vAlign w:val="center"/>
          </w:tcPr>
          <w:p>
            <w:pPr>
              <w:spacing w:after="0"/>
            </w:pPr>
            <w:r>
              <w:rPr>
                <w:rFonts w:ascii="맑은 고딕" w:hAnsi="맑은 고딕" w:eastAsia="맑은 고딕"/>
                <w:sz w:val="12"/>
              </w:rPr>
              <w:t>metro</w:t>
            </w:r>
          </w:p>
        </w:tc>
        <w:tc>
          <w:tcPr>
            <w:tcW w:type="dxa" w:w="1121"/>
            <w:vAlign w:val="center"/>
          </w:tcPr>
          <w:p>
            <w:pPr>
              <w:spacing w:after="0"/>
            </w:pPr>
            <w:r>
              <w:rPr>
                <w:rFonts w:ascii="맑은 고딕" w:hAnsi="맑은 고딕" w:eastAsia="맑은 고딕"/>
                <w:sz w:val="12"/>
              </w:rPr>
              <w:t>1,252</w:t>
            </w:r>
          </w:p>
        </w:tc>
        <w:tc>
          <w:tcPr>
            <w:tcW w:type="dxa" w:w="1121"/>
            <w:vAlign w:val="center"/>
          </w:tcPr>
          <w:p>
            <w:pPr>
              <w:spacing w:after="0"/>
            </w:pPr>
            <w:r>
              <w:rPr>
                <w:rFonts w:ascii="맑은 고딕" w:hAnsi="맑은 고딕" w:eastAsia="맑은 고딕"/>
                <w:sz w:val="12"/>
              </w:rPr>
              <w:t>8,454/8,154</w:t>
            </w:r>
          </w:p>
        </w:tc>
        <w:tc>
          <w:tcPr>
            <w:tcW w:type="dxa" w:w="1121"/>
            <w:vAlign w:val="center"/>
          </w:tcPr>
          <w:p>
            <w:pPr>
              <w:spacing w:after="0"/>
            </w:pPr>
            <w:r>
              <w:rPr>
                <w:rFonts w:ascii="맑은 고딕" w:hAnsi="맑은 고딕" w:eastAsia="맑은 고딕"/>
                <w:sz w:val="12"/>
              </w:rPr>
              <w:t>-7.95%p</w:t>
            </w:r>
          </w:p>
        </w:tc>
        <w:tc>
          <w:tcPr>
            <w:tcW w:type="dxa" w:w="1121"/>
            <w:vAlign w:val="center"/>
          </w:tcPr>
          <w:p>
            <w:pPr>
              <w:spacing w:after="0"/>
            </w:pPr>
            <w:r>
              <w:rPr>
                <w:rFonts w:ascii="맑은 고딕" w:hAnsi="맑은 고딕" w:eastAsia="맑은 고딕"/>
                <w:sz w:val="12"/>
              </w:rPr>
              <w:t>[-10.45%p, -5.32%p]</w:t>
            </w:r>
          </w:p>
        </w:tc>
        <w:tc>
          <w:tcPr>
            <w:tcW w:type="dxa" w:w="1121"/>
            <w:vAlign w:val="center"/>
          </w:tcPr>
          <w:p>
            <w:pPr>
              <w:spacing w:after="0"/>
            </w:pPr>
            <w:r>
              <w:rPr>
                <w:rFonts w:ascii="맑은 고딕" w:hAnsi="맑은 고딕" w:eastAsia="맑은 고딕"/>
                <w:sz w:val="12"/>
              </w:rPr>
              <w:t>797/781</w:t>
            </w:r>
          </w:p>
        </w:tc>
        <w:tc>
          <w:tcPr>
            <w:tcW w:type="dxa" w:w="1121"/>
            <w:vAlign w:val="center"/>
          </w:tcPr>
          <w:p>
            <w:pPr>
              <w:spacing w:after="0"/>
            </w:pPr>
            <w:r>
              <w:rPr>
                <w:rFonts w:ascii="맑은 고딕" w:hAnsi="맑은 고딕" w:eastAsia="맑은 고딕"/>
                <w:sz w:val="12"/>
              </w:rPr>
              <w:t>+6.18%p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위험층</w:t>
            </w:r>
          </w:p>
        </w:tc>
        <w:tc>
          <w:tcPr>
            <w:tcW w:type="dxa" w:w="1121"/>
            <w:vAlign w:val="center"/>
          </w:tcPr>
          <w:p>
            <w:pPr>
              <w:spacing w:after="0"/>
            </w:pPr>
            <w:r>
              <w:rPr>
                <w:rFonts w:ascii="맑은 고딕" w:hAnsi="맑은 고딕" w:eastAsia="맑은 고딕"/>
                <w:sz w:val="12"/>
              </w:rPr>
              <w:t>high</w:t>
            </w:r>
          </w:p>
        </w:tc>
        <w:tc>
          <w:tcPr>
            <w:tcW w:type="dxa" w:w="1121"/>
            <w:vAlign w:val="center"/>
          </w:tcPr>
          <w:p>
            <w:pPr>
              <w:spacing w:after="0"/>
            </w:pPr>
            <w:r>
              <w:rPr>
                <w:rFonts w:ascii="맑은 고딕" w:hAnsi="맑은 고딕" w:eastAsia="맑은 고딕"/>
                <w:sz w:val="12"/>
              </w:rPr>
              <w:t>1,640</w:t>
            </w:r>
          </w:p>
        </w:tc>
        <w:tc>
          <w:tcPr>
            <w:tcW w:type="dxa" w:w="1121"/>
            <w:vAlign w:val="center"/>
          </w:tcPr>
          <w:p>
            <w:pPr>
              <w:spacing w:after="0"/>
            </w:pPr>
            <w:r>
              <w:rPr>
                <w:rFonts w:ascii="맑은 고딕" w:hAnsi="맑은 고딕" w:eastAsia="맑은 고딕"/>
                <w:sz w:val="12"/>
              </w:rPr>
              <w:t>11,039/10,251</w:t>
            </w:r>
          </w:p>
        </w:tc>
        <w:tc>
          <w:tcPr>
            <w:tcW w:type="dxa" w:w="1121"/>
            <w:vAlign w:val="center"/>
          </w:tcPr>
          <w:p>
            <w:pPr>
              <w:spacing w:after="0"/>
            </w:pPr>
            <w:r>
              <w:rPr>
                <w:rFonts w:ascii="맑은 고딕" w:hAnsi="맑은 고딕" w:eastAsia="맑은 고딕"/>
                <w:sz w:val="12"/>
              </w:rPr>
              <w:t>-5.34%p</w:t>
            </w:r>
          </w:p>
        </w:tc>
        <w:tc>
          <w:tcPr>
            <w:tcW w:type="dxa" w:w="1121"/>
            <w:vAlign w:val="center"/>
          </w:tcPr>
          <w:p>
            <w:pPr>
              <w:spacing w:after="0"/>
            </w:pPr>
            <w:r>
              <w:rPr>
                <w:rFonts w:ascii="맑은 고딕" w:hAnsi="맑은 고딕" w:eastAsia="맑은 고딕"/>
                <w:sz w:val="12"/>
              </w:rPr>
              <w:t>[-7.58%p, -3.12%p]</w:t>
            </w:r>
          </w:p>
        </w:tc>
        <w:tc>
          <w:tcPr>
            <w:tcW w:type="dxa" w:w="1121"/>
            <w:vAlign w:val="center"/>
          </w:tcPr>
          <w:p>
            <w:pPr>
              <w:spacing w:after="0"/>
            </w:pPr>
            <w:r>
              <w:rPr>
                <w:rFonts w:ascii="맑은 고딕" w:hAnsi="맑은 고딕" w:eastAsia="맑은 고딕"/>
                <w:sz w:val="12"/>
              </w:rPr>
              <w:t>1,036/1,040</w:t>
            </w:r>
          </w:p>
        </w:tc>
        <w:tc>
          <w:tcPr>
            <w:tcW w:type="dxa" w:w="1121"/>
            <w:vAlign w:val="center"/>
          </w:tcPr>
          <w:p>
            <w:pPr>
              <w:spacing w:after="0"/>
            </w:pPr>
            <w:r>
              <w:rPr>
                <w:rFonts w:ascii="맑은 고딕" w:hAnsi="맑은 고딕" w:eastAsia="맑은 고딕"/>
                <w:sz w:val="12"/>
              </w:rPr>
              <w:t>+5.29%p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위험층</w:t>
            </w:r>
          </w:p>
        </w:tc>
        <w:tc>
          <w:tcPr>
            <w:tcW w:type="dxa" w:w="1121"/>
            <w:vAlign w:val="center"/>
          </w:tcPr>
          <w:p>
            <w:pPr>
              <w:spacing w:after="0"/>
            </w:pPr>
            <w:r>
              <w:rPr>
                <w:rFonts w:ascii="맑은 고딕" w:hAnsi="맑은 고딕" w:eastAsia="맑은 고딕"/>
                <w:sz w:val="12"/>
              </w:rPr>
              <w:t>low</w:t>
            </w:r>
          </w:p>
        </w:tc>
        <w:tc>
          <w:tcPr>
            <w:tcW w:type="dxa" w:w="1121"/>
            <w:vAlign w:val="center"/>
          </w:tcPr>
          <w:p>
            <w:pPr>
              <w:spacing w:after="0"/>
            </w:pPr>
            <w:r>
              <w:rPr>
                <w:rFonts w:ascii="맑은 고딕" w:hAnsi="맑은 고딕" w:eastAsia="맑은 고딕"/>
                <w:sz w:val="12"/>
              </w:rPr>
              <w:t>1,687</w:t>
            </w:r>
          </w:p>
        </w:tc>
        <w:tc>
          <w:tcPr>
            <w:tcW w:type="dxa" w:w="1121"/>
            <w:vAlign w:val="center"/>
          </w:tcPr>
          <w:p>
            <w:pPr>
              <w:spacing w:after="0"/>
            </w:pPr>
            <w:r>
              <w:rPr>
                <w:rFonts w:ascii="맑은 고딕" w:hAnsi="맑은 고딕" w:eastAsia="맑은 고딕"/>
                <w:sz w:val="12"/>
              </w:rPr>
              <w:t>11,013/10,878</w:t>
            </w:r>
          </w:p>
        </w:tc>
        <w:tc>
          <w:tcPr>
            <w:tcW w:type="dxa" w:w="1121"/>
            <w:vAlign w:val="center"/>
          </w:tcPr>
          <w:p>
            <w:pPr>
              <w:spacing w:after="0"/>
            </w:pPr>
            <w:r>
              <w:rPr>
                <w:rFonts w:ascii="맑은 고딕" w:hAnsi="맑은 고딕" w:eastAsia="맑은 고딕"/>
                <w:sz w:val="12"/>
              </w:rPr>
              <w:t>-7.24%p</w:t>
            </w:r>
          </w:p>
        </w:tc>
        <w:tc>
          <w:tcPr>
            <w:tcW w:type="dxa" w:w="1121"/>
            <w:vAlign w:val="center"/>
          </w:tcPr>
          <w:p>
            <w:pPr>
              <w:spacing w:after="0"/>
            </w:pPr>
            <w:r>
              <w:rPr>
                <w:rFonts w:ascii="맑은 고딕" w:hAnsi="맑은 고딕" w:eastAsia="맑은 고딕"/>
                <w:sz w:val="12"/>
              </w:rPr>
              <w:t>[-9.31%p, -4.95%p]</w:t>
            </w:r>
          </w:p>
        </w:tc>
        <w:tc>
          <w:tcPr>
            <w:tcW w:type="dxa" w:w="1121"/>
            <w:vAlign w:val="center"/>
          </w:tcPr>
          <w:p>
            <w:pPr>
              <w:spacing w:after="0"/>
            </w:pPr>
            <w:r>
              <w:rPr>
                <w:rFonts w:ascii="맑은 고딕" w:hAnsi="맑은 고딕" w:eastAsia="맑은 고딕"/>
                <w:sz w:val="12"/>
              </w:rPr>
              <w:t>1,074/1,067</w:t>
            </w:r>
          </w:p>
        </w:tc>
        <w:tc>
          <w:tcPr>
            <w:tcW w:type="dxa" w:w="1121"/>
            <w:vAlign w:val="center"/>
          </w:tcPr>
          <w:p>
            <w:pPr>
              <w:spacing w:after="0"/>
            </w:pPr>
            <w:r>
              <w:rPr>
                <w:rFonts w:ascii="맑은 고딕" w:hAnsi="맑은 고딕" w:eastAsia="맑은 고딕"/>
                <w:sz w:val="12"/>
              </w:rPr>
              <w:t>+10.69%p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위험층</w:t>
            </w:r>
          </w:p>
        </w:tc>
        <w:tc>
          <w:tcPr>
            <w:tcW w:type="dxa" w:w="1121"/>
            <w:vAlign w:val="center"/>
          </w:tcPr>
          <w:p>
            <w:pPr>
              <w:spacing w:after="0"/>
            </w:pPr>
            <w:r>
              <w:rPr>
                <w:rFonts w:ascii="맑은 고딕" w:hAnsi="맑은 고딕" w:eastAsia="맑은 고딕"/>
                <w:sz w:val="12"/>
              </w:rPr>
              <w:t>medium</w:t>
            </w:r>
          </w:p>
        </w:tc>
        <w:tc>
          <w:tcPr>
            <w:tcW w:type="dxa" w:w="1121"/>
            <w:vAlign w:val="center"/>
          </w:tcPr>
          <w:p>
            <w:pPr>
              <w:spacing w:after="0"/>
            </w:pPr>
            <w:r>
              <w:rPr>
                <w:rFonts w:ascii="맑은 고딕" w:hAnsi="맑은 고딕" w:eastAsia="맑은 고딕"/>
                <w:sz w:val="12"/>
              </w:rPr>
              <w:t>1,673</w:t>
            </w:r>
          </w:p>
        </w:tc>
        <w:tc>
          <w:tcPr>
            <w:tcW w:type="dxa" w:w="1121"/>
            <w:vAlign w:val="center"/>
          </w:tcPr>
          <w:p>
            <w:pPr>
              <w:spacing w:after="0"/>
            </w:pPr>
            <w:r>
              <w:rPr>
                <w:rFonts w:ascii="맑은 고딕" w:hAnsi="맑은 고딕" w:eastAsia="맑은 고딕"/>
                <w:sz w:val="12"/>
              </w:rPr>
              <w:t>11,520/10,654</w:t>
            </w:r>
          </w:p>
        </w:tc>
        <w:tc>
          <w:tcPr>
            <w:tcW w:type="dxa" w:w="1121"/>
            <w:vAlign w:val="center"/>
          </w:tcPr>
          <w:p>
            <w:pPr>
              <w:spacing w:after="0"/>
            </w:pPr>
            <w:r>
              <w:rPr>
                <w:rFonts w:ascii="맑은 고딕" w:hAnsi="맑은 고딕" w:eastAsia="맑은 고딕"/>
                <w:sz w:val="12"/>
              </w:rPr>
              <w:t>-6.40%p</w:t>
            </w:r>
          </w:p>
        </w:tc>
        <w:tc>
          <w:tcPr>
            <w:tcW w:type="dxa" w:w="1121"/>
            <w:vAlign w:val="center"/>
          </w:tcPr>
          <w:p>
            <w:pPr>
              <w:spacing w:after="0"/>
            </w:pPr>
            <w:r>
              <w:rPr>
                <w:rFonts w:ascii="맑은 고딕" w:hAnsi="맑은 고딕" w:eastAsia="맑은 고딕"/>
                <w:sz w:val="12"/>
              </w:rPr>
              <w:t>[-8.57%p, -4.16%p]</w:t>
            </w:r>
          </w:p>
        </w:tc>
        <w:tc>
          <w:tcPr>
            <w:tcW w:type="dxa" w:w="1121"/>
            <w:vAlign w:val="center"/>
          </w:tcPr>
          <w:p>
            <w:pPr>
              <w:spacing w:after="0"/>
            </w:pPr>
            <w:r>
              <w:rPr>
                <w:rFonts w:ascii="맑은 고딕" w:hAnsi="맑은 고딕" w:eastAsia="맑은 고딕"/>
                <w:sz w:val="12"/>
              </w:rPr>
              <w:t>1,092/1,057</w:t>
            </w:r>
          </w:p>
        </w:tc>
        <w:tc>
          <w:tcPr>
            <w:tcW w:type="dxa" w:w="1121"/>
            <w:vAlign w:val="center"/>
          </w:tcPr>
          <w:p>
            <w:pPr>
              <w:spacing w:after="0"/>
            </w:pPr>
            <w:r>
              <w:rPr>
                <w:rFonts w:ascii="맑은 고딕" w:hAnsi="맑은 고딕" w:eastAsia="맑은 고딕"/>
                <w:sz w:val="12"/>
              </w:rPr>
              <w:t>+4.12%p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첫 검색 상태</w:t>
            </w:r>
          </w:p>
        </w:tc>
        <w:tc>
          <w:tcPr>
            <w:tcW w:type="dxa" w:w="1121"/>
            <w:vAlign w:val="center"/>
          </w:tcPr>
          <w:p>
            <w:pPr>
              <w:spacing w:after="0"/>
            </w:pPr>
            <w:r>
              <w:rPr>
                <w:rFonts w:ascii="맑은 고딕" w:hAnsi="맑은 고딕" w:eastAsia="맑은 고딕"/>
                <w:sz w:val="12"/>
              </w:rPr>
              <w:t>첫 검색 0건</w:t>
            </w:r>
          </w:p>
        </w:tc>
        <w:tc>
          <w:tcPr>
            <w:tcW w:type="dxa" w:w="1121"/>
            <w:vAlign w:val="center"/>
          </w:tcPr>
          <w:p>
            <w:pPr>
              <w:spacing w:after="0"/>
            </w:pPr>
            <w:r>
              <w:rPr>
                <w:rFonts w:ascii="맑은 고딕" w:hAnsi="맑은 고딕" w:eastAsia="맑은 고딕"/>
                <w:sz w:val="12"/>
              </w:rPr>
              <w:t>679</w:t>
            </w:r>
          </w:p>
        </w:tc>
        <w:tc>
          <w:tcPr>
            <w:tcW w:type="dxa" w:w="1121"/>
            <w:vAlign w:val="center"/>
          </w:tcPr>
          <w:p>
            <w:pPr>
              <w:spacing w:after="0"/>
            </w:pPr>
            <w:r>
              <w:rPr>
                <w:rFonts w:ascii="맑은 고딕" w:hAnsi="맑은 고딕" w:eastAsia="맑은 고딕"/>
                <w:sz w:val="12"/>
              </w:rPr>
              <w:t>5,264/5,303</w:t>
            </w:r>
          </w:p>
        </w:tc>
        <w:tc>
          <w:tcPr>
            <w:tcW w:type="dxa" w:w="1121"/>
            <w:vAlign w:val="center"/>
          </w:tcPr>
          <w:p>
            <w:pPr>
              <w:spacing w:after="0"/>
            </w:pPr>
            <w:r>
              <w:rPr>
                <w:rFonts w:ascii="맑은 고딕" w:hAnsi="맑은 고딕" w:eastAsia="맑은 고딕"/>
                <w:sz w:val="12"/>
              </w:rPr>
              <w:t>-6.77%p</w:t>
            </w:r>
          </w:p>
        </w:tc>
        <w:tc>
          <w:tcPr>
            <w:tcW w:type="dxa" w:w="1121"/>
            <w:vAlign w:val="center"/>
          </w:tcPr>
          <w:p>
            <w:pPr>
              <w:spacing w:after="0"/>
            </w:pPr>
            <w:r>
              <w:rPr>
                <w:rFonts w:ascii="맑은 고딕" w:hAnsi="맑은 고딕" w:eastAsia="맑은 고딕"/>
                <w:sz w:val="12"/>
              </w:rPr>
              <w:t>[-9.95%p, -3.51%p]</w:t>
            </w:r>
          </w:p>
        </w:tc>
        <w:tc>
          <w:tcPr>
            <w:tcW w:type="dxa" w:w="1121"/>
            <w:vAlign w:val="center"/>
          </w:tcPr>
          <w:p>
            <w:pPr>
              <w:spacing w:after="0"/>
            </w:pPr>
            <w:r>
              <w:rPr>
                <w:rFonts w:ascii="맑은 고딕" w:hAnsi="맑은 고딕" w:eastAsia="맑은 고딕"/>
                <w:sz w:val="12"/>
              </w:rPr>
              <w:t>679/679</w:t>
            </w:r>
          </w:p>
        </w:tc>
        <w:tc>
          <w:tcPr>
            <w:tcW w:type="dxa" w:w="1121"/>
            <w:vAlign w:val="center"/>
          </w:tcPr>
          <w:p>
            <w:pPr>
              <w:spacing w:after="0"/>
            </w:pPr>
            <w:r>
              <w:rPr>
                <w:rFonts w:ascii="맑은 고딕" w:hAnsi="맑은 고딕" w:eastAsia="맑은 고딕"/>
                <w:sz w:val="12"/>
              </w:rPr>
              <w:t>+5.74%p</w:t>
            </w:r>
          </w:p>
        </w:tc>
        <w:tc>
          <w:tcPr>
            <w:tcW w:type="dxa" w:w="1121"/>
            <w:vAlign w:val="center"/>
          </w:tcPr>
          <w:p>
            <w:pPr>
              <w:spacing w:after="0"/>
            </w:pPr>
            <w:r>
              <w:rPr>
                <w:rFonts w:ascii="맑은 고딕" w:hAnsi="맑은 고딕" w:eastAsia="맑은 고딕"/>
                <w:sz w:val="12"/>
              </w:rPr>
              <w:t>NO</w:t>
            </w:r>
          </w:p>
        </w:tc>
      </w:tr>
      <w:tr>
        <w:trPr>
          <w:cantSplit/>
        </w:trPr>
        <w:tc>
          <w:tcPr>
            <w:tcW w:type="dxa" w:w="1121"/>
            <w:vAlign w:val="center"/>
          </w:tcPr>
          <w:p>
            <w:pPr>
              <w:spacing w:after="0"/>
            </w:pPr>
            <w:r>
              <w:rPr>
                <w:rFonts w:ascii="맑은 고딕" w:hAnsi="맑은 고딕" w:eastAsia="맑은 고딕"/>
                <w:sz w:val="12"/>
              </w:rPr>
              <w:t>첫 검색 상태</w:t>
            </w:r>
          </w:p>
        </w:tc>
        <w:tc>
          <w:tcPr>
            <w:tcW w:type="dxa" w:w="1121"/>
            <w:vAlign w:val="center"/>
          </w:tcPr>
          <w:p>
            <w:pPr>
              <w:spacing w:after="0"/>
            </w:pPr>
            <w:r>
              <w:rPr>
                <w:rFonts w:ascii="맑은 고딕" w:hAnsi="맑은 고딕" w:eastAsia="맑은 고딕"/>
                <w:sz w:val="12"/>
              </w:rPr>
              <w:t>첫 검색 결과 존재</w:t>
            </w:r>
          </w:p>
        </w:tc>
        <w:tc>
          <w:tcPr>
            <w:tcW w:type="dxa" w:w="1121"/>
            <w:vAlign w:val="center"/>
          </w:tcPr>
          <w:p>
            <w:pPr>
              <w:spacing w:after="0"/>
            </w:pPr>
            <w:r>
              <w:rPr>
                <w:rFonts w:ascii="맑은 고딕" w:hAnsi="맑은 고딕" w:eastAsia="맑은 고딕"/>
                <w:sz w:val="12"/>
              </w:rPr>
              <w:t>4,321</w:t>
            </w:r>
          </w:p>
        </w:tc>
        <w:tc>
          <w:tcPr>
            <w:tcW w:type="dxa" w:w="1121"/>
            <w:vAlign w:val="center"/>
          </w:tcPr>
          <w:p>
            <w:pPr>
              <w:spacing w:after="0"/>
            </w:pPr>
            <w:r>
              <w:rPr>
                <w:rFonts w:ascii="맑은 고딕" w:hAnsi="맑은 고딕" w:eastAsia="맑은 고딕"/>
                <w:sz w:val="12"/>
              </w:rPr>
              <w:t>28,308/26,480</w:t>
            </w:r>
          </w:p>
        </w:tc>
        <w:tc>
          <w:tcPr>
            <w:tcW w:type="dxa" w:w="1121"/>
            <w:vAlign w:val="center"/>
          </w:tcPr>
          <w:p>
            <w:pPr>
              <w:spacing w:after="0"/>
            </w:pPr>
            <w:r>
              <w:rPr>
                <w:rFonts w:ascii="맑은 고딕" w:hAnsi="맑은 고딕" w:eastAsia="맑은 고딕"/>
                <w:sz w:val="12"/>
              </w:rPr>
              <w:t>-6.45%p</w:t>
            </w:r>
          </w:p>
        </w:tc>
        <w:tc>
          <w:tcPr>
            <w:tcW w:type="dxa" w:w="1121"/>
            <w:vAlign w:val="center"/>
          </w:tcPr>
          <w:p>
            <w:pPr>
              <w:spacing w:after="0"/>
            </w:pPr>
            <w:r>
              <w:rPr>
                <w:rFonts w:ascii="맑은 고딕" w:hAnsi="맑은 고딕" w:eastAsia="맑은 고딕"/>
                <w:sz w:val="12"/>
              </w:rPr>
              <w:t>[-7.85%p, -5.04%p]</w:t>
            </w:r>
          </w:p>
        </w:tc>
        <w:tc>
          <w:tcPr>
            <w:tcW w:type="dxa" w:w="1121"/>
            <w:vAlign w:val="center"/>
          </w:tcPr>
          <w:p>
            <w:pPr>
              <w:spacing w:after="0"/>
            </w:pPr>
            <w:r>
              <w:rPr>
                <w:rFonts w:ascii="맑은 고딕" w:hAnsi="맑은 고딕" w:eastAsia="맑은 고딕"/>
                <w:sz w:val="12"/>
              </w:rPr>
              <w:t>2,523/2,485</w:t>
            </w:r>
          </w:p>
        </w:tc>
        <w:tc>
          <w:tcPr>
            <w:tcW w:type="dxa" w:w="1121"/>
            <w:vAlign w:val="center"/>
          </w:tcPr>
          <w:p>
            <w:pPr>
              <w:spacing w:after="0"/>
            </w:pPr>
            <w:r>
              <w:rPr>
                <w:rFonts w:ascii="맑은 고딕" w:hAnsi="맑은 고딕" w:eastAsia="맑은 고딕"/>
                <w:sz w:val="12"/>
              </w:rPr>
              <w:t>+6.96%p</w:t>
            </w:r>
          </w:p>
        </w:tc>
        <w:tc>
          <w:tcPr>
            <w:tcW w:type="dxa" w:w="1121"/>
            <w:vAlign w:val="center"/>
          </w:tcPr>
          <w:p>
            <w:pPr>
              <w:spacing w:after="0"/>
            </w:pPr>
            <w:r>
              <w:rPr>
                <w:rFonts w:ascii="맑은 고딕" w:hAnsi="맑은 고딕" w:eastAsia="맑은 고딕"/>
                <w:sz w:val="12"/>
              </w:rPr>
              <w:t>NO</w:t>
            </w:r>
          </w:p>
        </w:tc>
      </w:tr>
    </w:tbl>
    <w:p/>
    <w:p>
      <w:r>
        <w:drawing>
          <wp:inline xmlns:a="http://schemas.openxmlformats.org/drawingml/2006/main" xmlns:pic="http://schemas.openxmlformats.org/drawingml/2006/picture">
            <wp:extent cx="5943600" cy="4915518"/>
            <wp:docPr id="4" name="Picture 4"/>
            <wp:cNvGraphicFramePr>
              <a:graphicFrameLocks noChangeAspect="1"/>
            </wp:cNvGraphicFramePr>
            <a:graphic>
              <a:graphicData uri="http://schemas.openxmlformats.org/drawingml/2006/picture">
                <pic:pic>
                  <pic:nvPicPr>
                    <pic:cNvPr id="0" name="fig_segments.png"/>
                    <pic:cNvPicPr/>
                  </pic:nvPicPr>
                  <pic:blipFill>
                    <a:blip r:embed="rId13"/>
                    <a:stretch>
                      <a:fillRect/>
                    </a:stretch>
                  </pic:blipFill>
                  <pic:spPr>
                    <a:xfrm>
                      <a:off x="0" y="0"/>
                      <a:ext cx="5943600" cy="4915518"/>
                    </a:xfrm>
                    <a:prstGeom prst="rect"/>
                  </pic:spPr>
                </pic:pic>
              </a:graphicData>
            </a:graphic>
          </wp:inline>
        </w:drawing>
      </w:r>
    </w:p>
    <w:p>
      <w:pPr>
        <w:pStyle w:val="Caption"/>
        <w:jc w:val="center"/>
      </w:pPr>
      <w:r>
        <w:t>그림 7-2. 사전 조건 세그먼트별 검색 0건률 차이</w:t>
      </w:r>
    </w:p>
    <w:p>
      <w:pPr>
        <w:spacing w:after="120" w:line="269" w:lineRule="auto"/>
      </w:pPr>
      <w:r>
        <w:t>대부분 사전 조건에서 treatment의 0건률이 낮아지는 방향이지만 효과 크기는 지역·옵션·첫 검색 상태에 따라 다르다. 이는 실제 기능별 이질성이 아니라 동일한 Z→P uplift가 서로 다른 경로 길이·Z 노출 빈도에 작용한 조건부 결과일 수 있다. intent_segment가 없으므로 계획된 6개 의도군의 효과 순위를 만들지 않았다.</w:t>
      </w:r>
    </w:p>
    <w:p>
      <w:pPr>
        <w:pStyle w:val="Heading2"/>
      </w:pPr>
      <w:r>
        <w:t>7.5 상태 전이와 종료</w:t>
      </w:r>
    </w:p>
    <w:tbl>
      <w:tblPr>
        <w:tblStyle w:val="LightShading-Accent1"/>
        <w:tblW w:type="auto" w:w="0"/>
        <w:tblLayout w:type="autofit"/>
        <w:tblLook w:firstColumn="1" w:firstRow="1" w:lastColumn="0" w:lastRow="0" w:noHBand="0" w:noVBand="1" w:val="04A0"/>
      </w:tblPr>
      <w:tblGrid>
        <w:gridCol w:w="2521"/>
        <w:gridCol w:w="2521"/>
        <w:gridCol w:w="2521"/>
        <w:gridCol w:w="2521"/>
      </w:tblGrid>
      <w:tr>
        <w:trPr>
          <w:tblHeader w:val="true"/>
        </w:trPr>
        <w:tc>
          <w:tcPr>
            <w:tcW w:type="dxa" w:w="2521"/>
            <w:shd w:fill="1F4E78"/>
          </w:tcPr>
          <w:p>
            <w:r>
              <w:rPr>
                <w:b/>
                <w:color w:val="FFFFFF"/>
                <w:sz w:val="16"/>
              </w:rPr>
              <w:t>전이</w:t>
            </w:r>
          </w:p>
        </w:tc>
        <w:tc>
          <w:tcPr>
            <w:tcW w:type="dxa" w:w="2521"/>
            <w:shd w:fill="1F4E78"/>
          </w:tcPr>
          <w:p>
            <w:r>
              <w:rPr>
                <w:b/>
                <w:color w:val="FFFFFF"/>
                <w:sz w:val="16"/>
              </w:rPr>
              <w:t>control</w:t>
            </w:r>
          </w:p>
        </w:tc>
        <w:tc>
          <w:tcPr>
            <w:tcW w:type="dxa" w:w="2521"/>
            <w:shd w:fill="1F4E78"/>
          </w:tcPr>
          <w:p>
            <w:r>
              <w:rPr>
                <w:b/>
                <w:color w:val="FFFFFF"/>
                <w:sz w:val="16"/>
              </w:rPr>
              <w:t>treatment</w:t>
            </w:r>
          </w:p>
        </w:tc>
        <w:tc>
          <w:tcPr>
            <w:tcW w:type="dxa" w:w="2521"/>
            <w:shd w:fill="1F4E78"/>
          </w:tcPr>
          <w:p>
            <w:r>
              <w:rPr>
                <w:b/>
                <w:color w:val="FFFFFF"/>
                <w:sz w:val="16"/>
              </w:rPr>
              <w:t>차이</w:t>
            </w:r>
          </w:p>
        </w:tc>
      </w:tr>
      <w:tr>
        <w:trPr>
          <w:cantSplit/>
        </w:trPr>
        <w:tc>
          <w:tcPr>
            <w:tcW w:type="dxa" w:w="2521"/>
            <w:vAlign w:val="center"/>
          </w:tcPr>
          <w:p>
            <w:pPr>
              <w:spacing w:after="0"/>
            </w:pPr>
            <w:r>
              <w:rPr>
                <w:rFonts w:ascii="맑은 고딕" w:hAnsi="맑은 고딕" w:eastAsia="맑은 고딕"/>
                <w:sz w:val="16"/>
              </w:rPr>
              <w:t>Z→Z</w:t>
            </w:r>
          </w:p>
        </w:tc>
        <w:tc>
          <w:tcPr>
            <w:tcW w:type="dxa" w:w="2521"/>
            <w:vAlign w:val="center"/>
          </w:tcPr>
          <w:p>
            <w:pPr>
              <w:spacing w:after="0"/>
            </w:pPr>
            <w:r>
              <w:rPr>
                <w:rFonts w:ascii="맑은 고딕" w:hAnsi="맑은 고딕" w:eastAsia="맑은 고딕"/>
                <w:sz w:val="16"/>
              </w:rPr>
              <w:t>13,242</w:t>
            </w:r>
          </w:p>
        </w:tc>
        <w:tc>
          <w:tcPr>
            <w:tcW w:type="dxa" w:w="2521"/>
            <w:vAlign w:val="center"/>
          </w:tcPr>
          <w:p>
            <w:pPr>
              <w:spacing w:after="0"/>
            </w:pPr>
            <w:r>
              <w:rPr>
                <w:rFonts w:ascii="맑은 고딕" w:hAnsi="맑은 고딕" w:eastAsia="맑은 고딕"/>
                <w:sz w:val="16"/>
              </w:rPr>
              <w:t>10,331</w:t>
            </w:r>
          </w:p>
        </w:tc>
        <w:tc>
          <w:tcPr>
            <w:tcW w:type="dxa" w:w="2521"/>
            <w:vAlign w:val="center"/>
          </w:tcPr>
          <w:p>
            <w:pPr>
              <w:spacing w:after="0"/>
            </w:pPr>
            <w:r>
              <w:rPr>
                <w:rFonts w:ascii="맑은 고딕" w:hAnsi="맑은 고딕" w:eastAsia="맑은 고딕"/>
                <w:sz w:val="16"/>
              </w:rPr>
              <w:t>-2,911</w:t>
            </w:r>
          </w:p>
        </w:tc>
      </w:tr>
      <w:tr>
        <w:trPr>
          <w:cantSplit/>
        </w:trPr>
        <w:tc>
          <w:tcPr>
            <w:tcW w:type="dxa" w:w="2521"/>
            <w:vAlign w:val="center"/>
          </w:tcPr>
          <w:p>
            <w:pPr>
              <w:spacing w:after="0"/>
            </w:pPr>
            <w:r>
              <w:rPr>
                <w:rFonts w:ascii="맑은 고딕" w:hAnsi="맑은 고딕" w:eastAsia="맑은 고딕"/>
                <w:sz w:val="16"/>
              </w:rPr>
              <w:t>Z→P</w:t>
            </w:r>
          </w:p>
        </w:tc>
        <w:tc>
          <w:tcPr>
            <w:tcW w:type="dxa" w:w="2521"/>
            <w:vAlign w:val="center"/>
          </w:tcPr>
          <w:p>
            <w:pPr>
              <w:spacing w:after="0"/>
            </w:pPr>
            <w:r>
              <w:rPr>
                <w:rFonts w:ascii="맑은 고딕" w:hAnsi="맑은 고딕" w:eastAsia="맑은 고딕"/>
                <w:sz w:val="16"/>
              </w:rPr>
              <w:t>2,693</w:t>
            </w:r>
          </w:p>
        </w:tc>
        <w:tc>
          <w:tcPr>
            <w:tcW w:type="dxa" w:w="2521"/>
            <w:vAlign w:val="center"/>
          </w:tcPr>
          <w:p>
            <w:pPr>
              <w:spacing w:after="0"/>
            </w:pPr>
            <w:r>
              <w:rPr>
                <w:rFonts w:ascii="맑은 고딕" w:hAnsi="맑은 고딕" w:eastAsia="맑은 고딕"/>
                <w:sz w:val="16"/>
              </w:rPr>
              <w:t>2,918</w:t>
            </w:r>
          </w:p>
        </w:tc>
        <w:tc>
          <w:tcPr>
            <w:tcW w:type="dxa" w:w="2521"/>
            <w:vAlign w:val="center"/>
          </w:tcPr>
          <w:p>
            <w:pPr>
              <w:spacing w:after="0"/>
            </w:pPr>
            <w:r>
              <w:rPr>
                <w:rFonts w:ascii="맑은 고딕" w:hAnsi="맑은 고딕" w:eastAsia="맑은 고딕"/>
                <w:sz w:val="16"/>
              </w:rPr>
              <w:t>+225</w:t>
            </w:r>
          </w:p>
        </w:tc>
      </w:tr>
      <w:tr>
        <w:trPr>
          <w:cantSplit/>
        </w:trPr>
        <w:tc>
          <w:tcPr>
            <w:tcW w:type="dxa" w:w="2521"/>
            <w:vAlign w:val="center"/>
          </w:tcPr>
          <w:p>
            <w:pPr>
              <w:spacing w:after="0"/>
            </w:pPr>
            <w:r>
              <w:rPr>
                <w:rFonts w:ascii="맑은 고딕" w:hAnsi="맑은 고딕" w:eastAsia="맑은 고딕"/>
                <w:sz w:val="16"/>
              </w:rPr>
              <w:t>Z→END</w:t>
            </w:r>
          </w:p>
        </w:tc>
        <w:tc>
          <w:tcPr>
            <w:tcW w:type="dxa" w:w="2521"/>
            <w:vAlign w:val="center"/>
          </w:tcPr>
          <w:p>
            <w:pPr>
              <w:spacing w:after="0"/>
            </w:pPr>
            <w:r>
              <w:rPr>
                <w:rFonts w:ascii="맑은 고딕" w:hAnsi="맑은 고딕" w:eastAsia="맑은 고딕"/>
                <w:sz w:val="16"/>
              </w:rPr>
              <w:t>826</w:t>
            </w:r>
          </w:p>
        </w:tc>
        <w:tc>
          <w:tcPr>
            <w:tcW w:type="dxa" w:w="2521"/>
            <w:vAlign w:val="center"/>
          </w:tcPr>
          <w:p>
            <w:pPr>
              <w:spacing w:after="0"/>
            </w:pPr>
            <w:r>
              <w:rPr>
                <w:rFonts w:ascii="맑은 고딕" w:hAnsi="맑은 고딕" w:eastAsia="맑은 고딕"/>
                <w:sz w:val="16"/>
              </w:rPr>
              <w:t>604</w:t>
            </w:r>
          </w:p>
        </w:tc>
        <w:tc>
          <w:tcPr>
            <w:tcW w:type="dxa" w:w="2521"/>
            <w:vAlign w:val="center"/>
          </w:tcPr>
          <w:p>
            <w:pPr>
              <w:spacing w:after="0"/>
            </w:pPr>
            <w:r>
              <w:rPr>
                <w:rFonts w:ascii="맑은 고딕" w:hAnsi="맑은 고딕" w:eastAsia="맑은 고딕"/>
                <w:sz w:val="16"/>
              </w:rPr>
              <w:t>-222</w:t>
            </w:r>
          </w:p>
        </w:tc>
      </w:tr>
      <w:tr>
        <w:trPr>
          <w:cantSplit/>
        </w:trPr>
        <w:tc>
          <w:tcPr>
            <w:tcW w:type="dxa" w:w="2521"/>
            <w:vAlign w:val="center"/>
          </w:tcPr>
          <w:p>
            <w:pPr>
              <w:spacing w:after="0"/>
            </w:pPr>
            <w:r>
              <w:rPr>
                <w:rFonts w:ascii="맑은 고딕" w:hAnsi="맑은 고딕" w:eastAsia="맑은 고딕"/>
                <w:sz w:val="16"/>
              </w:rPr>
              <w:t>P→Z</w:t>
            </w:r>
          </w:p>
        </w:tc>
        <w:tc>
          <w:tcPr>
            <w:tcW w:type="dxa" w:w="2521"/>
            <w:vAlign w:val="center"/>
          </w:tcPr>
          <w:p>
            <w:pPr>
              <w:spacing w:after="0"/>
            </w:pPr>
            <w:r>
              <w:rPr>
                <w:rFonts w:ascii="맑은 고딕" w:hAnsi="맑은 고딕" w:eastAsia="맑은 고딕"/>
                <w:sz w:val="16"/>
              </w:rPr>
              <w:t>2,840</w:t>
            </w:r>
          </w:p>
        </w:tc>
        <w:tc>
          <w:tcPr>
            <w:tcW w:type="dxa" w:w="2521"/>
            <w:vAlign w:val="center"/>
          </w:tcPr>
          <w:p>
            <w:pPr>
              <w:spacing w:after="0"/>
            </w:pPr>
            <w:r>
              <w:rPr>
                <w:rFonts w:ascii="맑은 고딕" w:hAnsi="맑은 고딕" w:eastAsia="맑은 고딕"/>
                <w:sz w:val="16"/>
              </w:rPr>
              <w:t>2,843</w:t>
            </w:r>
          </w:p>
        </w:tc>
        <w:tc>
          <w:tcPr>
            <w:tcW w:type="dxa" w:w="2521"/>
            <w:vAlign w:val="center"/>
          </w:tcPr>
          <w:p>
            <w:pPr>
              <w:spacing w:after="0"/>
            </w:pPr>
            <w:r>
              <w:rPr>
                <w:rFonts w:ascii="맑은 고딕" w:hAnsi="맑은 고딕" w:eastAsia="맑은 고딕"/>
                <w:sz w:val="16"/>
              </w:rPr>
              <w:t>+3</w:t>
            </w:r>
          </w:p>
        </w:tc>
      </w:tr>
      <w:tr>
        <w:trPr>
          <w:cantSplit/>
        </w:trPr>
        <w:tc>
          <w:tcPr>
            <w:tcW w:type="dxa" w:w="2521"/>
            <w:vAlign w:val="center"/>
          </w:tcPr>
          <w:p>
            <w:pPr>
              <w:spacing w:after="0"/>
            </w:pPr>
            <w:r>
              <w:rPr>
                <w:rFonts w:ascii="맑은 고딕" w:hAnsi="맑은 고딕" w:eastAsia="맑은 고딕"/>
                <w:sz w:val="16"/>
              </w:rPr>
              <w:t>P→P</w:t>
            </w:r>
          </w:p>
        </w:tc>
        <w:tc>
          <w:tcPr>
            <w:tcW w:type="dxa" w:w="2521"/>
            <w:vAlign w:val="center"/>
          </w:tcPr>
          <w:p>
            <w:pPr>
              <w:spacing w:after="0"/>
            </w:pPr>
            <w:r>
              <w:rPr>
                <w:rFonts w:ascii="맑은 고딕" w:hAnsi="맑은 고딕" w:eastAsia="맑은 고딕"/>
                <w:sz w:val="16"/>
              </w:rPr>
              <w:t>9,797</w:t>
            </w:r>
          </w:p>
        </w:tc>
        <w:tc>
          <w:tcPr>
            <w:tcW w:type="dxa" w:w="2521"/>
            <w:vAlign w:val="center"/>
          </w:tcPr>
          <w:p>
            <w:pPr>
              <w:spacing w:after="0"/>
            </w:pPr>
            <w:r>
              <w:rPr>
                <w:rFonts w:ascii="맑은 고딕" w:hAnsi="맑은 고딕" w:eastAsia="맑은 고딕"/>
                <w:sz w:val="16"/>
              </w:rPr>
              <w:t>10,691</w:t>
            </w:r>
          </w:p>
        </w:tc>
        <w:tc>
          <w:tcPr>
            <w:tcW w:type="dxa" w:w="2521"/>
            <w:vAlign w:val="center"/>
          </w:tcPr>
          <w:p>
            <w:pPr>
              <w:spacing w:after="0"/>
            </w:pPr>
            <w:r>
              <w:rPr>
                <w:rFonts w:ascii="맑은 고딕" w:hAnsi="맑은 고딕" w:eastAsia="맑은 고딕"/>
                <w:sz w:val="16"/>
              </w:rPr>
              <w:t>+894</w:t>
            </w:r>
          </w:p>
        </w:tc>
      </w:tr>
      <w:tr>
        <w:trPr>
          <w:cantSplit/>
        </w:trPr>
        <w:tc>
          <w:tcPr>
            <w:tcW w:type="dxa" w:w="2521"/>
            <w:vAlign w:val="center"/>
          </w:tcPr>
          <w:p>
            <w:pPr>
              <w:spacing w:after="0"/>
            </w:pPr>
            <w:r>
              <w:rPr>
                <w:rFonts w:ascii="맑은 고딕" w:hAnsi="맑은 고딕" w:eastAsia="맑은 고딕"/>
                <w:sz w:val="16"/>
              </w:rPr>
              <w:t>P→END</w:t>
            </w:r>
          </w:p>
        </w:tc>
        <w:tc>
          <w:tcPr>
            <w:tcW w:type="dxa" w:w="2521"/>
            <w:vAlign w:val="center"/>
          </w:tcPr>
          <w:p>
            <w:pPr>
              <w:spacing w:after="0"/>
            </w:pPr>
            <w:r>
              <w:rPr>
                <w:rFonts w:ascii="맑은 고딕" w:hAnsi="맑은 고딕" w:eastAsia="맑은 고딕"/>
                <w:sz w:val="16"/>
              </w:rPr>
              <w:t>4,174</w:t>
            </w:r>
          </w:p>
        </w:tc>
        <w:tc>
          <w:tcPr>
            <w:tcW w:type="dxa" w:w="2521"/>
            <w:vAlign w:val="center"/>
          </w:tcPr>
          <w:p>
            <w:pPr>
              <w:spacing w:after="0"/>
            </w:pPr>
            <w:r>
              <w:rPr>
                <w:rFonts w:ascii="맑은 고딕" w:hAnsi="맑은 고딕" w:eastAsia="맑은 고딕"/>
                <w:sz w:val="16"/>
              </w:rPr>
              <w:t>4,396</w:t>
            </w:r>
          </w:p>
        </w:tc>
        <w:tc>
          <w:tcPr>
            <w:tcW w:type="dxa" w:w="2521"/>
            <w:vAlign w:val="center"/>
          </w:tcPr>
          <w:p>
            <w:pPr>
              <w:spacing w:after="0"/>
            </w:pPr>
            <w:r>
              <w:rPr>
                <w:rFonts w:ascii="맑은 고딕" w:hAnsi="맑은 고딕" w:eastAsia="맑은 고딕"/>
                <w:sz w:val="16"/>
              </w:rPr>
              <w:t>+222</w:t>
            </w:r>
          </w:p>
        </w:tc>
      </w:tr>
    </w:tbl>
    <w:p/>
    <w:p>
      <w:r>
        <w:drawing>
          <wp:inline xmlns:a="http://schemas.openxmlformats.org/drawingml/2006/main" xmlns:pic="http://schemas.openxmlformats.org/drawingml/2006/picture">
            <wp:extent cx="5852160" cy="3251200"/>
            <wp:docPr id="5" name="Picture 5"/>
            <wp:cNvGraphicFramePr>
              <a:graphicFrameLocks noChangeAspect="1"/>
            </wp:cNvGraphicFramePr>
            <a:graphic>
              <a:graphicData uri="http://schemas.openxmlformats.org/drawingml/2006/picture">
                <pic:pic>
                  <pic:nvPicPr>
                    <pic:cNvPr id="0" name="fig_transitions.png"/>
                    <pic:cNvPicPr/>
                  </pic:nvPicPr>
                  <pic:blipFill>
                    <a:blip r:embed="rId14"/>
                    <a:stretch>
                      <a:fillRect/>
                    </a:stretch>
                  </pic:blipFill>
                  <pic:spPr>
                    <a:xfrm>
                      <a:off x="0" y="0"/>
                      <a:ext cx="5852160" cy="3251200"/>
                    </a:xfrm>
                    <a:prstGeom prst="rect"/>
                  </pic:spPr>
                </pic:pic>
              </a:graphicData>
            </a:graphic>
          </wp:inline>
        </w:drawing>
      </w:r>
    </w:p>
    <w:p>
      <w:pPr>
        <w:pStyle w:val="Caption"/>
        <w:jc w:val="center"/>
      </w:pPr>
      <w:r>
        <w:t>그림 7-3. 검색 상태 전이·종료 건수</w:t>
      </w:r>
    </w:p>
    <w:p>
      <w:pPr>
        <w:spacing w:after="120" w:line="269" w:lineRule="auto"/>
      </w:pPr>
      <w:r>
        <w:t>Treatment에서는 Z→P가 증가하고 Z→Z 및 Z→END가 감소했다. P에서 출발하는 전이는 treatment 전용 수정 대상이 아니며 경로 분기 이후 구성 차이로 건수가 달라진다. 평균 검색 수는 treatment 6.3566으로 control 6.7144보다 0.3578회 적다.</w:t>
      </w:r>
    </w:p>
    <w:p>
      <w:pPr>
        <w:pStyle w:val="Heading2"/>
      </w:pPr>
      <w:r>
        <w:t>7.6 시간분포</w:t>
      </w:r>
    </w:p>
    <w:tbl>
      <w:tblPr>
        <w:tblStyle w:val="LightShading-Accent1"/>
        <w:tblW w:type="auto" w:w="0"/>
        <w:tblLayout w:type="autofit"/>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1261"/>
            <w:shd w:fill="1F4E78"/>
          </w:tcPr>
          <w:p>
            <w:r>
              <w:rPr>
                <w:b/>
                <w:color w:val="FFFFFF"/>
                <w:sz w:val="15"/>
              </w:rPr>
              <w:t>자료</w:t>
            </w:r>
          </w:p>
        </w:tc>
        <w:tc>
          <w:tcPr>
            <w:tcW w:type="dxa" w:w="1261"/>
            <w:shd w:fill="1F4E78"/>
          </w:tcPr>
          <w:p>
            <w:r>
              <w:rPr>
                <w:b/>
                <w:color w:val="FFFFFF"/>
                <w:sz w:val="15"/>
              </w:rPr>
              <w:t>간격 n</w:t>
            </w:r>
          </w:p>
        </w:tc>
        <w:tc>
          <w:tcPr>
            <w:tcW w:type="dxa" w:w="1261"/>
            <w:shd w:fill="1F4E78"/>
          </w:tcPr>
          <w:p>
            <w:r>
              <w:rPr>
                <w:b/>
                <w:color w:val="FFFFFF"/>
                <w:sz w:val="15"/>
              </w:rPr>
              <w:t>동일 timestamp</w:t>
            </w:r>
          </w:p>
        </w:tc>
        <w:tc>
          <w:tcPr>
            <w:tcW w:type="dxa" w:w="1261"/>
            <w:shd w:fill="1F4E78"/>
          </w:tcPr>
          <w:p>
            <w:r>
              <w:rPr>
                <w:b/>
                <w:color w:val="FFFFFF"/>
                <w:sz w:val="15"/>
              </w:rPr>
              <w:t>&gt;109초</w:t>
            </w:r>
          </w:p>
        </w:tc>
        <w:tc>
          <w:tcPr>
            <w:tcW w:type="dxa" w:w="1261"/>
            <w:shd w:fill="1F4E78"/>
          </w:tcPr>
          <w:p>
            <w:r>
              <w:rPr>
                <w:b/>
                <w:color w:val="FFFFFF"/>
                <w:sz w:val="15"/>
              </w:rPr>
              <w:t>p50</w:t>
            </w:r>
          </w:p>
        </w:tc>
        <w:tc>
          <w:tcPr>
            <w:tcW w:type="dxa" w:w="1261"/>
            <w:shd w:fill="1F4E78"/>
          </w:tcPr>
          <w:p>
            <w:r>
              <w:rPr>
                <w:b/>
                <w:color w:val="FFFFFF"/>
                <w:sz w:val="15"/>
              </w:rPr>
              <w:t>p90</w:t>
            </w:r>
          </w:p>
        </w:tc>
        <w:tc>
          <w:tcPr>
            <w:tcW w:type="dxa" w:w="1261"/>
            <w:shd w:fill="1F4E78"/>
          </w:tcPr>
          <w:p>
            <w:r>
              <w:rPr>
                <w:b/>
                <w:color w:val="FFFFFF"/>
                <w:sz w:val="15"/>
              </w:rPr>
              <w:t>p95</w:t>
            </w:r>
          </w:p>
        </w:tc>
        <w:tc>
          <w:tcPr>
            <w:tcW w:type="dxa" w:w="1261"/>
            <w:shd w:fill="1F4E78"/>
          </w:tcPr>
          <w:p>
            <w:r>
              <w:rPr>
                <w:b/>
                <w:color w:val="FFFFFF"/>
                <w:sz w:val="15"/>
              </w:rPr>
              <w:t>최대</w:t>
            </w:r>
          </w:p>
        </w:tc>
      </w:tr>
      <w:tr>
        <w:trPr>
          <w:cantSplit/>
        </w:trPr>
        <w:tc>
          <w:tcPr>
            <w:tcW w:type="dxa" w:w="1261"/>
            <w:vAlign w:val="center"/>
          </w:tcPr>
          <w:p>
            <w:pPr>
              <w:spacing w:after="0"/>
            </w:pPr>
            <w:r>
              <w:rPr>
                <w:rFonts w:ascii="맑은 고딕" w:hAnsi="맑은 고딕" w:eastAsia="맑은 고딕"/>
                <w:sz w:val="15"/>
              </w:rPr>
              <w:t>기준 1,000</w:t>
            </w:r>
          </w:p>
        </w:tc>
        <w:tc>
          <w:tcPr>
            <w:tcW w:type="dxa" w:w="1261"/>
            <w:vAlign w:val="center"/>
          </w:tcPr>
          <w:p>
            <w:pPr>
              <w:spacing w:after="0"/>
            </w:pPr>
            <w:r>
              <w:rPr>
                <w:rFonts w:ascii="맑은 고딕" w:hAnsi="맑은 고딕" w:eastAsia="맑은 고딕"/>
                <w:sz w:val="15"/>
              </w:rPr>
              <w:t>5,900</w:t>
            </w:r>
          </w:p>
        </w:tc>
        <w:tc>
          <w:tcPr>
            <w:tcW w:type="dxa" w:w="1261"/>
            <w:vAlign w:val="center"/>
          </w:tcPr>
          <w:p>
            <w:pPr>
              <w:spacing w:after="0"/>
            </w:pPr>
            <w:r>
              <w:rPr>
                <w:rFonts w:ascii="맑은 고딕" w:hAnsi="맑은 고딕" w:eastAsia="맑은 고딕"/>
                <w:sz w:val="15"/>
              </w:rPr>
              <w:t>0.78%</w:t>
            </w:r>
          </w:p>
        </w:tc>
        <w:tc>
          <w:tcPr>
            <w:tcW w:type="dxa" w:w="1261"/>
            <w:vAlign w:val="center"/>
          </w:tcPr>
          <w:p>
            <w:pPr>
              <w:spacing w:after="0"/>
            </w:pPr>
            <w:r>
              <w:rPr>
                <w:rFonts w:ascii="맑은 고딕" w:hAnsi="맑은 고딕" w:eastAsia="맑은 고딕"/>
                <w:sz w:val="15"/>
              </w:rPr>
              <w:t>5.17%</w:t>
            </w:r>
          </w:p>
        </w:tc>
        <w:tc>
          <w:tcPr>
            <w:tcW w:type="dxa" w:w="1261"/>
            <w:vAlign w:val="center"/>
          </w:tcPr>
          <w:p>
            <w:pPr>
              <w:spacing w:after="0"/>
            </w:pPr>
            <w:r>
              <w:rPr>
                <w:rFonts w:ascii="맑은 고딕" w:hAnsi="맑은 고딕" w:eastAsia="맑은 고딕"/>
                <w:sz w:val="15"/>
              </w:rPr>
              <w:t>15.0s</w:t>
            </w:r>
          </w:p>
        </w:tc>
        <w:tc>
          <w:tcPr>
            <w:tcW w:type="dxa" w:w="1261"/>
            <w:vAlign w:val="center"/>
          </w:tcPr>
          <w:p>
            <w:pPr>
              <w:spacing w:after="0"/>
            </w:pPr>
            <w:r>
              <w:rPr>
                <w:rFonts w:ascii="맑은 고딕" w:hAnsi="맑은 고딕" w:eastAsia="맑은 고딕"/>
                <w:sz w:val="15"/>
              </w:rPr>
              <w:t>74.0s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51304.0s</w:t>
            </w:r>
          </w:p>
        </w:tc>
      </w:tr>
      <w:tr>
        <w:trPr>
          <w:cantSplit/>
        </w:trPr>
        <w:tc>
          <w:tcPr>
            <w:tcW w:type="dxa" w:w="1261"/>
            <w:vAlign w:val="center"/>
          </w:tcPr>
          <w:p>
            <w:pPr>
              <w:spacing w:after="0"/>
            </w:pPr>
            <w:r>
              <w:rPr>
                <w:rFonts w:ascii="맑은 고딕" w:hAnsi="맑은 고딕" w:eastAsia="맑은 고딕"/>
                <w:sz w:val="15"/>
              </w:rPr>
              <w:t>control</w:t>
            </w:r>
          </w:p>
        </w:tc>
        <w:tc>
          <w:tcPr>
            <w:tcW w:type="dxa" w:w="1261"/>
            <w:vAlign w:val="center"/>
          </w:tcPr>
          <w:p>
            <w:pPr>
              <w:spacing w:after="0"/>
            </w:pPr>
            <w:r>
              <w:rPr>
                <w:rFonts w:ascii="맑은 고딕" w:hAnsi="맑은 고딕" w:eastAsia="맑은 고딕"/>
                <w:sz w:val="15"/>
              </w:rPr>
              <w:t>28,572</w:t>
            </w:r>
          </w:p>
        </w:tc>
        <w:tc>
          <w:tcPr>
            <w:tcW w:type="dxa" w:w="1261"/>
            <w:vAlign w:val="center"/>
          </w:tcPr>
          <w:p>
            <w:pPr>
              <w:spacing w:after="0"/>
            </w:pPr>
            <w:r>
              <w:rPr>
                <w:rFonts w:ascii="맑은 고딕" w:hAnsi="맑은 고딕" w:eastAsia="맑은 고딕"/>
                <w:sz w:val="15"/>
              </w:rPr>
              <w:t>0.90%</w:t>
            </w:r>
          </w:p>
        </w:tc>
        <w:tc>
          <w:tcPr>
            <w:tcW w:type="dxa" w:w="1261"/>
            <w:vAlign w:val="center"/>
          </w:tcPr>
          <w:p>
            <w:pPr>
              <w:spacing w:after="0"/>
            </w:pPr>
            <w:r>
              <w:rPr>
                <w:rFonts w:ascii="맑은 고딕" w:hAnsi="맑은 고딕" w:eastAsia="맑은 고딕"/>
                <w:sz w:val="15"/>
              </w:rPr>
              <w:t>9.20%</w:t>
            </w:r>
          </w:p>
        </w:tc>
        <w:tc>
          <w:tcPr>
            <w:tcW w:type="dxa" w:w="1261"/>
            <w:vAlign w:val="center"/>
          </w:tcPr>
          <w:p>
            <w:pPr>
              <w:spacing w:after="0"/>
            </w:pPr>
            <w:r>
              <w:rPr>
                <w:rFonts w:ascii="맑은 고딕" w:hAnsi="맑은 고딕" w:eastAsia="맑은 고딕"/>
                <w:sz w:val="15"/>
              </w:rPr>
              <w:t>20.0s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745.7s</w:t>
            </w:r>
          </w:p>
        </w:tc>
        <w:tc>
          <w:tcPr>
            <w:tcW w:type="dxa" w:w="1261"/>
            <w:vAlign w:val="center"/>
          </w:tcPr>
          <w:p>
            <w:pPr>
              <w:spacing w:after="0"/>
            </w:pPr>
            <w:r>
              <w:rPr>
                <w:rFonts w:ascii="맑은 고딕" w:hAnsi="맑은 고딕" w:eastAsia="맑은 고딕"/>
                <w:sz w:val="15"/>
              </w:rPr>
              <w:t>41462.0s</w:t>
            </w:r>
          </w:p>
        </w:tc>
      </w:tr>
      <w:tr>
        <w:trPr>
          <w:cantSplit/>
        </w:trPr>
        <w:tc>
          <w:tcPr>
            <w:tcW w:type="dxa" w:w="1261"/>
            <w:vAlign w:val="center"/>
          </w:tcPr>
          <w:p>
            <w:pPr>
              <w:spacing w:after="0"/>
            </w:pPr>
            <w:r>
              <w:rPr>
                <w:rFonts w:ascii="맑은 고딕" w:hAnsi="맑은 고딕" w:eastAsia="맑은 고딕"/>
                <w:sz w:val="15"/>
              </w:rPr>
              <w:t>treatment</w:t>
            </w:r>
          </w:p>
        </w:tc>
        <w:tc>
          <w:tcPr>
            <w:tcW w:type="dxa" w:w="1261"/>
            <w:vAlign w:val="center"/>
          </w:tcPr>
          <w:p>
            <w:pPr>
              <w:spacing w:after="0"/>
            </w:pPr>
            <w:r>
              <w:rPr>
                <w:rFonts w:ascii="맑은 고딕" w:hAnsi="맑은 고딕" w:eastAsia="맑은 고딕"/>
                <w:sz w:val="15"/>
              </w:rPr>
              <w:t>26,783</w:t>
            </w:r>
          </w:p>
        </w:tc>
        <w:tc>
          <w:tcPr>
            <w:tcW w:type="dxa" w:w="1261"/>
            <w:vAlign w:val="center"/>
          </w:tcPr>
          <w:p>
            <w:pPr>
              <w:spacing w:after="0"/>
            </w:pPr>
            <w:r>
              <w:rPr>
                <w:rFonts w:ascii="맑은 고딕" w:hAnsi="맑은 고딕" w:eastAsia="맑은 고딕"/>
                <w:sz w:val="15"/>
              </w:rPr>
              <w:t>0.74%</w:t>
            </w:r>
          </w:p>
        </w:tc>
        <w:tc>
          <w:tcPr>
            <w:tcW w:type="dxa" w:w="1261"/>
            <w:vAlign w:val="center"/>
          </w:tcPr>
          <w:p>
            <w:pPr>
              <w:spacing w:after="0"/>
            </w:pPr>
            <w:r>
              <w:rPr>
                <w:rFonts w:ascii="맑은 고딕" w:hAnsi="맑은 고딕" w:eastAsia="맑은 고딕"/>
                <w:sz w:val="15"/>
              </w:rPr>
              <w:t>8.90%</w:t>
            </w:r>
          </w:p>
        </w:tc>
        <w:tc>
          <w:tcPr>
            <w:tcW w:type="dxa" w:w="1261"/>
            <w:vAlign w:val="center"/>
          </w:tcPr>
          <w:p>
            <w:pPr>
              <w:spacing w:after="0"/>
            </w:pPr>
            <w:r>
              <w:rPr>
                <w:rFonts w:ascii="맑은 고딕" w:hAnsi="맑은 고딕" w:eastAsia="맑은 고딕"/>
                <w:sz w:val="15"/>
              </w:rPr>
              <w:t>19.0s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109.0s</w:t>
            </w:r>
          </w:p>
        </w:tc>
        <w:tc>
          <w:tcPr>
            <w:tcW w:type="dxa" w:w="1261"/>
            <w:vAlign w:val="center"/>
          </w:tcPr>
          <w:p>
            <w:pPr>
              <w:spacing w:after="0"/>
            </w:pPr>
            <w:r>
              <w:rPr>
                <w:rFonts w:ascii="맑은 고딕" w:hAnsi="맑은 고딕" w:eastAsia="맑은 고딕"/>
                <w:sz w:val="15"/>
              </w:rPr>
              <w:t>51304.0s</w:t>
            </w:r>
          </w:p>
        </w:tc>
      </w:tr>
    </w:tbl>
    <w:p/>
    <w:p>
      <w:r>
        <w:drawing>
          <wp:inline xmlns:a="http://schemas.openxmlformats.org/drawingml/2006/main" xmlns:pic="http://schemas.openxmlformats.org/drawingml/2006/picture">
            <wp:extent cx="5852160" cy="3251200"/>
            <wp:docPr id="6" name="Picture 6"/>
            <wp:cNvGraphicFramePr>
              <a:graphicFrameLocks noChangeAspect="1"/>
            </wp:cNvGraphicFramePr>
            <a:graphic>
              <a:graphicData uri="http://schemas.openxmlformats.org/drawingml/2006/picture">
                <pic:pic>
                  <pic:nvPicPr>
                    <pic:cNvPr id="0" name="fig_time.png"/>
                    <pic:cNvPicPr/>
                  </pic:nvPicPr>
                  <pic:blipFill>
                    <a:blip r:embed="rId15"/>
                    <a:stretch>
                      <a:fillRect/>
                    </a:stretch>
                  </pic:blipFill>
                  <pic:spPr>
                    <a:xfrm>
                      <a:off x="0" y="0"/>
                      <a:ext cx="5852160" cy="3251200"/>
                    </a:xfrm>
                    <a:prstGeom prst="rect"/>
                  </pic:spPr>
                </pic:pic>
              </a:graphicData>
            </a:graphic>
          </wp:inline>
        </w:drawing>
      </w:r>
    </w:p>
    <w:p>
      <w:pPr>
        <w:pStyle w:val="Caption"/>
        <w:jc w:val="center"/>
      </w:pPr>
      <w:r>
        <w:t>그림 7-4. 검색 간격 중앙값과 상위 분위수(log scale)</w:t>
      </w:r>
    </w:p>
    <w:p>
      <w:pPr>
        <w:spacing w:after="120" w:line="269" w:lineRule="auto"/>
      </w:pPr>
      <w:r>
        <w:t>생성 데이터는 동일 timestamp와 긴 꼬리를 유지했다. 다만 control p95가 기준과 달라질 수 있고 cap 51,304초가 분포를 제한한다. 시간값은 합성 순서 제약을 검증하는 용도이며 실제 사용자의 숙고시간·이탈시간 추정에는 사용할 수 없다.</w:t>
      </w:r>
    </w:p>
    <w:p>
      <w:pPr>
        <w:pStyle w:val="Heading2"/>
      </w:pPr>
      <w:r>
        <w:t>7.7 기존 시나리오 민감도</w:t>
      </w:r>
    </w:p>
    <w:tbl>
      <w:tblPr>
        <w:tblStyle w:val="LightShading-Accent1"/>
        <w:tblW w:type="auto" w:w="0"/>
        <w:tblLayout w:type="autofit"/>
        <w:tblLook w:firstColumn="1" w:firstRow="1" w:lastColumn="0" w:lastRow="0" w:noHBand="0" w:noVBand="1" w:val="04A0"/>
      </w:tblPr>
      <w:tblGrid>
        <w:gridCol w:w="2017"/>
        <w:gridCol w:w="2017"/>
        <w:gridCol w:w="2017"/>
        <w:gridCol w:w="2017"/>
        <w:gridCol w:w="2017"/>
      </w:tblGrid>
      <w:tr>
        <w:trPr>
          <w:tblHeader w:val="true"/>
        </w:trPr>
        <w:tc>
          <w:tcPr>
            <w:tcW w:type="dxa" w:w="2017"/>
            <w:shd w:fill="1F4E78"/>
          </w:tcPr>
          <w:p>
            <w:r>
              <w:rPr>
                <w:b/>
                <w:color w:val="FFFFFF"/>
                <w:sz w:val="15"/>
              </w:rPr>
              <w:t>시나리오</w:t>
            </w:r>
          </w:p>
        </w:tc>
        <w:tc>
          <w:tcPr>
            <w:tcW w:type="dxa" w:w="2017"/>
            <w:shd w:fill="1F4E78"/>
          </w:tcPr>
          <w:p>
            <w:r>
              <w:rPr>
                <w:b/>
                <w:color w:val="FFFFFF"/>
                <w:sz w:val="15"/>
              </w:rPr>
              <w:t>지표</w:t>
            </w:r>
          </w:p>
        </w:tc>
        <w:tc>
          <w:tcPr>
            <w:tcW w:type="dxa" w:w="2017"/>
            <w:shd w:fill="1F4E78"/>
          </w:tcPr>
          <w:p>
            <w:r>
              <w:rPr>
                <w:b/>
                <w:color w:val="FFFFFF"/>
                <w:sz w:val="15"/>
              </w:rPr>
              <w:t>run 수</w:t>
            </w:r>
          </w:p>
        </w:tc>
        <w:tc>
          <w:tcPr>
            <w:tcW w:type="dxa" w:w="2017"/>
            <w:shd w:fill="1F4E78"/>
          </w:tcPr>
          <w:p>
            <w:r>
              <w:rPr>
                <w:b/>
                <w:color w:val="FFFFFF"/>
                <w:sz w:val="15"/>
              </w:rPr>
              <w:t>평균 T−C</w:t>
            </w:r>
          </w:p>
        </w:tc>
        <w:tc>
          <w:tcPr>
            <w:tcW w:type="dxa" w:w="2017"/>
            <w:shd w:fill="1F4E78"/>
          </w:tcPr>
          <w:p>
            <w:r>
              <w:rPr>
                <w:b/>
                <w:color w:val="FFFFFF"/>
                <w:sz w:val="15"/>
              </w:rPr>
              <w:t>seed 범위</w:t>
            </w:r>
          </w:p>
        </w:tc>
      </w:tr>
      <w:tr>
        <w:trPr>
          <w:cantSplit/>
        </w:trP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Card H</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-0.14%p</w:t>
            </w:r>
          </w:p>
        </w:tc>
        <w:tc>
          <w:tcPr>
            <w:tcW w:type="dxa" w:w="2017"/>
            <w:vAlign w:val="center"/>
          </w:tcPr>
          <w:p>
            <w:pPr>
              <w:spacing w:after="0"/>
            </w:pPr>
            <w:r>
              <w:rPr>
                <w:rFonts w:ascii="맑은 고딕" w:hAnsi="맑은 고딕" w:eastAsia="맑은 고딕"/>
                <w:sz w:val="15"/>
              </w:rPr>
              <w:t>-0.77%p~+0.53%p</w:t>
            </w:r>
          </w:p>
        </w:tc>
      </w:tr>
      <w:tr>
        <w:trPr>
          <w:cantSplit/>
        </w:trP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최종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+1.20%p</w:t>
            </w:r>
          </w:p>
        </w:tc>
        <w:tc>
          <w:tcPr>
            <w:tcW w:type="dxa" w:w="2017"/>
            <w:vAlign w:val="center"/>
          </w:tcPr>
          <w:p>
            <w:pPr>
              <w:spacing w:after="0"/>
            </w:pPr>
            <w:r>
              <w:rPr>
                <w:rFonts w:ascii="맑은 고딕" w:hAnsi="맑은 고딕" w:eastAsia="맑은 고딕"/>
                <w:sz w:val="15"/>
              </w:rPr>
              <w:t>-0.55%p~+2.13%p</w:t>
            </w:r>
          </w:p>
        </w:tc>
      </w:tr>
      <w:tr>
        <w:trPr>
          <w:cantSplit/>
        </w:trP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즉시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+2.46%p</w:t>
            </w:r>
          </w:p>
        </w:tc>
        <w:tc>
          <w:tcPr>
            <w:tcW w:type="dxa" w:w="2017"/>
            <w:vAlign w:val="center"/>
          </w:tcPr>
          <w:p>
            <w:pPr>
              <w:spacing w:after="0"/>
            </w:pPr>
            <w:r>
              <w:rPr>
                <w:rFonts w:ascii="맑은 고딕" w:hAnsi="맑은 고딕" w:eastAsia="맑은 고딕"/>
                <w:sz w:val="15"/>
              </w:rPr>
              <w:t>+1.79%p~+3.11%p</w:t>
            </w:r>
          </w:p>
        </w:tc>
      </w:tr>
      <w:tr>
        <w:trPr>
          <w:cantSplit/>
        </w:trPr>
        <w:tc>
          <w:tcPr>
            <w:tcW w:type="dxa" w:w="2017"/>
            <w:vAlign w:val="center"/>
          </w:tcPr>
          <w:p>
            <w:pPr>
              <w:spacing w:after="0"/>
            </w:pPr>
            <w:r>
              <w:rPr>
                <w:rFonts w:ascii="맑은 고딕" w:hAnsi="맑은 고딕" w:eastAsia="맑은 고딕"/>
                <w:sz w:val="15"/>
              </w:rPr>
              <w:t>conservative</w:t>
            </w:r>
          </w:p>
        </w:tc>
        <w:tc>
          <w:tcPr>
            <w:tcW w:type="dxa" w:w="2017"/>
            <w:vAlign w:val="center"/>
          </w:tcPr>
          <w:p>
            <w:pPr>
              <w:spacing w:after="0"/>
            </w:pPr>
            <w:r>
              <w:rPr>
                <w:rFonts w:ascii="맑은 고딕" w:hAnsi="맑은 고딕" w:eastAsia="맑은 고딕"/>
                <w:sz w:val="15"/>
              </w:rPr>
              <w:t>검색 0건률</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-3.04%p</w:t>
            </w:r>
          </w:p>
        </w:tc>
        <w:tc>
          <w:tcPr>
            <w:tcW w:type="dxa" w:w="2017"/>
            <w:vAlign w:val="center"/>
          </w:tcPr>
          <w:p>
            <w:pPr>
              <w:spacing w:after="0"/>
            </w:pPr>
            <w:r>
              <w:rPr>
                <w:rFonts w:ascii="맑은 고딕" w:hAnsi="맑은 고딕" w:eastAsia="맑은 고딕"/>
                <w:sz w:val="15"/>
              </w:rPr>
              <w:t>-4.27%p~-2.05%p</w:t>
            </w:r>
          </w:p>
        </w:tc>
      </w:tr>
      <w:tr>
        <w:trPr>
          <w:cantSplit/>
        </w:trP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Card H</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-0.05%p</w:t>
            </w:r>
          </w:p>
        </w:tc>
        <w:tc>
          <w:tcPr>
            <w:tcW w:type="dxa" w:w="2017"/>
            <w:vAlign w:val="center"/>
          </w:tcPr>
          <w:p>
            <w:pPr>
              <w:spacing w:after="0"/>
            </w:pPr>
            <w:r>
              <w:rPr>
                <w:rFonts w:ascii="맑은 고딕" w:hAnsi="맑은 고딕" w:eastAsia="맑은 고딕"/>
                <w:sz w:val="15"/>
              </w:rPr>
              <w:t>-1.34%p~+1.22%p</w:t>
            </w:r>
          </w:p>
        </w:tc>
      </w:tr>
      <w:tr>
        <w:trPr>
          <w:cantSplit/>
        </w:trP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최종 회복</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+5.28%p</w:t>
            </w:r>
          </w:p>
        </w:tc>
        <w:tc>
          <w:tcPr>
            <w:tcW w:type="dxa" w:w="2017"/>
            <w:vAlign w:val="center"/>
          </w:tcPr>
          <w:p>
            <w:pPr>
              <w:spacing w:after="0"/>
            </w:pPr>
            <w:r>
              <w:rPr>
                <w:rFonts w:ascii="맑은 고딕" w:hAnsi="맑은 고딕" w:eastAsia="맑은 고딕"/>
                <w:sz w:val="15"/>
              </w:rPr>
              <w:t>+2.08%p~+9.09%p</w:t>
            </w:r>
          </w:p>
        </w:tc>
      </w:tr>
      <w:tr>
        <w:trPr>
          <w:cantSplit/>
        </w:trP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즉시 회복</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+5.96%p</w:t>
            </w:r>
          </w:p>
        </w:tc>
        <w:tc>
          <w:tcPr>
            <w:tcW w:type="dxa" w:w="2017"/>
            <w:vAlign w:val="center"/>
          </w:tcPr>
          <w:p>
            <w:pPr>
              <w:spacing w:after="0"/>
            </w:pPr>
            <w:r>
              <w:rPr>
                <w:rFonts w:ascii="맑은 고딕" w:hAnsi="맑은 고딕" w:eastAsia="맑은 고딕"/>
                <w:sz w:val="15"/>
              </w:rPr>
              <w:t>+4.08%p~+8.18%p</w:t>
            </w:r>
          </w:p>
        </w:tc>
      </w:tr>
      <w:tr>
        <w:trPr>
          <w:cantSplit/>
        </w:trPr>
        <w:tc>
          <w:tcPr>
            <w:tcW w:type="dxa" w:w="2017"/>
            <w:vAlign w:val="center"/>
          </w:tcPr>
          <w:p>
            <w:pPr>
              <w:spacing w:after="0"/>
            </w:pPr>
            <w:r>
              <w:rPr>
                <w:rFonts w:ascii="맑은 고딕" w:hAnsi="맑은 고딕" w:eastAsia="맑은 고딕"/>
                <w:sz w:val="15"/>
              </w:rPr>
              <w:t>expected</w:t>
            </w:r>
          </w:p>
        </w:tc>
        <w:tc>
          <w:tcPr>
            <w:tcW w:type="dxa" w:w="2017"/>
            <w:vAlign w:val="center"/>
          </w:tcPr>
          <w:p>
            <w:pPr>
              <w:spacing w:after="0"/>
            </w:pPr>
            <w:r>
              <w:rPr>
                <w:rFonts w:ascii="맑은 고딕" w:hAnsi="맑은 고딕" w:eastAsia="맑은 고딕"/>
                <w:sz w:val="15"/>
              </w:rPr>
              <w:t>검색 0건률</w:t>
            </w:r>
          </w:p>
        </w:tc>
        <w:tc>
          <w:tcPr>
            <w:tcW w:type="dxa" w:w="2017"/>
            <w:vAlign w:val="center"/>
          </w:tcPr>
          <w:p>
            <w:pPr>
              <w:spacing w:after="0"/>
            </w:pPr>
            <w:r>
              <w:rPr>
                <w:rFonts w:ascii="맑은 고딕" w:hAnsi="맑은 고딕" w:eastAsia="맑은 고딕"/>
                <w:sz w:val="15"/>
              </w:rPr>
              <w:t>20</w:t>
            </w:r>
          </w:p>
        </w:tc>
        <w:tc>
          <w:tcPr>
            <w:tcW w:type="dxa" w:w="2017"/>
            <w:vAlign w:val="center"/>
          </w:tcPr>
          <w:p>
            <w:pPr>
              <w:spacing w:after="0"/>
            </w:pPr>
            <w:r>
              <w:rPr>
                <w:rFonts w:ascii="맑은 고딕" w:hAnsi="맑은 고딕" w:eastAsia="맑은 고딕"/>
                <w:sz w:val="15"/>
              </w:rPr>
              <w:t>-6.87%p</w:t>
            </w:r>
          </w:p>
        </w:tc>
        <w:tc>
          <w:tcPr>
            <w:tcW w:type="dxa" w:w="2017"/>
            <w:vAlign w:val="center"/>
          </w:tcPr>
          <w:p>
            <w:pPr>
              <w:spacing w:after="0"/>
            </w:pPr>
            <w:r>
              <w:rPr>
                <w:rFonts w:ascii="맑은 고딕" w:hAnsi="맑은 고딕" w:eastAsia="맑은 고딕"/>
                <w:sz w:val="15"/>
              </w:rPr>
              <w:t>-10.24%p~-4.59%p</w:t>
            </w:r>
          </w:p>
        </w:tc>
      </w:tr>
      <w:tr>
        <w:trPr>
          <w:cantSplit/>
        </w:trP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Card H</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-0.58%p</w:t>
            </w:r>
          </w:p>
        </w:tc>
        <w:tc>
          <w:tcPr>
            <w:tcW w:type="dxa" w:w="2017"/>
            <w:vAlign w:val="center"/>
          </w:tcPr>
          <w:p>
            <w:pPr>
              <w:spacing w:after="0"/>
            </w:pPr>
            <w:r>
              <w:rPr>
                <w:rFonts w:ascii="맑은 고딕" w:hAnsi="맑은 고딕" w:eastAsia="맑은 고딕"/>
                <w:sz w:val="15"/>
              </w:rPr>
              <w:t>-1.24%p~-0.07%p</w:t>
            </w:r>
          </w:p>
        </w:tc>
      </w:tr>
      <w:tr>
        <w:trPr>
          <w:cantSplit/>
        </w:trP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최종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+6.07%p</w:t>
            </w:r>
          </w:p>
        </w:tc>
        <w:tc>
          <w:tcPr>
            <w:tcW w:type="dxa" w:w="2017"/>
            <w:vAlign w:val="center"/>
          </w:tcPr>
          <w:p>
            <w:pPr>
              <w:spacing w:after="0"/>
            </w:pPr>
            <w:r>
              <w:rPr>
                <w:rFonts w:ascii="맑은 고딕" w:hAnsi="맑은 고딕" w:eastAsia="맑은 고딕"/>
                <w:sz w:val="15"/>
              </w:rPr>
              <w:t>+4.52%p~+7.98%p</w:t>
            </w:r>
          </w:p>
        </w:tc>
      </w:tr>
      <w:tr>
        <w:trPr>
          <w:cantSplit/>
        </w:trP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즉시 회복</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+8.32%p</w:t>
            </w:r>
          </w:p>
        </w:tc>
        <w:tc>
          <w:tcPr>
            <w:tcW w:type="dxa" w:w="2017"/>
            <w:vAlign w:val="center"/>
          </w:tcPr>
          <w:p>
            <w:pPr>
              <w:spacing w:after="0"/>
            </w:pPr>
            <w:r>
              <w:rPr>
                <w:rFonts w:ascii="맑은 고딕" w:hAnsi="맑은 고딕" w:eastAsia="맑은 고딕"/>
                <w:sz w:val="15"/>
              </w:rPr>
              <w:t>+7.81%p~+8.95%p</w:t>
            </w:r>
          </w:p>
        </w:tc>
      </w:tr>
      <w:tr>
        <w:trPr>
          <w:cantSplit/>
        </w:trPr>
        <w:tc>
          <w:tcPr>
            <w:tcW w:type="dxa" w:w="2017"/>
            <w:vAlign w:val="center"/>
          </w:tcPr>
          <w:p>
            <w:pPr>
              <w:spacing w:after="0"/>
            </w:pPr>
            <w:r>
              <w:rPr>
                <w:rFonts w:ascii="맑은 고딕" w:hAnsi="맑은 고딕" w:eastAsia="맑은 고딕"/>
                <w:sz w:val="15"/>
              </w:rPr>
              <w:t>optimistic</w:t>
            </w:r>
          </w:p>
        </w:tc>
        <w:tc>
          <w:tcPr>
            <w:tcW w:type="dxa" w:w="2017"/>
            <w:vAlign w:val="center"/>
          </w:tcPr>
          <w:p>
            <w:pPr>
              <w:spacing w:after="0"/>
            </w:pPr>
            <w:r>
              <w:rPr>
                <w:rFonts w:ascii="맑은 고딕" w:hAnsi="맑은 고딕" w:eastAsia="맑은 고딕"/>
                <w:sz w:val="15"/>
              </w:rPr>
              <w:t>검색 0건률</w:t>
            </w:r>
          </w:p>
        </w:tc>
        <w:tc>
          <w:tcPr>
            <w:tcW w:type="dxa" w:w="2017"/>
            <w:vAlign w:val="center"/>
          </w:tcPr>
          <w:p>
            <w:pPr>
              <w:spacing w:after="0"/>
            </w:pPr>
            <w:r>
              <w:rPr>
                <w:rFonts w:ascii="맑은 고딕" w:hAnsi="맑은 고딕" w:eastAsia="맑은 고딕"/>
                <w:sz w:val="15"/>
              </w:rPr>
              <w:t>5</w:t>
            </w:r>
          </w:p>
        </w:tc>
        <w:tc>
          <w:tcPr>
            <w:tcW w:type="dxa" w:w="2017"/>
            <w:vAlign w:val="center"/>
          </w:tcPr>
          <w:p>
            <w:pPr>
              <w:spacing w:after="0"/>
            </w:pPr>
            <w:r>
              <w:rPr>
                <w:rFonts w:ascii="맑은 고딕" w:hAnsi="맑은 고딕" w:eastAsia="맑은 고딕"/>
                <w:sz w:val="15"/>
              </w:rPr>
              <w:t>-8.89%p</w:t>
            </w:r>
          </w:p>
        </w:tc>
        <w:tc>
          <w:tcPr>
            <w:tcW w:type="dxa" w:w="2017"/>
            <w:vAlign w:val="center"/>
          </w:tcPr>
          <w:p>
            <w:pPr>
              <w:spacing w:after="0"/>
            </w:pPr>
            <w:r>
              <w:rPr>
                <w:rFonts w:ascii="맑은 고딕" w:hAnsi="맑은 고딕" w:eastAsia="맑은 고딕"/>
                <w:sz w:val="15"/>
              </w:rPr>
              <w:t>-9.67%p~-8.01%p</w:t>
            </w:r>
          </w:p>
        </w:tc>
      </w:tr>
    </w:tbl>
    <w:p/>
    <w:p>
      <w:r>
        <w:drawing>
          <wp:inline xmlns:a="http://schemas.openxmlformats.org/drawingml/2006/main" xmlns:pic="http://schemas.openxmlformats.org/drawingml/2006/picture">
            <wp:extent cx="5943600" cy="4354353"/>
            <wp:docPr id="7" name="Picture 7"/>
            <wp:cNvGraphicFramePr>
              <a:graphicFrameLocks noChangeAspect="1"/>
            </wp:cNvGraphicFramePr>
            <a:graphic>
              <a:graphicData uri="http://schemas.openxmlformats.org/drawingml/2006/picture">
                <pic:pic>
                  <pic:nvPicPr>
                    <pic:cNvPr id="0" name="fig_scenarios.png"/>
                    <pic:cNvPicPr/>
                  </pic:nvPicPr>
                  <pic:blipFill>
                    <a:blip r:embed="rId16"/>
                    <a:stretch>
                      <a:fillRect/>
                    </a:stretch>
                  </pic:blipFill>
                  <pic:spPr>
                    <a:xfrm>
                      <a:off x="0" y="0"/>
                      <a:ext cx="5943600" cy="4354353"/>
                    </a:xfrm>
                    <a:prstGeom prst="rect"/>
                  </pic:spPr>
                </pic:pic>
              </a:graphicData>
            </a:graphic>
          </wp:inline>
        </w:drawing>
      </w:r>
    </w:p>
    <w:p>
      <w:pPr>
        <w:pStyle w:val="Caption"/>
        <w:jc w:val="center"/>
      </w:pPr>
      <w:r>
        <w:t>그림 7-5. 기존 30-seed 교정 시나리오 민감도</w:t>
      </w:r>
    </w:p>
    <w:p>
      <w:pPr>
        <w:spacing w:after="120" w:line="269" w:lineRule="auto"/>
      </w:pPr>
      <w:r>
        <w:t>교정 자료는 conservative 5, expected 20, optimistic 5개 run이며 각 run은 USER 2,000명이다. 시나리오 간 공통 seed가 없어 직접 paired seed 차이로 보지 않고 각 시나리오의 평균과 범위를 비교했다. expected 교정 결과와 본 10,000명 run은 서로 다른 표본 규모·seed이므로 합산하지 않았다.</w:t>
      </w:r>
    </w:p>
    <w:p>
      <w:pPr>
        <w:pStyle w:val="Heading1"/>
      </w:pPr>
      <w:r>
        <w:t>제8장. 인사이트와 실행 제안</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결과를 제품·실험 설계로 어떻게 연결할 수 있는가?</w:t>
            </w:r>
          </w:p>
        </w:tc>
      </w:tr>
      <w:tr>
        <w:trPr>
          <w:cantSplit/>
        </w:trPr>
        <w:tc>
          <w:tcPr>
            <w:tcW w:type="dxa" w:w="5043"/>
            <w:shd w:fill="E2F0D9"/>
          </w:tcPr>
          <w:p>
            <w:r>
              <w:rPr>
                <w:b/>
                <w:color w:val="1F4E78"/>
                <w:sz w:val="17"/>
              </w:rPr>
              <w:t>먼저 보는 결론</w:t>
            </w:r>
          </w:p>
        </w:tc>
        <w:tc>
          <w:tcPr>
            <w:tcW w:type="dxa" w:w="5043"/>
            <w:shd w:fill="E2F0D9"/>
          </w:tcPr>
          <w:p>
            <w:r>
              <w:rPr>
                <w:sz w:val="17"/>
              </w:rPr>
              <w:t>회복 개입은 실제 로그를 갖춘 파일럿 후보지만, 기능별 효과를 분리하고 제안 노출·선택·예약 연결을 먼저 계측해야 한다.</w:t>
            </w:r>
          </w:p>
        </w:tc>
      </w:tr>
    </w:tbl>
    <w:p/>
    <w:tbl>
      <w:tblPr>
        <w:tblStyle w:val="LightShading-Accent1"/>
        <w:tblW w:type="auto" w:w="0"/>
        <w:tblLayout w:type="autofit"/>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1441"/>
            <w:shd w:fill="1F4E78"/>
          </w:tcPr>
          <w:p>
            <w:r>
              <w:rPr>
                <w:b/>
                <w:color w:val="FFFFFF"/>
                <w:sz w:val="12"/>
              </w:rPr>
              <w:t>발견</w:t>
            </w:r>
          </w:p>
        </w:tc>
        <w:tc>
          <w:tcPr>
            <w:tcW w:type="dxa" w:w="1441"/>
            <w:shd w:fill="1F4E78"/>
          </w:tcPr>
          <w:p>
            <w:r>
              <w:rPr>
                <w:b/>
                <w:color w:val="FFFFFF"/>
                <w:sz w:val="12"/>
              </w:rPr>
              <w:t>수치 근거</w:t>
            </w:r>
          </w:p>
        </w:tc>
        <w:tc>
          <w:tcPr>
            <w:tcW w:type="dxa" w:w="1441"/>
            <w:shd w:fill="1F4E78"/>
          </w:tcPr>
          <w:p>
            <w:r>
              <w:rPr>
                <w:b/>
                <w:color w:val="FFFFFF"/>
                <w:sz w:val="12"/>
              </w:rPr>
              <w:t>가능한 설명</w:t>
            </w:r>
          </w:p>
        </w:tc>
        <w:tc>
          <w:tcPr>
            <w:tcW w:type="dxa" w:w="1441"/>
            <w:shd w:fill="1F4E78"/>
          </w:tcPr>
          <w:p>
            <w:r>
              <w:rPr>
                <w:b/>
                <w:color w:val="FFFFFF"/>
                <w:sz w:val="12"/>
              </w:rPr>
              <w:t>생성 가정 영향</w:t>
            </w:r>
          </w:p>
        </w:tc>
        <w:tc>
          <w:tcPr>
            <w:tcW w:type="dxa" w:w="1441"/>
            <w:shd w:fill="1F4E78"/>
          </w:tcPr>
          <w:p>
            <w:r>
              <w:rPr>
                <w:b/>
                <w:color w:val="FFFFFF"/>
                <w:sz w:val="12"/>
              </w:rPr>
              <w:t>적용 제안</w:t>
            </w:r>
          </w:p>
        </w:tc>
        <w:tc>
          <w:tcPr>
            <w:tcW w:type="dxa" w:w="1441"/>
            <w:shd w:fill="1F4E78"/>
          </w:tcPr>
          <w:p>
            <w:r>
              <w:rPr>
                <w:b/>
                <w:color w:val="FFFFFF"/>
                <w:sz w:val="12"/>
              </w:rPr>
              <w:t>실제 검증 방법</w:t>
            </w:r>
          </w:p>
        </w:tc>
        <w:tc>
          <w:tcPr>
            <w:tcW w:type="dxa" w:w="1441"/>
            <w:shd w:fill="1F4E78"/>
          </w:tcPr>
          <w:p>
            <w:r>
              <w:rPr>
                <w:b/>
                <w:color w:val="FFFFFF"/>
                <w:sz w:val="12"/>
              </w:rPr>
              <w:t>우선순위·확신</w:t>
            </w:r>
          </w:p>
        </w:tc>
      </w:tr>
      <w:tr>
        <w:trPr>
          <w:cantSplit/>
        </w:trPr>
        <w:tc>
          <w:tcPr>
            <w:tcW w:type="dxa" w:w="1441"/>
            <w:vAlign w:val="center"/>
          </w:tcPr>
          <w:p>
            <w:pPr>
              <w:spacing w:after="0"/>
            </w:pPr>
            <w:r>
              <w:rPr>
                <w:rFonts w:ascii="맑은 고딕" w:hAnsi="맑은 고딕" w:eastAsia="맑은 고딕"/>
                <w:sz w:val="12"/>
              </w:rPr>
              <w:t>0건 이후 회복 경로 개선 신호</w:t>
            </w:r>
          </w:p>
        </w:tc>
        <w:tc>
          <w:tcPr>
            <w:tcW w:type="dxa" w:w="1441"/>
            <w:vAlign w:val="center"/>
          </w:tcPr>
          <w:p>
            <w:pPr>
              <w:spacing w:after="0"/>
            </w:pPr>
            <w:r>
              <w:rPr>
                <w:rFonts w:ascii="맑은 고딕" w:hAnsi="맑은 고딕" w:eastAsia="맑은 고딕"/>
                <w:sz w:val="12"/>
              </w:rPr>
              <w:t>0건률 -6.34%p, 즉시회복 +5.12%p</w:t>
            </w:r>
          </w:p>
        </w:tc>
        <w:tc>
          <w:tcPr>
            <w:tcW w:type="dxa" w:w="1441"/>
            <w:vAlign w:val="center"/>
          </w:tcPr>
          <w:p>
            <w:pPr>
              <w:spacing w:after="0"/>
            </w:pPr>
            <w:r>
              <w:rPr>
                <w:rFonts w:ascii="맑은 고딕" w:hAnsi="맑은 고딕" w:eastAsia="맑은 고딕"/>
                <w:sz w:val="12"/>
              </w:rPr>
              <w:t>Z 후 대안 제시가 반복 실패를 줄일 가능성</w:t>
            </w:r>
          </w:p>
        </w:tc>
        <w:tc>
          <w:tcPr>
            <w:tcW w:type="dxa" w:w="1441"/>
            <w:vAlign w:val="center"/>
          </w:tcPr>
          <w:p>
            <w:pPr>
              <w:spacing w:after="0"/>
            </w:pPr>
            <w:r>
              <w:rPr>
                <w:rFonts w:ascii="맑은 고딕" w:hAnsi="맑은 고딕" w:eastAsia="맑은 고딕"/>
                <w:sz w:val="12"/>
              </w:rPr>
              <w:t>Z→P +0.06을 직접 설정</w:t>
            </w:r>
          </w:p>
        </w:tc>
        <w:tc>
          <w:tcPr>
            <w:tcW w:type="dxa" w:w="1441"/>
            <w:vAlign w:val="center"/>
          </w:tcPr>
          <w:p>
            <w:pPr>
              <w:spacing w:after="0"/>
            </w:pPr>
            <w:r>
              <w:rPr>
                <w:rFonts w:ascii="맑은 고딕" w:hAnsi="맑은 고딕" w:eastAsia="맑은 고딕"/>
                <w:sz w:val="12"/>
              </w:rPr>
              <w:t>0건 화면 개입을 소규모 후보로</w:t>
            </w:r>
          </w:p>
        </w:tc>
        <w:tc>
          <w:tcPr>
            <w:tcW w:type="dxa" w:w="1441"/>
            <w:vAlign w:val="center"/>
          </w:tcPr>
          <w:p>
            <w:pPr>
              <w:spacing w:after="0"/>
            </w:pPr>
            <w:r>
              <w:rPr>
                <w:rFonts w:ascii="맑은 고딕" w:hAnsi="맑은 고딕" w:eastAsia="맑은 고딕"/>
                <w:sz w:val="12"/>
              </w:rPr>
              <w:t>사용자 무작위 배정, Z 노출·선택·다음검색 기록</w:t>
            </w:r>
          </w:p>
        </w:tc>
        <w:tc>
          <w:tcPr>
            <w:tcW w:type="dxa" w:w="1441"/>
            <w:vAlign w:val="center"/>
          </w:tcPr>
          <w:p>
            <w:pPr>
              <w:spacing w:after="0"/>
            </w:pPr>
            <w:r>
              <w:rPr>
                <w:rFonts w:ascii="맑은 고딕" w:hAnsi="맑은 고딕" w:eastAsia="맑은 고딕"/>
                <w:sz w:val="12"/>
              </w:rPr>
              <w:t>높음·합성 내 높음/현실 낮음</w:t>
            </w:r>
          </w:p>
        </w:tc>
      </w:tr>
      <w:tr>
        <w:trPr>
          <w:cantSplit/>
        </w:trPr>
        <w:tc>
          <w:tcPr>
            <w:tcW w:type="dxa" w:w="1441"/>
            <w:vAlign w:val="center"/>
          </w:tcPr>
          <w:p>
            <w:pPr>
              <w:spacing w:after="0"/>
            </w:pPr>
            <w:r>
              <w:rPr>
                <w:rFonts w:ascii="맑은 고딕" w:hAnsi="맑은 고딕" w:eastAsia="맑은 고딕"/>
                <w:sz w:val="12"/>
              </w:rPr>
              <w:t>최종 회복 증가</w:t>
            </w:r>
          </w:p>
        </w:tc>
        <w:tc>
          <w:tcPr>
            <w:tcW w:type="dxa" w:w="1441"/>
            <w:vAlign w:val="center"/>
          </w:tcPr>
          <w:p>
            <w:pPr>
              <w:spacing w:after="0"/>
            </w:pPr>
            <w:r>
              <w:rPr>
                <w:rFonts w:ascii="맑은 고딕" w:hAnsi="맑은 고딕" w:eastAsia="맑은 고딕"/>
                <w:sz w:val="12"/>
              </w:rPr>
              <w:t>+6.71%p</w:t>
            </w:r>
          </w:p>
        </w:tc>
        <w:tc>
          <w:tcPr>
            <w:tcW w:type="dxa" w:w="1441"/>
            <w:vAlign w:val="center"/>
          </w:tcPr>
          <w:p>
            <w:pPr>
              <w:spacing w:after="0"/>
            </w:pPr>
            <w:r>
              <w:rPr>
                <w:rFonts w:ascii="맑은 고딕" w:hAnsi="맑은 고딕" w:eastAsia="맑은 고딕"/>
                <w:sz w:val="12"/>
              </w:rPr>
              <w:t>즉시 및 후속 회복 누적</w:t>
            </w:r>
          </w:p>
        </w:tc>
        <w:tc>
          <w:tcPr>
            <w:tcW w:type="dxa" w:w="1441"/>
            <w:vAlign w:val="center"/>
          </w:tcPr>
          <w:p>
            <w:pPr>
              <w:spacing w:after="0"/>
            </w:pPr>
            <w:r>
              <w:rPr>
                <w:rFonts w:ascii="맑은 고딕" w:hAnsi="맑은 고딕" w:eastAsia="맑은 고딕"/>
                <w:sz w:val="12"/>
              </w:rPr>
              <w:t>종료·회복 결합 모형 의존</w:t>
            </w:r>
          </w:p>
        </w:tc>
        <w:tc>
          <w:tcPr>
            <w:tcW w:type="dxa" w:w="1441"/>
            <w:vAlign w:val="center"/>
          </w:tcPr>
          <w:p>
            <w:pPr>
              <w:spacing w:after="0"/>
            </w:pPr>
            <w:r>
              <w:rPr>
                <w:rFonts w:ascii="맑은 고딕" w:hAnsi="맑은 고딕" w:eastAsia="맑은 고딕"/>
                <w:sz w:val="12"/>
              </w:rPr>
              <w:t>세션 마지막 결과까지 추적</w:t>
            </w:r>
          </w:p>
        </w:tc>
        <w:tc>
          <w:tcPr>
            <w:tcW w:type="dxa" w:w="1441"/>
            <w:vAlign w:val="center"/>
          </w:tcPr>
          <w:p>
            <w:pPr>
              <w:spacing w:after="0"/>
            </w:pPr>
            <w:r>
              <w:rPr>
                <w:rFonts w:ascii="맑은 고딕" w:hAnsi="맑은 고딕" w:eastAsia="맑은 고딕"/>
                <w:sz w:val="12"/>
              </w:rPr>
              <w:t>사전 관찰기간·세션 종료 규칙 고정</w:t>
            </w:r>
          </w:p>
        </w:tc>
        <w:tc>
          <w:tcPr>
            <w:tcW w:type="dxa" w:w="1441"/>
            <w:vAlign w:val="center"/>
          </w:tcPr>
          <w:p>
            <w:pPr>
              <w:spacing w:after="0"/>
            </w:pPr>
            <w:r>
              <w:rPr>
                <w:rFonts w:ascii="맑은 고딕" w:hAnsi="맑은 고딕" w:eastAsia="맑은 고딕"/>
                <w:sz w:val="12"/>
              </w:rPr>
              <w:t>높음·중간</w:t>
            </w:r>
          </w:p>
        </w:tc>
      </w:tr>
      <w:tr>
        <w:trPr>
          <w:cantSplit/>
        </w:trPr>
        <w:tc>
          <w:tcPr>
            <w:tcW w:type="dxa" w:w="1441"/>
            <w:vAlign w:val="center"/>
          </w:tcPr>
          <w:p>
            <w:pPr>
              <w:spacing w:after="0"/>
            </w:pPr>
            <w:r>
              <w:rPr>
                <w:rFonts w:ascii="맑은 고딕" w:hAnsi="맑은 고딕" w:eastAsia="맑은 고딕"/>
                <w:sz w:val="12"/>
              </w:rPr>
              <w:t>상세진입 변화 없음</w:t>
            </w:r>
          </w:p>
        </w:tc>
        <w:tc>
          <w:tcPr>
            <w:tcW w:type="dxa" w:w="1441"/>
            <w:vAlign w:val="center"/>
          </w:tcPr>
          <w:p>
            <w:pPr>
              <w:spacing w:after="0"/>
            </w:pPr>
            <w:r>
              <w:rPr>
                <w:rFonts w:ascii="맑은 고딕" w:hAnsi="맑은 고딕" w:eastAsia="맑은 고딕"/>
                <w:sz w:val="12"/>
              </w:rPr>
              <w:t>-0.27%p</w:t>
            </w:r>
          </w:p>
        </w:tc>
        <w:tc>
          <w:tcPr>
            <w:tcW w:type="dxa" w:w="1441"/>
            <w:vAlign w:val="center"/>
          </w:tcPr>
          <w:p>
            <w:pPr>
              <w:spacing w:after="0"/>
            </w:pPr>
            <w:r>
              <w:rPr>
                <w:rFonts w:ascii="맑은 고딕" w:hAnsi="맑은 고딕" w:eastAsia="맑은 고딕"/>
                <w:sz w:val="12"/>
              </w:rPr>
              <w:t>회복만으로 1위 상세관심은 늘지 않을 수 있음</w:t>
            </w:r>
          </w:p>
        </w:tc>
        <w:tc>
          <w:tcPr>
            <w:tcW w:type="dxa" w:w="1441"/>
            <w:vAlign w:val="center"/>
          </w:tcPr>
          <w:p>
            <w:pPr>
              <w:spacing w:after="0"/>
            </w:pPr>
            <w:r>
              <w:rPr>
                <w:rFonts w:ascii="맑은 고딕" w:hAnsi="맑은 고딕" w:eastAsia="맑은 고딕"/>
                <w:sz w:val="12"/>
              </w:rPr>
              <w:t>Card H 확률 arm 공통</w:t>
            </w:r>
          </w:p>
        </w:tc>
        <w:tc>
          <w:tcPr>
            <w:tcW w:type="dxa" w:w="1441"/>
            <w:vAlign w:val="center"/>
          </w:tcPr>
          <w:p>
            <w:pPr>
              <w:spacing w:after="0"/>
            </w:pPr>
            <w:r>
              <w:rPr>
                <w:rFonts w:ascii="맑은 고딕" w:hAnsi="맑은 고딕" w:eastAsia="맑은 고딕"/>
                <w:sz w:val="12"/>
              </w:rPr>
              <w:t>회복 이후 정렬/콘텐츠 별도 실험</w:t>
            </w:r>
          </w:p>
        </w:tc>
        <w:tc>
          <w:tcPr>
            <w:tcW w:type="dxa" w:w="1441"/>
            <w:vAlign w:val="center"/>
          </w:tcPr>
          <w:p>
            <w:pPr>
              <w:spacing w:after="0"/>
            </w:pPr>
            <w:r>
              <w:rPr>
                <w:rFonts w:ascii="맑은 고딕" w:hAnsi="맑은 고딕" w:eastAsia="맑은 고딕"/>
                <w:sz w:val="12"/>
              </w:rPr>
              <w:t>positive 검색 중 rank1 detail 고유검색</w:t>
            </w:r>
          </w:p>
        </w:tc>
        <w:tc>
          <w:tcPr>
            <w:tcW w:type="dxa" w:w="1441"/>
            <w:vAlign w:val="center"/>
          </w:tcPr>
          <w:p>
            <w:pPr>
              <w:spacing w:after="0"/>
            </w:pPr>
            <w:r>
              <w:rPr>
                <w:rFonts w:ascii="맑은 고딕" w:hAnsi="맑은 고딕" w:eastAsia="맑은 고딕"/>
                <w:sz w:val="12"/>
              </w:rPr>
              <w:t>중간·중간</w:t>
            </w:r>
          </w:p>
        </w:tc>
      </w:tr>
      <w:tr>
        <w:trPr>
          <w:cantSplit/>
        </w:trPr>
        <w:tc>
          <w:tcPr>
            <w:tcW w:type="dxa" w:w="1441"/>
            <w:vAlign w:val="center"/>
          </w:tcPr>
          <w:p>
            <w:pPr>
              <w:spacing w:after="0"/>
            </w:pPr>
            <w:r>
              <w:rPr>
                <w:rFonts w:ascii="맑은 고딕" w:hAnsi="맑은 고딕" w:eastAsia="맑은 고딕"/>
                <w:sz w:val="12"/>
              </w:rPr>
              <w:t>지역 변경 행동 집중</w:t>
            </w:r>
          </w:p>
        </w:tc>
        <w:tc>
          <w:tcPr>
            <w:tcW w:type="dxa" w:w="1441"/>
            <w:vAlign w:val="center"/>
          </w:tcPr>
          <w:p>
            <w:pPr>
              <w:spacing w:after="0"/>
            </w:pPr>
            <w:r>
              <w:rPr>
                <w:rFonts w:ascii="맑은 고딕" w:hAnsi="맑은 고딕" w:eastAsia="맑은 고딕"/>
                <w:sz w:val="12"/>
              </w:rPr>
              <w:t>T region_change 검색 16,626건</w:t>
            </w:r>
          </w:p>
        </w:tc>
        <w:tc>
          <w:tcPr>
            <w:tcW w:type="dxa" w:w="1441"/>
            <w:vAlign w:val="center"/>
          </w:tcPr>
          <w:p>
            <w:pPr>
              <w:spacing w:after="0"/>
            </w:pPr>
            <w:r>
              <w:rPr>
                <w:rFonts w:ascii="맑은 고딕" w:hAnsi="맑은 고딕" w:eastAsia="맑은 고딕"/>
                <w:sz w:val="12"/>
              </w:rPr>
              <w:t>Z 후 지역 확장이 주요 모형 메커니즘</w:t>
            </w:r>
          </w:p>
        </w:tc>
        <w:tc>
          <w:tcPr>
            <w:tcW w:type="dxa" w:w="1441"/>
            <w:vAlign w:val="center"/>
          </w:tcPr>
          <w:p>
            <w:pPr>
              <w:spacing w:after="0"/>
            </w:pPr>
            <w:r>
              <w:rPr>
                <w:rFonts w:ascii="맑은 고딕" w:hAnsi="맑은 고딕" w:eastAsia="맑은 고딕"/>
                <w:sz w:val="12"/>
              </w:rPr>
              <w:t>코드가 Z 후 강제</w:t>
            </w:r>
          </w:p>
        </w:tc>
        <w:tc>
          <w:tcPr>
            <w:tcW w:type="dxa" w:w="1441"/>
            <w:vAlign w:val="center"/>
          </w:tcPr>
          <w:p>
            <w:pPr>
              <w:spacing w:after="0"/>
            </w:pPr>
            <w:r>
              <w:rPr>
                <w:rFonts w:ascii="맑은 고딕" w:hAnsi="맑은 고딕" w:eastAsia="맑은 고딕"/>
                <w:sz w:val="12"/>
              </w:rPr>
              <w:t>인접지역 UI부터 계측</w:t>
            </w:r>
          </w:p>
        </w:tc>
        <w:tc>
          <w:tcPr>
            <w:tcW w:type="dxa" w:w="1441"/>
            <w:vAlign w:val="center"/>
          </w:tcPr>
          <w:p>
            <w:pPr>
              <w:spacing w:after="0"/>
            </w:pPr>
            <w:r>
              <w:rPr>
                <w:rFonts w:ascii="맑은 고딕" w:hAnsi="맑은 고딕" w:eastAsia="맑은 고딕"/>
                <w:sz w:val="12"/>
              </w:rPr>
              <w:t>제안 노출·수락·변경·회복 단계 로그</w:t>
            </w:r>
          </w:p>
        </w:tc>
        <w:tc>
          <w:tcPr>
            <w:tcW w:type="dxa" w:w="1441"/>
            <w:vAlign w:val="center"/>
          </w:tcPr>
          <w:p>
            <w:pPr>
              <w:spacing w:after="0"/>
            </w:pPr>
            <w:r>
              <w:rPr>
                <w:rFonts w:ascii="맑은 고딕" w:hAnsi="맑은 고딕" w:eastAsia="맑은 고딕"/>
                <w:sz w:val="12"/>
              </w:rPr>
              <w:t>높음·개별효과 낮음</w:t>
            </w:r>
          </w:p>
        </w:tc>
      </w:tr>
      <w:tr>
        <w:trPr>
          <w:cantSplit/>
        </w:trPr>
        <w:tc>
          <w:tcPr>
            <w:tcW w:type="dxa" w:w="1441"/>
            <w:vAlign w:val="center"/>
          </w:tcPr>
          <w:p>
            <w:pPr>
              <w:spacing w:after="0"/>
            </w:pPr>
            <w:r>
              <w:rPr>
                <w:rFonts w:ascii="맑은 고딕" w:hAnsi="맑은 고딕" w:eastAsia="맑은 고딕"/>
                <w:sz w:val="12"/>
              </w:rPr>
              <w:t>가격/옵션별 차이 탐색</w:t>
            </w:r>
          </w:p>
        </w:tc>
        <w:tc>
          <w:tcPr>
            <w:tcW w:type="dxa" w:w="1441"/>
            <w:vAlign w:val="center"/>
          </w:tcPr>
          <w:p>
            <w:pPr>
              <w:spacing w:after="0"/>
            </w:pPr>
            <w:r>
              <w:rPr>
                <w:rFonts w:ascii="맑은 고딕" w:hAnsi="맑은 고딕" w:eastAsia="맑은 고딕"/>
                <w:sz w:val="12"/>
              </w:rPr>
              <w:t>세그먼트 표의 방향 차이</w:t>
            </w:r>
          </w:p>
        </w:tc>
        <w:tc>
          <w:tcPr>
            <w:tcW w:type="dxa" w:w="1441"/>
            <w:vAlign w:val="center"/>
          </w:tcPr>
          <w:p>
            <w:pPr>
              <w:spacing w:after="0"/>
            </w:pPr>
            <w:r>
              <w:rPr>
                <w:rFonts w:ascii="맑은 고딕" w:hAnsi="맑은 고딕" w:eastAsia="맑은 고딕"/>
                <w:sz w:val="12"/>
              </w:rPr>
              <w:t>초기 제약이 경로 노출을 바꿈</w:t>
            </w:r>
          </w:p>
        </w:tc>
        <w:tc>
          <w:tcPr>
            <w:tcW w:type="dxa" w:w="1441"/>
            <w:vAlign w:val="center"/>
          </w:tcPr>
          <w:p>
            <w:pPr>
              <w:spacing w:after="0"/>
            </w:pPr>
            <w:r>
              <w:rPr>
                <w:rFonts w:ascii="맑은 고딕" w:hAnsi="맑은 고딕" w:eastAsia="맑은 고딕"/>
                <w:sz w:val="12"/>
              </w:rPr>
              <w:t>전용 기능 처치 없음</w:t>
            </w:r>
          </w:p>
        </w:tc>
        <w:tc>
          <w:tcPr>
            <w:tcW w:type="dxa" w:w="1441"/>
            <w:vAlign w:val="center"/>
          </w:tcPr>
          <w:p>
            <w:pPr>
              <w:spacing w:after="0"/>
            </w:pPr>
            <w:r>
              <w:rPr>
                <w:rFonts w:ascii="맑은 고딕" w:hAnsi="맑은 고딕" w:eastAsia="맑은 고딕"/>
                <w:sz w:val="12"/>
              </w:rPr>
              <w:t>차기 factorial 또는 기능별 arm</w:t>
            </w:r>
          </w:p>
        </w:tc>
        <w:tc>
          <w:tcPr>
            <w:tcW w:type="dxa" w:w="1441"/>
            <w:vAlign w:val="center"/>
          </w:tcPr>
          <w:p>
            <w:pPr>
              <w:spacing w:after="0"/>
            </w:pPr>
            <w:r>
              <w:rPr>
                <w:rFonts w:ascii="맑은 고딕" w:hAnsi="맑은 고딕" w:eastAsia="맑은 고딕"/>
                <w:sz w:val="12"/>
              </w:rPr>
              <w:t>사전 필터를 고정한 다중 arm</w:t>
            </w:r>
          </w:p>
        </w:tc>
        <w:tc>
          <w:tcPr>
            <w:tcW w:type="dxa" w:w="1441"/>
            <w:vAlign w:val="center"/>
          </w:tcPr>
          <w:p>
            <w:pPr>
              <w:spacing w:after="0"/>
            </w:pPr>
            <w:r>
              <w:rPr>
                <w:rFonts w:ascii="맑은 고딕" w:hAnsi="맑은 고딕" w:eastAsia="맑은 고딕"/>
                <w:sz w:val="12"/>
              </w:rPr>
              <w:t>중간·낮음</w:t>
            </w:r>
          </w:p>
        </w:tc>
      </w:tr>
      <w:tr>
        <w:trPr>
          <w:cantSplit/>
        </w:trPr>
        <w:tc>
          <w:tcPr>
            <w:tcW w:type="dxa" w:w="1441"/>
            <w:vAlign w:val="center"/>
          </w:tcPr>
          <w:p>
            <w:pPr>
              <w:spacing w:after="0"/>
            </w:pPr>
            <w:r>
              <w:rPr>
                <w:rFonts w:ascii="맑은 고딕" w:hAnsi="맑은 고딕" w:eastAsia="맑은 고딕"/>
                <w:sz w:val="12"/>
              </w:rPr>
              <w:t>검색어 제안 판단 곤란</w:t>
            </w:r>
          </w:p>
        </w:tc>
        <w:tc>
          <w:tcPr>
            <w:tcW w:type="dxa" w:w="1441"/>
            <w:vAlign w:val="center"/>
          </w:tcPr>
          <w:p>
            <w:pPr>
              <w:spacing w:after="0"/>
            </w:pPr>
            <w:r>
              <w:rPr>
                <w:rFonts w:ascii="맑은 고딕" w:hAnsi="맑은 고딕" w:eastAsia="맑은 고딕"/>
                <w:sz w:val="12"/>
              </w:rPr>
              <w:t>원본 query-change 근거 n=10</w:t>
            </w:r>
          </w:p>
        </w:tc>
        <w:tc>
          <w:tcPr>
            <w:tcW w:type="dxa" w:w="1441"/>
            <w:vAlign w:val="center"/>
          </w:tcPr>
          <w:p>
            <w:pPr>
              <w:spacing w:after="0"/>
            </w:pPr>
            <w:r>
              <w:rPr>
                <w:rFonts w:ascii="맑은 고딕" w:hAnsi="맑은 고딕" w:eastAsia="맑은 고딕"/>
                <w:sz w:val="12"/>
              </w:rPr>
              <w:t>효과 분포 불안정</w:t>
            </w:r>
          </w:p>
        </w:tc>
        <w:tc>
          <w:tcPr>
            <w:tcW w:type="dxa" w:w="1441"/>
            <w:vAlign w:val="center"/>
          </w:tcPr>
          <w:p>
            <w:pPr>
              <w:spacing w:after="0"/>
            </w:pPr>
            <w:r>
              <w:rPr>
                <w:rFonts w:ascii="맑은 고딕" w:hAnsi="맑은 고딕" w:eastAsia="맑은 고딕"/>
                <w:sz w:val="12"/>
              </w:rPr>
              <w:t>최종 intent·노출 없음</w:t>
            </w:r>
          </w:p>
        </w:tc>
        <w:tc>
          <w:tcPr>
            <w:tcW w:type="dxa" w:w="1441"/>
            <w:vAlign w:val="center"/>
          </w:tcPr>
          <w:p>
            <w:pPr>
              <w:spacing w:after="0"/>
            </w:pPr>
            <w:r>
              <w:rPr>
                <w:rFonts w:ascii="맑은 고딕" w:hAnsi="맑은 고딕" w:eastAsia="맑은 고딕"/>
                <w:sz w:val="12"/>
              </w:rPr>
              <w:t>파일럿 계측 우선</w:t>
            </w:r>
          </w:p>
        </w:tc>
        <w:tc>
          <w:tcPr>
            <w:tcW w:type="dxa" w:w="1441"/>
            <w:vAlign w:val="center"/>
          </w:tcPr>
          <w:p>
            <w:pPr>
              <w:spacing w:after="0"/>
            </w:pPr>
            <w:r>
              <w:rPr>
                <w:rFonts w:ascii="맑은 고딕" w:hAnsi="맑은 고딕" w:eastAsia="맑은 고딕"/>
                <w:sz w:val="12"/>
              </w:rPr>
              <w:t>query suggestion 노출/선택과 결과 연결</w:t>
            </w:r>
          </w:p>
        </w:tc>
        <w:tc>
          <w:tcPr>
            <w:tcW w:type="dxa" w:w="1441"/>
            <w:vAlign w:val="center"/>
          </w:tcPr>
          <w:p>
            <w:pPr>
              <w:spacing w:after="0"/>
            </w:pPr>
            <w:r>
              <w:rPr>
                <w:rFonts w:ascii="맑은 고딕" w:hAnsi="맑은 고딕" w:eastAsia="맑은 고딕"/>
                <w:sz w:val="12"/>
              </w:rPr>
              <w:t>탐색·낮음</w:t>
            </w:r>
          </w:p>
        </w:tc>
      </w:tr>
      <w:tr>
        <w:trPr>
          <w:cantSplit/>
        </w:trPr>
        <w:tc>
          <w:tcPr>
            <w:tcW w:type="dxa" w:w="1441"/>
            <w:vAlign w:val="center"/>
          </w:tcPr>
          <w:p>
            <w:pPr>
              <w:spacing w:after="0"/>
            </w:pPr>
            <w:r>
              <w:rPr>
                <w:rFonts w:ascii="맑은 고딕" w:hAnsi="맑은 고딕" w:eastAsia="맑은 고딕"/>
                <w:sz w:val="12"/>
              </w:rPr>
              <w:t>예약 성과 판단 불가</w:t>
            </w:r>
          </w:p>
        </w:tc>
        <w:tc>
          <w:tcPr>
            <w:tcW w:type="dxa" w:w="1441"/>
            <w:vAlign w:val="center"/>
          </w:tcPr>
          <w:p>
            <w:pPr>
              <w:spacing w:after="0"/>
            </w:pPr>
            <w:r>
              <w:rPr>
                <w:rFonts w:ascii="맑은 고딕" w:hAnsi="맑은 고딕" w:eastAsia="맑은 고딕"/>
                <w:sz w:val="12"/>
              </w:rPr>
              <w:t>BOOKING 0행</w:t>
            </w:r>
          </w:p>
        </w:tc>
        <w:tc>
          <w:tcPr>
            <w:tcW w:type="dxa" w:w="1441"/>
            <w:vAlign w:val="center"/>
          </w:tcPr>
          <w:p>
            <w:pPr>
              <w:spacing w:after="0"/>
            </w:pPr>
            <w:r>
              <w:rPr>
                <w:rFonts w:ascii="맑은 고딕" w:hAnsi="맑은 고딕" w:eastAsia="맑은 고딕"/>
                <w:sz w:val="12"/>
              </w:rPr>
              <w:t>연결 승인 전 제외</w:t>
            </w:r>
          </w:p>
        </w:tc>
        <w:tc>
          <w:tcPr>
            <w:tcW w:type="dxa" w:w="1441"/>
            <w:vAlign w:val="center"/>
          </w:tcPr>
          <w:p>
            <w:pPr>
              <w:spacing w:after="0"/>
            </w:pPr>
            <w:r>
              <w:rPr>
                <w:rFonts w:ascii="맑은 고딕" w:hAnsi="맑은 고딕" w:eastAsia="맑은 고딕"/>
                <w:sz w:val="12"/>
              </w:rPr>
              <w:t>생성 자체 금지</w:t>
            </w:r>
          </w:p>
        </w:tc>
        <w:tc>
          <w:tcPr>
            <w:tcW w:type="dxa" w:w="1441"/>
            <w:vAlign w:val="center"/>
          </w:tcPr>
          <w:p>
            <w:pPr>
              <w:spacing w:after="0"/>
            </w:pPr>
            <w:r>
              <w:rPr>
                <w:rFonts w:ascii="맑은 고딕" w:hAnsi="맑은 고딕" w:eastAsia="맑은 고딕"/>
                <w:sz w:val="12"/>
              </w:rPr>
              <w:t>현재 배포 판단에서 제외</w:t>
            </w:r>
          </w:p>
        </w:tc>
        <w:tc>
          <w:tcPr>
            <w:tcW w:type="dxa" w:w="1441"/>
            <w:vAlign w:val="center"/>
          </w:tcPr>
          <w:p>
            <w:pPr>
              <w:spacing w:after="0"/>
            </w:pPr>
            <w:r>
              <w:rPr>
                <w:rFonts w:ascii="맑은 고딕" w:hAnsi="맑은 고딕" w:eastAsia="맑은 고딕"/>
                <w:sz w:val="12"/>
              </w:rPr>
              <w:t>ROOM–HOTEL·search_id 브리지 검증 후 등록</w:t>
            </w:r>
          </w:p>
        </w:tc>
        <w:tc>
          <w:tcPr>
            <w:tcW w:type="dxa" w:w="1441"/>
            <w:vAlign w:val="center"/>
          </w:tcPr>
          <w:p>
            <w:pPr>
              <w:spacing w:after="0"/>
            </w:pPr>
            <w:r>
              <w:rPr>
                <w:rFonts w:ascii="맑은 고딕" w:hAnsi="맑은 고딕" w:eastAsia="맑은 고딕"/>
                <w:sz w:val="12"/>
              </w:rPr>
              <w:t>보류</w:t>
            </w:r>
          </w:p>
        </w:tc>
      </w:tr>
    </w:tbl>
    <w:p/>
    <w:p>
      <w:pPr>
        <w:spacing w:after="120" w:line="269" w:lineRule="auto"/>
      </w:pPr>
      <w:r>
        <w:t>교수 문서의 1~4순위는 가격·옵션·지역·반복 방지였으나 실제 구현은 지역 변경과 공통 회복 uplift에 집중됐다. 합성 결과는 “0건 이후 개입 패키지를 더 검토할 가치”는 제시하지만, 가격과 옵션 중 무엇이 더 효과적인지는 말하지 못한다. 실제 서비스에서는 인접지역을 포함한 한 개입부터 노출·수락·조건변경·회복·상세진입을 계측하고, 가격/옵션/검색어를 독립 arm 또는 요인 설계로 분리해야 한다.</w:t>
      </w:r>
    </w:p>
    <w:p>
      <w:pPr>
        <w:pStyle w:val="Heading1"/>
      </w:pPr>
      <w:r>
        <w:t>제9장. 증강과 본 분석의 한계</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1만 명이라는 숫자가 해결하지 못하는 문제는 무엇인가?</w:t>
            </w:r>
          </w:p>
        </w:tc>
      </w:tr>
      <w:tr>
        <w:trPr>
          <w:cantSplit/>
        </w:trPr>
        <w:tc>
          <w:tcPr>
            <w:tcW w:type="dxa" w:w="5043"/>
            <w:shd w:fill="E2F0D9"/>
          </w:tcPr>
          <w:p>
            <w:r>
              <w:rPr>
                <w:b/>
                <w:color w:val="1F4E78"/>
                <w:sz w:val="17"/>
              </w:rPr>
              <w:t>먼저 보는 결론</w:t>
            </w:r>
          </w:p>
        </w:tc>
        <w:tc>
          <w:tcPr>
            <w:tcW w:type="dxa" w:w="5043"/>
            <w:shd w:fill="E2F0D9"/>
          </w:tcPr>
          <w:p>
            <w:r>
              <w:rPr>
                <w:sz w:val="17"/>
              </w:rPr>
              <w:t>합성 표본은 Monte Carlo 변동을 줄여도 원본 소표본·모형 편향·누락 로그·인과 식별 문제를 해결하지 못한다.</w:t>
            </w:r>
          </w:p>
        </w:tc>
      </w:tr>
    </w:tbl>
    <w:p/>
    <w:tbl>
      <w:tblPr>
        <w:tblStyle w:val="LightShading-Accent1"/>
        <w:tblW w:type="auto" w:w="0"/>
        <w:tblLayout w:type="autofit"/>
        <w:tblLook w:firstColumn="1" w:firstRow="1" w:lastColumn="0" w:lastRow="0" w:noHBand="0" w:noVBand="1" w:val="04A0"/>
      </w:tblPr>
      <w:tblGrid>
        <w:gridCol w:w="1681"/>
        <w:gridCol w:w="1681"/>
        <w:gridCol w:w="1681"/>
        <w:gridCol w:w="1681"/>
        <w:gridCol w:w="1681"/>
        <w:gridCol w:w="1681"/>
      </w:tblGrid>
      <w:tr>
        <w:trPr>
          <w:tblHeader w:val="true"/>
        </w:trPr>
        <w:tc>
          <w:tcPr>
            <w:tcW w:type="dxa" w:w="1681"/>
            <w:shd w:fill="1F4E78"/>
          </w:tcPr>
          <w:p>
            <w:r>
              <w:rPr>
                <w:b/>
                <w:color w:val="FFFFFF"/>
                <w:sz w:val="11"/>
              </w:rPr>
              <w:t>한계</w:t>
            </w:r>
          </w:p>
        </w:tc>
        <w:tc>
          <w:tcPr>
            <w:tcW w:type="dxa" w:w="1681"/>
            <w:shd w:fill="1F4E78"/>
          </w:tcPr>
          <w:p>
            <w:r>
              <w:rPr>
                <w:b/>
                <w:color w:val="FFFFFF"/>
                <w:sz w:val="11"/>
              </w:rPr>
              <w:t>확인 근거</w:t>
            </w:r>
          </w:p>
        </w:tc>
        <w:tc>
          <w:tcPr>
            <w:tcW w:type="dxa" w:w="1681"/>
            <w:shd w:fill="1F4E78"/>
          </w:tcPr>
          <w:p>
            <w:r>
              <w:rPr>
                <w:b/>
                <w:color w:val="FFFFFF"/>
                <w:sz w:val="11"/>
              </w:rPr>
              <w:t>데이터 영향</w:t>
            </w:r>
          </w:p>
        </w:tc>
        <w:tc>
          <w:tcPr>
            <w:tcW w:type="dxa" w:w="1681"/>
            <w:shd w:fill="1F4E78"/>
          </w:tcPr>
          <w:p>
            <w:r>
              <w:rPr>
                <w:b/>
                <w:color w:val="FFFFFF"/>
                <w:sz w:val="11"/>
              </w:rPr>
              <w:t>분석·의사결정 영향</w:t>
            </w:r>
          </w:p>
        </w:tc>
        <w:tc>
          <w:tcPr>
            <w:tcW w:type="dxa" w:w="1681"/>
            <w:shd w:fill="1F4E78"/>
          </w:tcPr>
          <w:p>
            <w:r>
              <w:rPr>
                <w:b/>
                <w:color w:val="FFFFFF"/>
                <w:sz w:val="11"/>
              </w:rPr>
              <w:t>이번 대응</w:t>
            </w:r>
          </w:p>
        </w:tc>
        <w:tc>
          <w:tcPr>
            <w:tcW w:type="dxa" w:w="1681"/>
            <w:shd w:fill="1F4E78"/>
          </w:tcPr>
          <w:p>
            <w:r>
              <w:rPr>
                <w:b/>
                <w:color w:val="FFFFFF"/>
                <w:sz w:val="11"/>
              </w:rPr>
              <w:t>남은 검증</w:t>
            </w:r>
          </w:p>
        </w:tc>
      </w:tr>
      <w:tr>
        <w:trPr>
          <w:cantSplit/>
        </w:trPr>
        <w:tc>
          <w:tcPr>
            <w:tcW w:type="dxa" w:w="1681"/>
            <w:vAlign w:val="center"/>
          </w:tcPr>
          <w:p>
            <w:pPr>
              <w:spacing w:after="0"/>
            </w:pPr>
            <w:r>
              <w:rPr>
                <w:rFonts w:ascii="맑은 고딕" w:hAnsi="맑은 고딕" w:eastAsia="맑은 고딕"/>
                <w:sz w:val="11"/>
              </w:rPr>
              <w:t>원본 소표본</w:t>
            </w:r>
          </w:p>
        </w:tc>
        <w:tc>
          <w:tcPr>
            <w:tcW w:type="dxa" w:w="1681"/>
            <w:vAlign w:val="center"/>
          </w:tcPr>
          <w:p>
            <w:pPr>
              <w:spacing w:after="0"/>
            </w:pPr>
            <w:r>
              <w:rPr>
                <w:rFonts w:ascii="맑은 고딕" w:hAnsi="맑은 고딕" w:eastAsia="맑은 고딕"/>
                <w:sz w:val="11"/>
              </w:rPr>
              <w:t>active 41명·43세션·296검색</w:t>
            </w:r>
          </w:p>
        </w:tc>
        <w:tc>
          <w:tcPr>
            <w:tcW w:type="dxa" w:w="1681"/>
            <w:vAlign w:val="center"/>
          </w:tcPr>
          <w:p>
            <w:pPr>
              <w:spacing w:after="0"/>
            </w:pPr>
            <w:r>
              <w:rPr>
                <w:rFonts w:ascii="맑은 고딕" w:hAnsi="맑은 고딕" w:eastAsia="맑은 고딕"/>
                <w:sz w:val="11"/>
              </w:rPr>
              <w:t>확률 추정 불안정</w:t>
            </w:r>
          </w:p>
        </w:tc>
        <w:tc>
          <w:tcPr>
            <w:tcW w:type="dxa" w:w="1681"/>
            <w:vAlign w:val="center"/>
          </w:tcPr>
          <w:p>
            <w:pPr>
              <w:spacing w:after="0"/>
            </w:pPr>
            <w:r>
              <w:rPr>
                <w:rFonts w:ascii="맑은 고딕" w:hAnsi="맑은 고딕" w:eastAsia="맑은 고딕"/>
                <w:sz w:val="11"/>
              </w:rPr>
              <w:t>현실 일반화 제한</w:t>
            </w:r>
          </w:p>
        </w:tc>
        <w:tc>
          <w:tcPr>
            <w:tcW w:type="dxa" w:w="1681"/>
            <w:vAlign w:val="center"/>
          </w:tcPr>
          <w:p>
            <w:pPr>
              <w:spacing w:after="0"/>
            </w:pPr>
            <w:r>
              <w:rPr>
                <w:rFonts w:ascii="맑은 고딕" w:hAnsi="맑은 고딕" w:eastAsia="맑은 고딕"/>
                <w:sz w:val="11"/>
              </w:rPr>
              <w:t>원본 n 병기</w:t>
            </w:r>
          </w:p>
        </w:tc>
        <w:tc>
          <w:tcPr>
            <w:tcW w:type="dxa" w:w="1681"/>
            <w:vAlign w:val="center"/>
          </w:tcPr>
          <w:p>
            <w:pPr>
              <w:spacing w:after="0"/>
            </w:pPr>
            <w:r>
              <w:rPr>
                <w:rFonts w:ascii="맑은 고딕" w:hAnsi="맑은 고딕" w:eastAsia="맑은 고딕"/>
                <w:sz w:val="11"/>
              </w:rPr>
              <w:t>추가 실관측 수집</w:t>
            </w:r>
          </w:p>
        </w:tc>
      </w:tr>
      <w:tr>
        <w:trPr>
          <w:cantSplit/>
        </w:trPr>
        <w:tc>
          <w:tcPr>
            <w:tcW w:type="dxa" w:w="1681"/>
            <w:vAlign w:val="center"/>
          </w:tcPr>
          <w:p>
            <w:pPr>
              <w:spacing w:after="0"/>
            </w:pPr>
            <w:r>
              <w:rPr>
                <w:rFonts w:ascii="맑은 고딕" w:hAnsi="맑은 고딕" w:eastAsia="맑은 고딕"/>
                <w:sz w:val="11"/>
              </w:rPr>
              <w:t>1,000명 합성 의존</w:t>
            </w:r>
          </w:p>
        </w:tc>
        <w:tc>
          <w:tcPr>
            <w:tcW w:type="dxa" w:w="1681"/>
            <w:vAlign w:val="center"/>
          </w:tcPr>
          <w:p>
            <w:pPr>
              <w:spacing w:after="0"/>
            </w:pPr>
            <w:r>
              <w:rPr>
                <w:rFonts w:ascii="맑은 고딕" w:hAnsi="맑은 고딕" w:eastAsia="맑은 고딕"/>
                <w:sz w:val="11"/>
              </w:rPr>
              <w:t>합성 기준·반복 패턴</w:t>
            </w:r>
          </w:p>
        </w:tc>
        <w:tc>
          <w:tcPr>
            <w:tcW w:type="dxa" w:w="1681"/>
            <w:vAlign w:val="center"/>
          </w:tcPr>
          <w:p>
            <w:pPr>
              <w:spacing w:after="0"/>
            </w:pPr>
            <w:r>
              <w:rPr>
                <w:rFonts w:ascii="맑은 고딕" w:hAnsi="맑은 고딕" w:eastAsia="맑은 고딕"/>
                <w:sz w:val="11"/>
              </w:rPr>
              <w:t>정보량 중복</w:t>
            </w:r>
          </w:p>
        </w:tc>
        <w:tc>
          <w:tcPr>
            <w:tcW w:type="dxa" w:w="1681"/>
            <w:vAlign w:val="center"/>
          </w:tcPr>
          <w:p>
            <w:pPr>
              <w:spacing w:after="0"/>
            </w:pPr>
            <w:r>
              <w:rPr>
                <w:rFonts w:ascii="맑은 고딕" w:hAnsi="맑은 고딕" w:eastAsia="맑은 고딕"/>
                <w:sz w:val="11"/>
              </w:rPr>
              <w:t>좁은 구간 오해</w:t>
            </w:r>
          </w:p>
        </w:tc>
        <w:tc>
          <w:tcPr>
            <w:tcW w:type="dxa" w:w="1681"/>
            <w:vAlign w:val="center"/>
          </w:tcPr>
          <w:p>
            <w:pPr>
              <w:spacing w:after="0"/>
            </w:pPr>
            <w:r>
              <w:rPr>
                <w:rFonts w:ascii="맑은 고딕" w:hAnsi="맑은 고딕" w:eastAsia="맑은 고딕"/>
                <w:sz w:val="11"/>
              </w:rPr>
              <w:t>합성으로 표시</w:t>
            </w:r>
          </w:p>
        </w:tc>
        <w:tc>
          <w:tcPr>
            <w:tcW w:type="dxa" w:w="1681"/>
            <w:vAlign w:val="center"/>
          </w:tcPr>
          <w:p>
            <w:pPr>
              <w:spacing w:after="0"/>
            </w:pPr>
            <w:r>
              <w:rPr>
                <w:rFonts w:ascii="맑은 고딕" w:hAnsi="맑은 고딕" w:eastAsia="맑은 고딕"/>
                <w:sz w:val="11"/>
              </w:rPr>
              <w:t>원본 후험·외부 검증</w:t>
            </w:r>
          </w:p>
        </w:tc>
      </w:tr>
      <w:tr>
        <w:trPr>
          <w:cantSplit/>
        </w:trPr>
        <w:tc>
          <w:tcPr>
            <w:tcW w:type="dxa" w:w="1681"/>
            <w:vAlign w:val="center"/>
          </w:tcPr>
          <w:p>
            <w:pPr>
              <w:spacing w:after="0"/>
            </w:pPr>
            <w:r>
              <w:rPr>
                <w:rFonts w:ascii="맑은 고딕" w:hAnsi="맑은 고딕" w:eastAsia="맑은 고딕"/>
                <w:sz w:val="11"/>
              </w:rPr>
              <w:t>0건률 16/20</w:t>
            </w:r>
          </w:p>
        </w:tc>
        <w:tc>
          <w:tcPr>
            <w:tcW w:type="dxa" w:w="1681"/>
            <w:vAlign w:val="center"/>
          </w:tcPr>
          <w:p>
            <w:pPr>
              <w:spacing w:after="0"/>
            </w:pPr>
            <w:r>
              <w:rPr>
                <w:rFonts w:ascii="맑은 고딕" w:hAnsi="맑은 고딕" w:eastAsia="맑은 고딕"/>
                <w:sz w:val="11"/>
              </w:rPr>
              <w:t>요구 18, pooled +0.4551%p</w:t>
            </w:r>
          </w:p>
        </w:tc>
        <w:tc>
          <w:tcPr>
            <w:tcW w:type="dxa" w:w="1681"/>
            <w:vAlign w:val="center"/>
          </w:tcPr>
          <w:p>
            <w:pPr>
              <w:spacing w:after="0"/>
            </w:pPr>
            <w:r>
              <w:rPr>
                <w:rFonts w:ascii="맑은 고딕" w:hAnsi="맑은 고딕" w:eastAsia="맑은 고딕"/>
                <w:sz w:val="11"/>
              </w:rPr>
              <w:t>seed drift</w:t>
            </w:r>
          </w:p>
        </w:tc>
        <w:tc>
          <w:tcPr>
            <w:tcW w:type="dxa" w:w="1681"/>
            <w:vAlign w:val="center"/>
          </w:tcPr>
          <w:p>
            <w:pPr>
              <w:spacing w:after="0"/>
            </w:pPr>
            <w:r>
              <w:rPr>
                <w:rFonts w:ascii="맑은 고딕" w:hAnsi="맑은 고딕" w:eastAsia="맑은 고딕"/>
                <w:sz w:val="11"/>
              </w:rPr>
              <w:t>기준선 민감</w:t>
            </w:r>
          </w:p>
        </w:tc>
        <w:tc>
          <w:tcPr>
            <w:tcW w:type="dxa" w:w="1681"/>
            <w:vAlign w:val="center"/>
          </w:tcPr>
          <w:p>
            <w:pPr>
              <w:spacing w:after="0"/>
            </w:pPr>
            <w:r>
              <w:rPr>
                <w:rFonts w:ascii="맑은 고딕" w:hAnsi="맑은 고딕" w:eastAsia="맑은 고딕"/>
                <w:sz w:val="11"/>
              </w:rPr>
              <w:t>HOLD 보존</w:t>
            </w:r>
          </w:p>
        </w:tc>
        <w:tc>
          <w:tcPr>
            <w:tcW w:type="dxa" w:w="1681"/>
            <w:vAlign w:val="center"/>
          </w:tcPr>
          <w:p>
            <w:pPr>
              <w:spacing w:after="0"/>
            </w:pPr>
            <w:r>
              <w:rPr>
                <w:rFonts w:ascii="맑은 고딕" w:hAnsi="맑은 고딕" w:eastAsia="맑은 고딕"/>
                <w:sz w:val="11"/>
              </w:rPr>
              <w:t>독립 seed·새 관측</w:t>
            </w:r>
          </w:p>
        </w:tc>
      </w:tr>
      <w:tr>
        <w:trPr>
          <w:cantSplit/>
        </w:trPr>
        <w:tc>
          <w:tcPr>
            <w:tcW w:type="dxa" w:w="1681"/>
            <w:vAlign w:val="center"/>
          </w:tcPr>
          <w:p>
            <w:pPr>
              <w:spacing w:after="0"/>
            </w:pPr>
            <w:r>
              <w:rPr>
                <w:rFonts w:ascii="맑은 고딕" w:hAnsi="맑은 고딕" w:eastAsia="맑은 고딕"/>
                <w:sz w:val="11"/>
              </w:rPr>
              <w:t>5,000/arm 확대</w:t>
            </w:r>
          </w:p>
        </w:tc>
        <w:tc>
          <w:tcPr>
            <w:tcW w:type="dxa" w:w="1681"/>
            <w:vAlign w:val="center"/>
          </w:tcPr>
          <w:p>
            <w:pPr>
              <w:spacing w:after="0"/>
            </w:pPr>
            <w:r>
              <w:rPr>
                <w:rFonts w:ascii="맑은 고딕" w:hAnsi="맑은 고딕" w:eastAsia="맑은 고딕"/>
                <w:sz w:val="11"/>
              </w:rPr>
              <w:t>모형 표본만 증가</w:t>
            </w:r>
          </w:p>
        </w:tc>
        <w:tc>
          <w:tcPr>
            <w:tcW w:type="dxa" w:w="1681"/>
            <w:vAlign w:val="center"/>
          </w:tcPr>
          <w:p>
            <w:pPr>
              <w:spacing w:after="0"/>
            </w:pPr>
            <w:r>
              <w:rPr>
                <w:rFonts w:ascii="맑은 고딕" w:hAnsi="맑은 고딕" w:eastAsia="맑은 고딕"/>
                <w:sz w:val="11"/>
              </w:rPr>
              <w:t>Monte Carlo 오차만 감소</w:t>
            </w:r>
          </w:p>
        </w:tc>
        <w:tc>
          <w:tcPr>
            <w:tcW w:type="dxa" w:w="1681"/>
            <w:vAlign w:val="center"/>
          </w:tcPr>
          <w:p>
            <w:pPr>
              <w:spacing w:after="0"/>
            </w:pPr>
            <w:r>
              <w:rPr>
                <w:rFonts w:ascii="맑은 고딕" w:hAnsi="맑은 고딕" w:eastAsia="맑은 고딕"/>
                <w:sz w:val="11"/>
              </w:rPr>
              <w:t>편향 미해소</w:t>
            </w:r>
          </w:p>
        </w:tc>
        <w:tc>
          <w:tcPr>
            <w:tcW w:type="dxa" w:w="1681"/>
            <w:vAlign w:val="center"/>
          </w:tcPr>
          <w:p>
            <w:pPr>
              <w:spacing w:after="0"/>
            </w:pPr>
            <w:r>
              <w:rPr>
                <w:rFonts w:ascii="맑은 고딕" w:hAnsi="맑은 고딕" w:eastAsia="맑은 고딕"/>
                <w:sz w:val="11"/>
              </w:rPr>
              <w:t>조건부 구간</w:t>
            </w:r>
          </w:p>
        </w:tc>
        <w:tc>
          <w:tcPr>
            <w:tcW w:type="dxa" w:w="1681"/>
            <w:vAlign w:val="center"/>
          </w:tcPr>
          <w:p>
            <w:pPr>
              <w:spacing w:after="0"/>
            </w:pPr>
            <w:r>
              <w:rPr>
                <w:rFonts w:ascii="맑은 고딕" w:hAnsi="맑은 고딕" w:eastAsia="맑은 고딕"/>
                <w:sz w:val="11"/>
              </w:rPr>
              <w:t>실사용자 실험</w:t>
            </w:r>
          </w:p>
        </w:tc>
      </w:tr>
      <w:tr>
        <w:trPr>
          <w:cantSplit/>
        </w:trPr>
        <w:tc>
          <w:tcPr>
            <w:tcW w:type="dxa" w:w="1681"/>
            <w:vAlign w:val="center"/>
          </w:tcPr>
          <w:p>
            <w:pPr>
              <w:spacing w:after="0"/>
            </w:pPr>
            <w:r>
              <w:rPr>
                <w:rFonts w:ascii="맑은 고딕" w:hAnsi="맑은 고딕" w:eastAsia="맑은 고딕"/>
                <w:sz w:val="11"/>
              </w:rPr>
              <w:t>구간 의미 차이</w:t>
            </w:r>
          </w:p>
        </w:tc>
        <w:tc>
          <w:tcPr>
            <w:tcW w:type="dxa" w:w="1681"/>
            <w:vAlign w:val="center"/>
          </w:tcPr>
          <w:p>
            <w:pPr>
              <w:spacing w:after="0"/>
            </w:pPr>
            <w:r>
              <w:rPr>
                <w:rFonts w:ascii="맑은 고딕" w:hAnsi="맑은 고딕" w:eastAsia="맑은 고딕"/>
                <w:sz w:val="11"/>
              </w:rPr>
              <w:t>기준 비율 구간≠새 seed 예측</w:t>
            </w:r>
          </w:p>
        </w:tc>
        <w:tc>
          <w:tcPr>
            <w:tcW w:type="dxa" w:w="1681"/>
            <w:vAlign w:val="center"/>
          </w:tcPr>
          <w:p>
            <w:pPr>
              <w:spacing w:after="0"/>
            </w:pPr>
            <w:r>
              <w:rPr>
                <w:rFonts w:ascii="맑은 고딕" w:hAnsi="맑은 고딕" w:eastAsia="맑은 고딕"/>
                <w:sz w:val="11"/>
              </w:rPr>
              <w:t>coverage 혼용 위험</w:t>
            </w:r>
          </w:p>
        </w:tc>
        <w:tc>
          <w:tcPr>
            <w:tcW w:type="dxa" w:w="1681"/>
            <w:vAlign w:val="center"/>
          </w:tcPr>
          <w:p>
            <w:pPr>
              <w:spacing w:after="0"/>
            </w:pPr>
            <w:r>
              <w:rPr>
                <w:rFonts w:ascii="맑은 고딕" w:hAnsi="맑은 고딕" w:eastAsia="맑은 고딕"/>
                <w:sz w:val="11"/>
              </w:rPr>
              <w:t>PASS 오판</w:t>
            </w:r>
          </w:p>
        </w:tc>
        <w:tc>
          <w:tcPr>
            <w:tcW w:type="dxa" w:w="1681"/>
            <w:vAlign w:val="center"/>
          </w:tcPr>
          <w:p>
            <w:pPr>
              <w:spacing w:after="0"/>
            </w:pPr>
            <w:r>
              <w:rPr>
                <w:rFonts w:ascii="맑은 고딕" w:hAnsi="맑은 고딕" w:eastAsia="맑은 고딕"/>
                <w:sz w:val="11"/>
              </w:rPr>
              <w:t>명칭 분리</w:t>
            </w:r>
          </w:p>
        </w:tc>
        <w:tc>
          <w:tcPr>
            <w:tcW w:type="dxa" w:w="1681"/>
            <w:vAlign w:val="center"/>
          </w:tcPr>
          <w:p>
            <w:pPr>
              <w:spacing w:after="0"/>
            </w:pPr>
            <w:r>
              <w:rPr>
                <w:rFonts w:ascii="맑은 고딕" w:hAnsi="맑은 고딕" w:eastAsia="맑은 고딕"/>
                <w:sz w:val="11"/>
              </w:rPr>
              <w:t>사전 예측구간 설계</w:t>
            </w:r>
          </w:p>
        </w:tc>
      </w:tr>
      <w:tr>
        <w:trPr>
          <w:cantSplit/>
        </w:trPr>
        <w:tc>
          <w:tcPr>
            <w:tcW w:type="dxa" w:w="1681"/>
            <w:vAlign w:val="center"/>
          </w:tcPr>
          <w:p>
            <w:pPr>
              <w:spacing w:after="0"/>
            </w:pPr>
            <w:r>
              <w:rPr>
                <w:rFonts w:ascii="맑은 고딕" w:hAnsi="맑은 고딕" w:eastAsia="맑은 고딕"/>
                <w:sz w:val="11"/>
              </w:rPr>
              <w:t>QA PASS와 HOLD</w:t>
            </w:r>
          </w:p>
        </w:tc>
        <w:tc>
          <w:tcPr>
            <w:tcW w:type="dxa" w:w="1681"/>
            <w:vAlign w:val="center"/>
          </w:tcPr>
          <w:p>
            <w:pPr>
              <w:spacing w:after="0"/>
            </w:pPr>
            <w:r>
              <w:rPr>
                <w:rFonts w:ascii="맑은 고딕" w:hAnsi="맑은 고딕" w:eastAsia="맑은 고딕"/>
                <w:sz w:val="11"/>
              </w:rPr>
              <w:t>관계 gate PASS, 통계 gate HOLD</w:t>
            </w:r>
          </w:p>
        </w:tc>
        <w:tc>
          <w:tcPr>
            <w:tcW w:type="dxa" w:w="1681"/>
            <w:vAlign w:val="center"/>
          </w:tcPr>
          <w:p>
            <w:pPr>
              <w:spacing w:after="0"/>
            </w:pPr>
            <w:r>
              <w:rPr>
                <w:rFonts w:ascii="맑은 고딕" w:hAnsi="맑은 고딕" w:eastAsia="맑은 고딕"/>
                <w:sz w:val="11"/>
              </w:rPr>
              <w:t>구조는 정상·재현성 부족</w:t>
            </w:r>
          </w:p>
        </w:tc>
        <w:tc>
          <w:tcPr>
            <w:tcW w:type="dxa" w:w="1681"/>
            <w:vAlign w:val="center"/>
          </w:tcPr>
          <w:p>
            <w:pPr>
              <w:spacing w:after="0"/>
            </w:pPr>
            <w:r>
              <w:rPr>
                <w:rFonts w:ascii="맑은 고딕" w:hAnsi="맑은 고딕" w:eastAsia="맑은 고딕"/>
                <w:sz w:val="11"/>
              </w:rPr>
              <w:t>신뢰 범위 혼동</w:t>
            </w:r>
          </w:p>
        </w:tc>
        <w:tc>
          <w:tcPr>
            <w:tcW w:type="dxa" w:w="1681"/>
            <w:vAlign w:val="center"/>
          </w:tcPr>
          <w:p>
            <w:pPr>
              <w:spacing w:after="0"/>
            </w:pPr>
            <w:r>
              <w:rPr>
                <w:rFonts w:ascii="맑은 고딕" w:hAnsi="맑은 고딕" w:eastAsia="맑은 고딕"/>
                <w:sz w:val="11"/>
              </w:rPr>
              <w:t>두 상태 병기</w:t>
            </w:r>
          </w:p>
        </w:tc>
        <w:tc>
          <w:tcPr>
            <w:tcW w:type="dxa" w:w="1681"/>
            <w:vAlign w:val="center"/>
          </w:tcPr>
          <w:p>
            <w:pPr>
              <w:spacing w:after="0"/>
            </w:pPr>
            <w:r>
              <w:rPr>
                <w:rFonts w:ascii="맑은 고딕" w:hAnsi="맑은 고딕" w:eastAsia="맑은 고딕"/>
                <w:sz w:val="11"/>
              </w:rPr>
              <w:t>별도 승인 기준</w:t>
            </w:r>
          </w:p>
        </w:tc>
      </w:tr>
      <w:tr>
        <w:trPr>
          <w:cantSplit/>
        </w:trPr>
        <w:tc>
          <w:tcPr>
            <w:tcW w:type="dxa" w:w="1681"/>
            <w:vAlign w:val="center"/>
          </w:tcPr>
          <w:p>
            <w:pPr>
              <w:spacing w:after="0"/>
            </w:pPr>
            <w:r>
              <w:rPr>
                <w:rFonts w:ascii="맑은 고딕" w:hAnsi="맑은 고딕" w:eastAsia="맑은 고딕"/>
                <w:sz w:val="11"/>
              </w:rPr>
              <w:t>순환적 가정</w:t>
            </w:r>
          </w:p>
        </w:tc>
        <w:tc>
          <w:tcPr>
            <w:tcW w:type="dxa" w:w="1681"/>
            <w:vAlign w:val="center"/>
          </w:tcPr>
          <w:p>
            <w:pPr>
              <w:spacing w:after="0"/>
            </w:pPr>
            <w:r>
              <w:rPr>
                <w:rFonts w:ascii="맑은 고딕" w:hAnsi="맑은 고딕" w:eastAsia="맑은 고딕"/>
                <w:sz w:val="11"/>
              </w:rPr>
              <w:t>Z→P +0.06 설정</w:t>
            </w:r>
          </w:p>
        </w:tc>
        <w:tc>
          <w:tcPr>
            <w:tcW w:type="dxa" w:w="1681"/>
            <w:vAlign w:val="center"/>
          </w:tcPr>
          <w:p>
            <w:pPr>
              <w:spacing w:after="0"/>
            </w:pPr>
            <w:r>
              <w:rPr>
                <w:rFonts w:ascii="맑은 고딕" w:hAnsi="맑은 고딕" w:eastAsia="맑은 고딕"/>
                <w:sz w:val="11"/>
              </w:rPr>
              <w:t>회복 증가 내재</w:t>
            </w:r>
          </w:p>
        </w:tc>
        <w:tc>
          <w:tcPr>
            <w:tcW w:type="dxa" w:w="1681"/>
            <w:vAlign w:val="center"/>
          </w:tcPr>
          <w:p>
            <w:pPr>
              <w:spacing w:after="0"/>
            </w:pPr>
            <w:r>
              <w:rPr>
                <w:rFonts w:ascii="맑은 고딕" w:hAnsi="맑은 고딕" w:eastAsia="맑은 고딕"/>
                <w:sz w:val="11"/>
              </w:rPr>
              <w:t>효과 입증 불가</w:t>
            </w:r>
          </w:p>
        </w:tc>
        <w:tc>
          <w:tcPr>
            <w:tcW w:type="dxa" w:w="1681"/>
            <w:vAlign w:val="center"/>
          </w:tcPr>
          <w:p>
            <w:pPr>
              <w:spacing w:after="0"/>
            </w:pPr>
            <w:r>
              <w:rPr>
                <w:rFonts w:ascii="맑은 고딕" w:hAnsi="맑은 고딕" w:eastAsia="맑은 고딕"/>
                <w:sz w:val="11"/>
              </w:rPr>
              <w:t>메커니즘 점검으로 해석</w:t>
            </w:r>
          </w:p>
        </w:tc>
        <w:tc>
          <w:tcPr>
            <w:tcW w:type="dxa" w:w="1681"/>
            <w:vAlign w:val="center"/>
          </w:tcPr>
          <w:p>
            <w:pPr>
              <w:spacing w:after="0"/>
            </w:pPr>
            <w:r>
              <w:rPr>
                <w:rFonts w:ascii="맑은 고딕" w:hAnsi="맑은 고딕" w:eastAsia="맑은 고딕"/>
                <w:sz w:val="11"/>
              </w:rPr>
              <w:t>라이브 A/B</w:t>
            </w:r>
          </w:p>
        </w:tc>
      </w:tr>
      <w:tr>
        <w:trPr>
          <w:cantSplit/>
        </w:trPr>
        <w:tc>
          <w:tcPr>
            <w:tcW w:type="dxa" w:w="1681"/>
            <w:vAlign w:val="center"/>
          </w:tcPr>
          <w:p>
            <w:pPr>
              <w:spacing w:after="0"/>
            </w:pPr>
            <w:r>
              <w:rPr>
                <w:rFonts w:ascii="맑은 고딕" w:hAnsi="맑은 고딕" w:eastAsia="맑은 고딕"/>
                <w:sz w:val="11"/>
              </w:rPr>
              <w:t>복합 treatment</w:t>
            </w:r>
          </w:p>
        </w:tc>
        <w:tc>
          <w:tcPr>
            <w:tcW w:type="dxa" w:w="1681"/>
            <w:vAlign w:val="center"/>
          </w:tcPr>
          <w:p>
            <w:pPr>
              <w:spacing w:after="0"/>
            </w:pPr>
            <w:r>
              <w:rPr>
                <w:rFonts w:ascii="맑은 고딕" w:hAnsi="맑은 고딕" w:eastAsia="맑은 고딕"/>
                <w:sz w:val="11"/>
              </w:rPr>
              <w:t>지역 변경+uplift 결합</w:t>
            </w:r>
          </w:p>
        </w:tc>
        <w:tc>
          <w:tcPr>
            <w:tcW w:type="dxa" w:w="1681"/>
            <w:vAlign w:val="center"/>
          </w:tcPr>
          <w:p>
            <w:pPr>
              <w:spacing w:after="0"/>
            </w:pPr>
            <w:r>
              <w:rPr>
                <w:rFonts w:ascii="맑은 고딕" w:hAnsi="맑은 고딕" w:eastAsia="맑은 고딕"/>
                <w:sz w:val="11"/>
              </w:rPr>
              <w:t>기능 기여 미식별</w:t>
            </w:r>
          </w:p>
        </w:tc>
        <w:tc>
          <w:tcPr>
            <w:tcW w:type="dxa" w:w="1681"/>
            <w:vAlign w:val="center"/>
          </w:tcPr>
          <w:p>
            <w:pPr>
              <w:spacing w:after="0"/>
            </w:pPr>
            <w:r>
              <w:rPr>
                <w:rFonts w:ascii="맑은 고딕" w:hAnsi="맑은 고딕" w:eastAsia="맑은 고딕"/>
                <w:sz w:val="11"/>
              </w:rPr>
              <w:t>우선순위 제한</w:t>
            </w:r>
          </w:p>
        </w:tc>
        <w:tc>
          <w:tcPr>
            <w:tcW w:type="dxa" w:w="1681"/>
            <w:vAlign w:val="center"/>
          </w:tcPr>
          <w:p>
            <w:pPr>
              <w:spacing w:after="0"/>
            </w:pPr>
            <w:r>
              <w:rPr>
                <w:rFonts w:ascii="맑은 고딕" w:hAnsi="맑은 고딕" w:eastAsia="맑은 고딕"/>
                <w:sz w:val="11"/>
              </w:rPr>
              <w:t>패키지로만 보고</w:t>
            </w:r>
          </w:p>
        </w:tc>
        <w:tc>
          <w:tcPr>
            <w:tcW w:type="dxa" w:w="1681"/>
            <w:vAlign w:val="center"/>
          </w:tcPr>
          <w:p>
            <w:pPr>
              <w:spacing w:after="0"/>
            </w:pPr>
            <w:r>
              <w:rPr>
                <w:rFonts w:ascii="맑은 고딕" w:hAnsi="맑은 고딕" w:eastAsia="맑은 고딕"/>
                <w:sz w:val="11"/>
              </w:rPr>
              <w:t>다중 arm/factorial</w:t>
            </w:r>
          </w:p>
        </w:tc>
      </w:tr>
      <w:tr>
        <w:trPr>
          <w:cantSplit/>
        </w:trPr>
        <w:tc>
          <w:tcPr>
            <w:tcW w:type="dxa" w:w="1681"/>
            <w:vAlign w:val="center"/>
          </w:tcPr>
          <w:p>
            <w:pPr>
              <w:spacing w:after="0"/>
            </w:pPr>
            <w:r>
              <w:rPr>
                <w:rFonts w:ascii="맑은 고딕" w:hAnsi="맑은 고딕" w:eastAsia="맑은 고딕"/>
                <w:sz w:val="11"/>
              </w:rPr>
              <w:t>사후 선택</w:t>
            </w:r>
          </w:p>
        </w:tc>
        <w:tc>
          <w:tcPr>
            <w:tcW w:type="dxa" w:w="1681"/>
            <w:vAlign w:val="center"/>
          </w:tcPr>
          <w:p>
            <w:pPr>
              <w:spacing w:after="0"/>
            </w:pPr>
            <w:r>
              <w:rPr>
                <w:rFonts w:ascii="맑은 고딕" w:hAnsi="맑은 고딕" w:eastAsia="맑은 고딕"/>
                <w:sz w:val="11"/>
              </w:rPr>
              <w:t>Z 경험·회복자 조건부</w:t>
            </w:r>
          </w:p>
        </w:tc>
        <w:tc>
          <w:tcPr>
            <w:tcW w:type="dxa" w:w="1681"/>
            <w:vAlign w:val="center"/>
          </w:tcPr>
          <w:p>
            <w:pPr>
              <w:spacing w:after="0"/>
            </w:pPr>
            <w:r>
              <w:rPr>
                <w:rFonts w:ascii="맑은 고딕" w:hAnsi="맑은 고딕" w:eastAsia="맑은 고딕"/>
                <w:sz w:val="11"/>
              </w:rPr>
              <w:t>분모 구성 변화</w:t>
            </w:r>
          </w:p>
        </w:tc>
        <w:tc>
          <w:tcPr>
            <w:tcW w:type="dxa" w:w="1681"/>
            <w:vAlign w:val="center"/>
          </w:tcPr>
          <w:p>
            <w:pPr>
              <w:spacing w:after="0"/>
            </w:pPr>
            <w:r>
              <w:rPr>
                <w:rFonts w:ascii="맑은 고딕" w:hAnsi="맑은 고딕" w:eastAsia="맑은 고딕"/>
                <w:sz w:val="11"/>
              </w:rPr>
              <w:t>전체 효과 오해</w:t>
            </w:r>
          </w:p>
        </w:tc>
        <w:tc>
          <w:tcPr>
            <w:tcW w:type="dxa" w:w="1681"/>
            <w:vAlign w:val="center"/>
          </w:tcPr>
          <w:p>
            <w:pPr>
              <w:spacing w:after="0"/>
            </w:pPr>
            <w:r>
              <w:rPr>
                <w:rFonts w:ascii="맑은 고딕" w:hAnsi="맑은 고딕" w:eastAsia="맑은 고딕"/>
                <w:sz w:val="11"/>
              </w:rPr>
              <w:t>전체 배정군 우선</w:t>
            </w:r>
          </w:p>
        </w:tc>
        <w:tc>
          <w:tcPr>
            <w:tcW w:type="dxa" w:w="1681"/>
            <w:vAlign w:val="center"/>
          </w:tcPr>
          <w:p>
            <w:pPr>
              <w:spacing w:after="0"/>
            </w:pPr>
            <w:r>
              <w:rPr>
                <w:rFonts w:ascii="맑은 고딕" w:hAnsi="맑은 고딕" w:eastAsia="맑은 고딕"/>
                <w:sz w:val="11"/>
              </w:rPr>
              <w:t>ITT와 노출자 분석 사전등록</w:t>
            </w:r>
          </w:p>
        </w:tc>
      </w:tr>
      <w:tr>
        <w:trPr>
          <w:cantSplit/>
        </w:trPr>
        <w:tc>
          <w:tcPr>
            <w:tcW w:type="dxa" w:w="1681"/>
            <w:vAlign w:val="center"/>
          </w:tcPr>
          <w:p>
            <w:pPr>
              <w:spacing w:after="0"/>
            </w:pPr>
            <w:r>
              <w:rPr>
                <w:rFonts w:ascii="맑은 고딕" w:hAnsi="맑은 고딕" w:eastAsia="맑은 고딕"/>
                <w:sz w:val="11"/>
              </w:rPr>
              <w:t>pair·상관</w:t>
            </w:r>
          </w:p>
        </w:tc>
        <w:tc>
          <w:tcPr>
            <w:tcW w:type="dxa" w:w="1681"/>
            <w:vAlign w:val="center"/>
          </w:tcPr>
          <w:p>
            <w:pPr>
              <w:spacing w:after="0"/>
            </w:pPr>
            <w:r>
              <w:rPr>
                <w:rFonts w:ascii="맑은 고딕" w:hAnsi="맑은 고딕" w:eastAsia="맑은 고딕"/>
                <w:sz w:val="11"/>
              </w:rPr>
              <w:t>pair/세션 내 반복 검색</w:t>
            </w:r>
          </w:p>
        </w:tc>
        <w:tc>
          <w:tcPr>
            <w:tcW w:type="dxa" w:w="1681"/>
            <w:vAlign w:val="center"/>
          </w:tcPr>
          <w:p>
            <w:pPr>
              <w:spacing w:after="0"/>
            </w:pPr>
            <w:r>
              <w:rPr>
                <w:rFonts w:ascii="맑은 고딕" w:hAnsi="맑은 고딕" w:eastAsia="맑은 고딕"/>
                <w:sz w:val="11"/>
              </w:rPr>
              <w:t>행 독립 위반</w:t>
            </w:r>
          </w:p>
        </w:tc>
        <w:tc>
          <w:tcPr>
            <w:tcW w:type="dxa" w:w="1681"/>
            <w:vAlign w:val="center"/>
          </w:tcPr>
          <w:p>
            <w:pPr>
              <w:spacing w:after="0"/>
            </w:pPr>
            <w:r>
              <w:rPr>
                <w:rFonts w:ascii="맑은 고딕" w:hAnsi="맑은 고딕" w:eastAsia="맑은 고딕"/>
                <w:sz w:val="11"/>
              </w:rPr>
              <w:t>p값 과소</w:t>
            </w:r>
          </w:p>
        </w:tc>
        <w:tc>
          <w:tcPr>
            <w:tcW w:type="dxa" w:w="1681"/>
            <w:vAlign w:val="center"/>
          </w:tcPr>
          <w:p>
            <w:pPr>
              <w:spacing w:after="0"/>
            </w:pPr>
            <w:r>
              <w:rPr>
                <w:rFonts w:ascii="맑은 고딕" w:hAnsi="맑은 고딕" w:eastAsia="맑은 고딕"/>
                <w:sz w:val="11"/>
              </w:rPr>
              <w:t>pair bootstrap</w:t>
            </w:r>
          </w:p>
        </w:tc>
        <w:tc>
          <w:tcPr>
            <w:tcW w:type="dxa" w:w="1681"/>
            <w:vAlign w:val="center"/>
          </w:tcPr>
          <w:p>
            <w:pPr>
              <w:spacing w:after="0"/>
            </w:pPr>
            <w:r>
              <w:rPr>
                <w:rFonts w:ascii="맑은 고딕" w:hAnsi="맑은 고딕" w:eastAsia="맑은 고딕"/>
                <w:sz w:val="11"/>
              </w:rPr>
              <w:t>cluster robust 검증</w:t>
            </w:r>
          </w:p>
        </w:tc>
      </w:tr>
      <w:tr>
        <w:trPr>
          <w:cantSplit/>
        </w:trPr>
        <w:tc>
          <w:tcPr>
            <w:tcW w:type="dxa" w:w="1681"/>
            <w:vAlign w:val="center"/>
          </w:tcPr>
          <w:p>
            <w:pPr>
              <w:spacing w:after="0"/>
            </w:pPr>
            <w:r>
              <w:rPr>
                <w:rFonts w:ascii="맑은 고딕" w:hAnsi="맑은 고딕" w:eastAsia="맑은 고딕"/>
                <w:sz w:val="11"/>
              </w:rPr>
              <w:t>조건부 구간</w:t>
            </w:r>
          </w:p>
        </w:tc>
        <w:tc>
          <w:tcPr>
            <w:tcW w:type="dxa" w:w="1681"/>
            <w:vAlign w:val="center"/>
          </w:tcPr>
          <w:p>
            <w:pPr>
              <w:spacing w:after="0"/>
            </w:pPr>
            <w:r>
              <w:rPr>
                <w:rFonts w:ascii="맑은 고딕" w:hAnsi="맑은 고딕" w:eastAsia="맑은 고딕"/>
                <w:sz w:val="11"/>
              </w:rPr>
              <w:t>고정 모형 bootstrap</w:t>
            </w:r>
          </w:p>
        </w:tc>
        <w:tc>
          <w:tcPr>
            <w:tcW w:type="dxa" w:w="1681"/>
            <w:vAlign w:val="center"/>
          </w:tcPr>
          <w:p>
            <w:pPr>
              <w:spacing w:after="0"/>
            </w:pPr>
            <w:r>
              <w:rPr>
                <w:rFonts w:ascii="맑은 고딕" w:hAnsi="맑은 고딕" w:eastAsia="맑은 고딕"/>
                <w:sz w:val="11"/>
              </w:rPr>
              <w:t>모형오류 미포함</w:t>
            </w:r>
          </w:p>
        </w:tc>
        <w:tc>
          <w:tcPr>
            <w:tcW w:type="dxa" w:w="1681"/>
            <w:vAlign w:val="center"/>
          </w:tcPr>
          <w:p>
            <w:pPr>
              <w:spacing w:after="0"/>
            </w:pPr>
            <w:r>
              <w:rPr>
                <w:rFonts w:ascii="맑은 고딕" w:hAnsi="맑은 고딕" w:eastAsia="맑은 고딕"/>
                <w:sz w:val="11"/>
              </w:rPr>
              <w:t>불확실성 과소</w:t>
            </w:r>
          </w:p>
        </w:tc>
        <w:tc>
          <w:tcPr>
            <w:tcW w:type="dxa" w:w="1681"/>
            <w:vAlign w:val="center"/>
          </w:tcPr>
          <w:p>
            <w:pPr>
              <w:spacing w:after="0"/>
            </w:pPr>
            <w:r>
              <w:rPr>
                <w:rFonts w:ascii="맑은 고딕" w:hAnsi="맑은 고딕" w:eastAsia="맑은 고딕"/>
                <w:sz w:val="11"/>
              </w:rPr>
              <w:t>범위 주석</w:t>
            </w:r>
          </w:p>
        </w:tc>
        <w:tc>
          <w:tcPr>
            <w:tcW w:type="dxa" w:w="1681"/>
            <w:vAlign w:val="center"/>
          </w:tcPr>
          <w:p>
            <w:pPr>
              <w:spacing w:after="0"/>
            </w:pPr>
            <w:r>
              <w:rPr>
                <w:rFonts w:ascii="맑은 고딕" w:hAnsi="맑은 고딕" w:eastAsia="맑은 고딕"/>
                <w:sz w:val="11"/>
              </w:rPr>
              <w:t>다중 seed/모형 비교</w:t>
            </w:r>
          </w:p>
        </w:tc>
      </w:tr>
      <w:tr>
        <w:trPr>
          <w:cantSplit/>
        </w:trPr>
        <w:tc>
          <w:tcPr>
            <w:tcW w:type="dxa" w:w="1681"/>
            <w:vAlign w:val="center"/>
          </w:tcPr>
          <w:p>
            <w:pPr>
              <w:spacing w:after="0"/>
            </w:pPr>
            <w:r>
              <w:rPr>
                <w:rFonts w:ascii="맑은 고딕" w:hAnsi="맑은 고딕" w:eastAsia="맑은 고딕"/>
                <w:sz w:val="11"/>
              </w:rPr>
              <w:t>검색어 희소</w:t>
            </w:r>
          </w:p>
        </w:tc>
        <w:tc>
          <w:tcPr>
            <w:tcW w:type="dxa" w:w="1681"/>
            <w:vAlign w:val="center"/>
          </w:tcPr>
          <w:p>
            <w:pPr>
              <w:spacing w:after="0"/>
            </w:pPr>
            <w:r>
              <w:rPr>
                <w:rFonts w:ascii="맑은 고딕" w:hAnsi="맑은 고딕" w:eastAsia="맑은 고딕"/>
                <w:sz w:val="11"/>
              </w:rPr>
              <w:t>원본 n=10</w:t>
            </w:r>
          </w:p>
        </w:tc>
        <w:tc>
          <w:tcPr>
            <w:tcW w:type="dxa" w:w="1681"/>
            <w:vAlign w:val="center"/>
          </w:tcPr>
          <w:p>
            <w:pPr>
              <w:spacing w:after="0"/>
            </w:pPr>
            <w:r>
              <w:rPr>
                <w:rFonts w:ascii="맑은 고딕" w:hAnsi="맑은 고딕" w:eastAsia="맑은 고딕"/>
                <w:sz w:val="11"/>
              </w:rPr>
              <w:t>후험 불안정</w:t>
            </w:r>
          </w:p>
        </w:tc>
        <w:tc>
          <w:tcPr>
            <w:tcW w:type="dxa" w:w="1681"/>
            <w:vAlign w:val="center"/>
          </w:tcPr>
          <w:p>
            <w:pPr>
              <w:spacing w:after="0"/>
            </w:pPr>
            <w:r>
              <w:rPr>
                <w:rFonts w:ascii="맑은 고딕" w:hAnsi="맑은 고딕" w:eastAsia="맑은 고딕"/>
                <w:sz w:val="11"/>
              </w:rPr>
              <w:t>순위 확정 불가</w:t>
            </w:r>
          </w:p>
        </w:tc>
        <w:tc>
          <w:tcPr>
            <w:tcW w:type="dxa" w:w="1681"/>
            <w:vAlign w:val="center"/>
          </w:tcPr>
          <w:p>
            <w:pPr>
              <w:spacing w:after="0"/>
            </w:pPr>
            <w:r>
              <w:rPr>
                <w:rFonts w:ascii="맑은 고딕" w:hAnsi="맑은 고딕" w:eastAsia="맑은 고딕"/>
                <w:sz w:val="11"/>
              </w:rPr>
              <w:t>낮은 확신</w:t>
            </w:r>
          </w:p>
        </w:tc>
        <w:tc>
          <w:tcPr>
            <w:tcW w:type="dxa" w:w="1681"/>
            <w:vAlign w:val="center"/>
          </w:tcPr>
          <w:p>
            <w:pPr>
              <w:spacing w:after="0"/>
            </w:pPr>
            <w:r>
              <w:rPr>
                <w:rFonts w:ascii="맑은 고딕" w:hAnsi="맑은 고딕" w:eastAsia="맑은 고딕"/>
                <w:sz w:val="11"/>
              </w:rPr>
              <w:t>추가 노출 표본</w:t>
            </w:r>
          </w:p>
        </w:tc>
      </w:tr>
      <w:tr>
        <w:trPr>
          <w:cantSplit/>
        </w:trPr>
        <w:tc>
          <w:tcPr>
            <w:tcW w:type="dxa" w:w="1681"/>
            <w:vAlign w:val="center"/>
          </w:tcPr>
          <w:p>
            <w:pPr>
              <w:spacing w:after="0"/>
            </w:pPr>
            <w:r>
              <w:rPr>
                <w:rFonts w:ascii="맑은 고딕" w:hAnsi="맑은 고딕" w:eastAsia="맑은 고딕"/>
                <w:sz w:val="11"/>
              </w:rPr>
              <w:t>시간 합성</w:t>
            </w:r>
          </w:p>
        </w:tc>
        <w:tc>
          <w:tcPr>
            <w:tcW w:type="dxa" w:w="1681"/>
            <w:vAlign w:val="center"/>
          </w:tcPr>
          <w:p>
            <w:pPr>
              <w:spacing w:after="0"/>
            </w:pPr>
            <w:r>
              <w:rPr>
                <w:rFonts w:ascii="맑은 고딕" w:hAnsi="맑은 고딕" w:eastAsia="맑은 고딕"/>
                <w:sz w:val="11"/>
              </w:rPr>
              <w:t>body/tail+cap 51,304초</w:t>
            </w:r>
          </w:p>
        </w:tc>
        <w:tc>
          <w:tcPr>
            <w:tcW w:type="dxa" w:w="1681"/>
            <w:vAlign w:val="center"/>
          </w:tcPr>
          <w:p>
            <w:pPr>
              <w:spacing w:after="0"/>
            </w:pPr>
            <w:r>
              <w:rPr>
                <w:rFonts w:ascii="맑은 고딕" w:hAnsi="맑은 고딕" w:eastAsia="맑은 고딕"/>
                <w:sz w:val="11"/>
              </w:rPr>
              <w:t>극단값 인공 제약</w:t>
            </w:r>
          </w:p>
        </w:tc>
        <w:tc>
          <w:tcPr>
            <w:tcW w:type="dxa" w:w="1681"/>
            <w:vAlign w:val="center"/>
          </w:tcPr>
          <w:p>
            <w:pPr>
              <w:spacing w:after="0"/>
            </w:pPr>
            <w:r>
              <w:rPr>
                <w:rFonts w:ascii="맑은 고딕" w:hAnsi="맑은 고딕" w:eastAsia="맑은 고딕"/>
                <w:sz w:val="11"/>
              </w:rPr>
              <w:t>체류시간 해석 불가</w:t>
            </w:r>
          </w:p>
        </w:tc>
        <w:tc>
          <w:tcPr>
            <w:tcW w:type="dxa" w:w="1681"/>
            <w:vAlign w:val="center"/>
          </w:tcPr>
          <w:p>
            <w:pPr>
              <w:spacing w:after="0"/>
            </w:pPr>
            <w:r>
              <w:rPr>
                <w:rFonts w:ascii="맑은 고딕" w:hAnsi="맑은 고딕" w:eastAsia="맑은 고딕"/>
                <w:sz w:val="11"/>
              </w:rPr>
              <w:t>순서 QA로 제한</w:t>
            </w:r>
          </w:p>
        </w:tc>
        <w:tc>
          <w:tcPr>
            <w:tcW w:type="dxa" w:w="1681"/>
            <w:vAlign w:val="center"/>
          </w:tcPr>
          <w:p>
            <w:pPr>
              <w:spacing w:after="0"/>
            </w:pPr>
            <w:r>
              <w:rPr>
                <w:rFonts w:ascii="맑은 고딕" w:hAnsi="맑은 고딕" w:eastAsia="맑은 고딕"/>
                <w:sz w:val="11"/>
              </w:rPr>
              <w:t>실제 event clock 수집</w:t>
            </w:r>
          </w:p>
        </w:tc>
      </w:tr>
      <w:tr>
        <w:trPr>
          <w:cantSplit/>
        </w:trPr>
        <w:tc>
          <w:tcPr>
            <w:tcW w:type="dxa" w:w="1681"/>
            <w:vAlign w:val="center"/>
          </w:tcPr>
          <w:p>
            <w:pPr>
              <w:spacing w:after="0"/>
            </w:pPr>
            <w:r>
              <w:rPr>
                <w:rFonts w:ascii="맑은 고딕" w:hAnsi="맑은 고딕" w:eastAsia="맑은 고딕"/>
                <w:sz w:val="11"/>
              </w:rPr>
              <w:t>NULL5·미측정</w:t>
            </w:r>
          </w:p>
        </w:tc>
        <w:tc>
          <w:tcPr>
            <w:tcW w:type="dxa" w:w="1681"/>
            <w:vAlign w:val="center"/>
          </w:tcPr>
          <w:p>
            <w:pPr>
              <w:spacing w:after="0"/>
            </w:pPr>
            <w:r>
              <w:rPr>
                <w:rFonts w:ascii="맑은 고딕" w:hAnsi="맑은 고딕" w:eastAsia="맑은 고딕"/>
                <w:sz w:val="11"/>
              </w:rPr>
              <w:t>연령·숙소유형·등급·리뷰 전부 NULL</w:t>
            </w:r>
          </w:p>
        </w:tc>
        <w:tc>
          <w:tcPr>
            <w:tcW w:type="dxa" w:w="1681"/>
            <w:vAlign w:val="center"/>
          </w:tcPr>
          <w:p>
            <w:pPr>
              <w:spacing w:after="0"/>
            </w:pPr>
            <w:r>
              <w:rPr>
                <w:rFonts w:ascii="맑은 고딕" w:hAnsi="맑은 고딕" w:eastAsia="맑은 고딕"/>
                <w:sz w:val="11"/>
              </w:rPr>
              <w:t>이질성 미측정</w:t>
            </w:r>
          </w:p>
        </w:tc>
        <w:tc>
          <w:tcPr>
            <w:tcW w:type="dxa" w:w="1681"/>
            <w:vAlign w:val="center"/>
          </w:tcPr>
          <w:p>
            <w:pPr>
              <w:spacing w:after="0"/>
            </w:pPr>
            <w:r>
              <w:rPr>
                <w:rFonts w:ascii="맑은 고딕" w:hAnsi="맑은 고딕" w:eastAsia="맑은 고딕"/>
                <w:sz w:val="11"/>
              </w:rPr>
              <w:t>타깃팅 제한</w:t>
            </w:r>
          </w:p>
        </w:tc>
        <w:tc>
          <w:tcPr>
            <w:tcW w:type="dxa" w:w="1681"/>
            <w:vAlign w:val="center"/>
          </w:tcPr>
          <w:p>
            <w:pPr>
              <w:spacing w:after="0"/>
            </w:pPr>
            <w:r>
              <w:rPr>
                <w:rFonts w:ascii="맑은 고딕" w:hAnsi="맑은 고딕" w:eastAsia="맑은 고딕"/>
                <w:sz w:val="11"/>
              </w:rPr>
              <w:t>미실시 표시</w:t>
            </w:r>
          </w:p>
        </w:tc>
        <w:tc>
          <w:tcPr>
            <w:tcW w:type="dxa" w:w="1681"/>
            <w:vAlign w:val="center"/>
          </w:tcPr>
          <w:p>
            <w:pPr>
              <w:spacing w:after="0"/>
            </w:pPr>
            <w:r>
              <w:rPr>
                <w:rFonts w:ascii="맑은 고딕" w:hAnsi="맑은 고딕" w:eastAsia="맑은 고딕"/>
                <w:sz w:val="11"/>
              </w:rPr>
              <w:t>필드 수집 승인</w:t>
            </w:r>
          </w:p>
        </w:tc>
      </w:tr>
      <w:tr>
        <w:trPr>
          <w:cantSplit/>
        </w:trPr>
        <w:tc>
          <w:tcPr>
            <w:tcW w:type="dxa" w:w="1681"/>
            <w:vAlign w:val="center"/>
          </w:tcPr>
          <w:p>
            <w:pPr>
              <w:spacing w:after="0"/>
            </w:pPr>
            <w:r>
              <w:rPr>
                <w:rFonts w:ascii="맑은 고딕" w:hAnsi="맑은 고딕" w:eastAsia="맑은 고딕"/>
                <w:sz w:val="11"/>
              </w:rPr>
              <w:t>노출/수락 부재</w:t>
            </w:r>
          </w:p>
        </w:tc>
        <w:tc>
          <w:tcPr>
            <w:tcW w:type="dxa" w:w="1681"/>
            <w:vAlign w:val="center"/>
          </w:tcPr>
          <w:p>
            <w:pPr>
              <w:spacing w:after="0"/>
            </w:pPr>
            <w:r>
              <w:rPr>
                <w:rFonts w:ascii="맑은 고딕" w:hAnsi="맑은 고딕" w:eastAsia="맑은 고딕"/>
                <w:sz w:val="11"/>
              </w:rPr>
              <w:t>제안 상세 로그 없음</w:t>
            </w:r>
          </w:p>
        </w:tc>
        <w:tc>
          <w:tcPr>
            <w:tcW w:type="dxa" w:w="1681"/>
            <w:vAlign w:val="center"/>
          </w:tcPr>
          <w:p>
            <w:pPr>
              <w:spacing w:after="0"/>
            </w:pPr>
            <w:r>
              <w:rPr>
                <w:rFonts w:ascii="맑은 고딕" w:hAnsi="맑은 고딕" w:eastAsia="맑은 고딕"/>
                <w:sz w:val="11"/>
              </w:rPr>
              <w:t>퍼널 단절</w:t>
            </w:r>
          </w:p>
        </w:tc>
        <w:tc>
          <w:tcPr>
            <w:tcW w:type="dxa" w:w="1681"/>
            <w:vAlign w:val="center"/>
          </w:tcPr>
          <w:p>
            <w:pPr>
              <w:spacing w:after="0"/>
            </w:pPr>
            <w:r>
              <w:rPr>
                <w:rFonts w:ascii="맑은 고딕" w:hAnsi="맑은 고딕" w:eastAsia="맑은 고딕"/>
                <w:sz w:val="11"/>
              </w:rPr>
              <w:t>기능 수용성 불명</w:t>
            </w:r>
          </w:p>
        </w:tc>
        <w:tc>
          <w:tcPr>
            <w:tcW w:type="dxa" w:w="1681"/>
            <w:vAlign w:val="center"/>
          </w:tcPr>
          <w:p>
            <w:pPr>
              <w:spacing w:after="0"/>
            </w:pPr>
            <w:r>
              <w:rPr>
                <w:rFonts w:ascii="맑은 고딕" w:hAnsi="맑은 고딕" w:eastAsia="맑은 고딕"/>
                <w:sz w:val="11"/>
              </w:rPr>
              <w:t>역추정 금지</w:t>
            </w:r>
          </w:p>
        </w:tc>
        <w:tc>
          <w:tcPr>
            <w:tcW w:type="dxa" w:w="1681"/>
            <w:vAlign w:val="center"/>
          </w:tcPr>
          <w:p>
            <w:pPr>
              <w:spacing w:after="0"/>
            </w:pPr>
            <w:r>
              <w:rPr>
                <w:rFonts w:ascii="맑은 고딕" w:hAnsi="맑은 고딕" w:eastAsia="맑은 고딕"/>
                <w:sz w:val="11"/>
              </w:rPr>
              <w:t>suggestion event schema</w:t>
            </w:r>
          </w:p>
        </w:tc>
      </w:tr>
      <w:tr>
        <w:trPr>
          <w:cantSplit/>
        </w:trPr>
        <w:tc>
          <w:tcPr>
            <w:tcW w:type="dxa" w:w="1681"/>
            <w:vAlign w:val="center"/>
          </w:tcPr>
          <w:p>
            <w:pPr>
              <w:spacing w:after="0"/>
            </w:pPr>
            <w:r>
              <w:rPr>
                <w:rFonts w:ascii="맑은 고딕" w:hAnsi="맑은 고딕" w:eastAsia="맑은 고딕"/>
                <w:sz w:val="11"/>
              </w:rPr>
              <w:t>BOOKING 0</w:t>
            </w:r>
          </w:p>
        </w:tc>
        <w:tc>
          <w:tcPr>
            <w:tcW w:type="dxa" w:w="1681"/>
            <w:vAlign w:val="center"/>
          </w:tcPr>
          <w:p>
            <w:pPr>
              <w:spacing w:after="0"/>
            </w:pPr>
            <w:r>
              <w:rPr>
                <w:rFonts w:ascii="맑은 고딕" w:hAnsi="맑은 고딕" w:eastAsia="맑은 고딕"/>
                <w:sz w:val="11"/>
              </w:rPr>
              <w:t>예약 출처/연결 미승인</w:t>
            </w:r>
          </w:p>
        </w:tc>
        <w:tc>
          <w:tcPr>
            <w:tcW w:type="dxa" w:w="1681"/>
            <w:vAlign w:val="center"/>
          </w:tcPr>
          <w:p>
            <w:pPr>
              <w:spacing w:after="0"/>
            </w:pPr>
            <w:r>
              <w:rPr>
                <w:rFonts w:ascii="맑은 고딕" w:hAnsi="맑은 고딕" w:eastAsia="맑은 고딕"/>
                <w:sz w:val="11"/>
              </w:rPr>
              <w:t>성과 행 없음</w:t>
            </w:r>
          </w:p>
        </w:tc>
        <w:tc>
          <w:tcPr>
            <w:tcW w:type="dxa" w:w="1681"/>
            <w:vAlign w:val="center"/>
          </w:tcPr>
          <w:p>
            <w:pPr>
              <w:spacing w:after="0"/>
            </w:pPr>
            <w:r>
              <w:rPr>
                <w:rFonts w:ascii="맑은 고딕" w:hAnsi="맑은 고딕" w:eastAsia="맑은 고딕"/>
                <w:sz w:val="11"/>
              </w:rPr>
              <w:t>매출 판단 불가</w:t>
            </w:r>
          </w:p>
        </w:tc>
        <w:tc>
          <w:tcPr>
            <w:tcW w:type="dxa" w:w="1681"/>
            <w:vAlign w:val="center"/>
          </w:tcPr>
          <w:p>
            <w:pPr>
              <w:spacing w:after="0"/>
            </w:pPr>
            <w:r>
              <w:rPr>
                <w:rFonts w:ascii="맑은 고딕" w:hAnsi="맑은 고딕" w:eastAsia="맑은 고딕"/>
                <w:sz w:val="11"/>
              </w:rPr>
              <w:t>KPI 제외</w:t>
            </w:r>
          </w:p>
        </w:tc>
        <w:tc>
          <w:tcPr>
            <w:tcW w:type="dxa" w:w="1681"/>
            <w:vAlign w:val="center"/>
          </w:tcPr>
          <w:p>
            <w:pPr>
              <w:spacing w:after="0"/>
            </w:pPr>
            <w:r>
              <w:rPr>
                <w:rFonts w:ascii="맑은 고딕" w:hAnsi="맑은 고딕" w:eastAsia="맑은 고딕"/>
                <w:sz w:val="11"/>
              </w:rPr>
              <w:t>ROOM–HOTEL·booking bridge</w:t>
            </w:r>
          </w:p>
        </w:tc>
      </w:tr>
      <w:tr>
        <w:trPr>
          <w:cantSplit/>
        </w:trPr>
        <w:tc>
          <w:tcPr>
            <w:tcW w:type="dxa" w:w="1681"/>
            <w:vAlign w:val="center"/>
          </w:tcPr>
          <w:p>
            <w:pPr>
              <w:spacing w:after="0"/>
            </w:pPr>
            <w:r>
              <w:rPr>
                <w:rFonts w:ascii="맑은 고딕" w:hAnsi="맑은 고딕" w:eastAsia="맑은 고딕"/>
                <w:sz w:val="11"/>
              </w:rPr>
              <w:t>clone 0의 한계</w:t>
            </w:r>
          </w:p>
        </w:tc>
        <w:tc>
          <w:tcPr>
            <w:tcW w:type="dxa" w:w="1681"/>
            <w:vAlign w:val="center"/>
          </w:tcPr>
          <w:p>
            <w:pPr>
              <w:spacing w:after="0"/>
            </w:pPr>
            <w:r>
              <w:rPr>
                <w:rFonts w:ascii="맑은 고딕" w:hAnsi="맑은 고딕" w:eastAsia="맑은 고딕"/>
                <w:sz w:val="11"/>
              </w:rPr>
              <w:t>A/B/C 0</w:t>
            </w:r>
          </w:p>
        </w:tc>
        <w:tc>
          <w:tcPr>
            <w:tcW w:type="dxa" w:w="1681"/>
            <w:vAlign w:val="center"/>
          </w:tcPr>
          <w:p>
            <w:pPr>
              <w:spacing w:after="0"/>
            </w:pPr>
            <w:r>
              <w:rPr>
                <w:rFonts w:ascii="맑은 고딕" w:hAnsi="맑은 고딕" w:eastAsia="맑은 고딕"/>
                <w:sz w:val="11"/>
              </w:rPr>
              <w:t>기계복제만 배제</w:t>
            </w:r>
          </w:p>
        </w:tc>
        <w:tc>
          <w:tcPr>
            <w:tcW w:type="dxa" w:w="1681"/>
            <w:vAlign w:val="center"/>
          </w:tcPr>
          <w:p>
            <w:pPr>
              <w:spacing w:after="0"/>
            </w:pPr>
            <w:r>
              <w:rPr>
                <w:rFonts w:ascii="맑은 고딕" w:hAnsi="맑은 고딕" w:eastAsia="맑은 고딕"/>
                <w:sz w:val="11"/>
              </w:rPr>
              <w:t>현실 대표성 보장 아님</w:t>
            </w:r>
          </w:p>
        </w:tc>
        <w:tc>
          <w:tcPr>
            <w:tcW w:type="dxa" w:w="1681"/>
            <w:vAlign w:val="center"/>
          </w:tcPr>
          <w:p>
            <w:pPr>
              <w:spacing w:after="0"/>
            </w:pPr>
            <w:r>
              <w:rPr>
                <w:rFonts w:ascii="맑은 고딕" w:hAnsi="맑은 고딕" w:eastAsia="맑은 고딕"/>
                <w:sz w:val="11"/>
              </w:rPr>
              <w:t>다양성 병기</w:t>
            </w:r>
          </w:p>
        </w:tc>
        <w:tc>
          <w:tcPr>
            <w:tcW w:type="dxa" w:w="1681"/>
            <w:vAlign w:val="center"/>
          </w:tcPr>
          <w:p>
            <w:pPr>
              <w:spacing w:after="0"/>
            </w:pPr>
            <w:r>
              <w:rPr>
                <w:rFonts w:ascii="맑은 고딕" w:hAnsi="맑은 고딕" w:eastAsia="맑은 고딕"/>
                <w:sz w:val="11"/>
              </w:rPr>
              <w:t>외부 분포 비교</w:t>
            </w:r>
          </w:p>
        </w:tc>
      </w:tr>
      <w:tr>
        <w:trPr>
          <w:cantSplit/>
        </w:trPr>
        <w:tc>
          <w:tcPr>
            <w:tcW w:type="dxa" w:w="1681"/>
            <w:vAlign w:val="center"/>
          </w:tcPr>
          <w:p>
            <w:pPr>
              <w:spacing w:after="0"/>
            </w:pPr>
            <w:r>
              <w:rPr>
                <w:rFonts w:ascii="맑은 고딕" w:hAnsi="맑은 고딕" w:eastAsia="맑은 고딕"/>
                <w:sz w:val="11"/>
              </w:rPr>
              <w:t>반복 개발·seed</w:t>
            </w:r>
          </w:p>
        </w:tc>
        <w:tc>
          <w:tcPr>
            <w:tcW w:type="dxa" w:w="1681"/>
            <w:vAlign w:val="center"/>
          </w:tcPr>
          <w:p>
            <w:pPr>
              <w:spacing w:after="0"/>
            </w:pPr>
            <w:r>
              <w:rPr>
                <w:rFonts w:ascii="맑은 고딕" w:hAnsi="맑은 고딕" w:eastAsia="맑은 고딕"/>
                <w:sz w:val="11"/>
              </w:rPr>
              <w:t>교정 seed는 개발/평가용</w:t>
            </w:r>
          </w:p>
        </w:tc>
        <w:tc>
          <w:tcPr>
            <w:tcW w:type="dxa" w:w="1681"/>
            <w:vAlign w:val="center"/>
          </w:tcPr>
          <w:p>
            <w:pPr>
              <w:spacing w:after="0"/>
            </w:pPr>
            <w:r>
              <w:rPr>
                <w:rFonts w:ascii="맑은 고딕" w:hAnsi="맑은 고딕" w:eastAsia="맑은 고딕"/>
                <w:sz w:val="11"/>
              </w:rPr>
              <w:t>평가 적응 가능성</w:t>
            </w:r>
          </w:p>
        </w:tc>
        <w:tc>
          <w:tcPr>
            <w:tcW w:type="dxa" w:w="1681"/>
            <w:vAlign w:val="center"/>
          </w:tcPr>
          <w:p>
            <w:pPr>
              <w:spacing w:after="0"/>
            </w:pPr>
            <w:r>
              <w:rPr>
                <w:rFonts w:ascii="맑은 고딕" w:hAnsi="맑은 고딕" w:eastAsia="맑은 고딕"/>
                <w:sz w:val="11"/>
              </w:rPr>
              <w:t>독립성 약화</w:t>
            </w:r>
          </w:p>
        </w:tc>
        <w:tc>
          <w:tcPr>
            <w:tcW w:type="dxa" w:w="1681"/>
            <w:vAlign w:val="center"/>
          </w:tcPr>
          <w:p>
            <w:pPr>
              <w:spacing w:after="0"/>
            </w:pPr>
            <w:r>
              <w:rPr>
                <w:rFonts w:ascii="맑은 고딕" w:hAnsi="맑은 고딕" w:eastAsia="맑은 고딕"/>
                <w:sz w:val="11"/>
              </w:rPr>
              <w:t>production seed 분리</w:t>
            </w:r>
          </w:p>
        </w:tc>
        <w:tc>
          <w:tcPr>
            <w:tcW w:type="dxa" w:w="1681"/>
            <w:vAlign w:val="center"/>
          </w:tcPr>
          <w:p>
            <w:pPr>
              <w:spacing w:after="0"/>
            </w:pPr>
            <w:r>
              <w:rPr>
                <w:rFonts w:ascii="맑은 고딕" w:hAnsi="맑은 고딕" w:eastAsia="맑은 고딕"/>
                <w:sz w:val="11"/>
              </w:rPr>
              <w:t>새 holdout seed/데이터</w:t>
            </w:r>
          </w:p>
        </w:tc>
      </w:tr>
      <w:tr>
        <w:trPr>
          <w:cantSplit/>
        </w:trPr>
        <w:tc>
          <w:tcPr>
            <w:tcW w:type="dxa" w:w="1681"/>
            <w:vAlign w:val="center"/>
          </w:tcPr>
          <w:p>
            <w:pPr>
              <w:spacing w:after="0"/>
            </w:pPr>
            <w:r>
              <w:rPr>
                <w:rFonts w:ascii="맑은 고딕" w:hAnsi="맑은 고딕" w:eastAsia="맑은 고딕"/>
                <w:sz w:val="11"/>
              </w:rPr>
              <w:t>정의 변경</w:t>
            </w:r>
          </w:p>
        </w:tc>
        <w:tc>
          <w:tcPr>
            <w:tcW w:type="dxa" w:w="1681"/>
            <w:vAlign w:val="center"/>
          </w:tcPr>
          <w:p>
            <w:pPr>
              <w:spacing w:after="0"/>
            </w:pPr>
            <w:r>
              <w:rPr>
                <w:rFonts w:ascii="맑은 고딕" w:hAnsi="맑은 고딕" w:eastAsia="맑은 고딕"/>
                <w:sz w:val="11"/>
              </w:rPr>
              <w:t>Card H·회복·SG 이력</w:t>
            </w:r>
          </w:p>
        </w:tc>
        <w:tc>
          <w:tcPr>
            <w:tcW w:type="dxa" w:w="1681"/>
            <w:vAlign w:val="center"/>
          </w:tcPr>
          <w:p>
            <w:pPr>
              <w:spacing w:after="0"/>
            </w:pPr>
            <w:r>
              <w:rPr>
                <w:rFonts w:ascii="맑은 고딕" w:hAnsi="맑은 고딕" w:eastAsia="맑은 고딕"/>
                <w:sz w:val="11"/>
              </w:rPr>
              <w:t>시계열 비교 단절</w:t>
            </w:r>
          </w:p>
        </w:tc>
        <w:tc>
          <w:tcPr>
            <w:tcW w:type="dxa" w:w="1681"/>
            <w:vAlign w:val="center"/>
          </w:tcPr>
          <w:p>
            <w:pPr>
              <w:spacing w:after="0"/>
            </w:pPr>
            <w:r>
              <w:rPr>
                <w:rFonts w:ascii="맑은 고딕" w:hAnsi="맑은 고딕" w:eastAsia="맑은 고딕"/>
                <w:sz w:val="11"/>
              </w:rPr>
              <w:t>과거 숫자 혼합</w:t>
            </w:r>
          </w:p>
        </w:tc>
        <w:tc>
          <w:tcPr>
            <w:tcW w:type="dxa" w:w="1681"/>
            <w:vAlign w:val="center"/>
          </w:tcPr>
          <w:p>
            <w:pPr>
              <w:spacing w:after="0"/>
            </w:pPr>
            <w:r>
              <w:rPr>
                <w:rFonts w:ascii="맑은 고딕" w:hAnsi="맑은 고딕" w:eastAsia="맑은 고딕"/>
                <w:sz w:val="11"/>
              </w:rPr>
              <w:t>contract 고정</w:t>
            </w:r>
          </w:p>
        </w:tc>
        <w:tc>
          <w:tcPr>
            <w:tcW w:type="dxa" w:w="1681"/>
            <w:vAlign w:val="center"/>
          </w:tcPr>
          <w:p>
            <w:pPr>
              <w:spacing w:after="0"/>
            </w:pPr>
            <w:r>
              <w:rPr>
                <w:rFonts w:ascii="맑은 고딕" w:hAnsi="맑은 고딕" w:eastAsia="맑은 고딕"/>
                <w:sz w:val="11"/>
              </w:rPr>
              <w:t>실험 전 지표 사전등록</w:t>
            </w:r>
          </w:p>
        </w:tc>
      </w:tr>
      <w:tr>
        <w:trPr>
          <w:cantSplit/>
        </w:trPr>
        <w:tc>
          <w:tcPr>
            <w:tcW w:type="dxa" w:w="1681"/>
            <w:vAlign w:val="center"/>
          </w:tcPr>
          <w:p>
            <w:pPr>
              <w:spacing w:after="0"/>
            </w:pPr>
            <w:r>
              <w:rPr>
                <w:rFonts w:ascii="맑은 고딕" w:hAnsi="맑은 고딕" w:eastAsia="맑은 고딕"/>
                <w:sz w:val="11"/>
              </w:rPr>
              <w:t>후속검색 없음</w:t>
            </w:r>
          </w:p>
        </w:tc>
        <w:tc>
          <w:tcPr>
            <w:tcW w:type="dxa" w:w="1681"/>
            <w:vAlign w:val="center"/>
          </w:tcPr>
          <w:p>
            <w:pPr>
              <w:spacing w:after="0"/>
            </w:pPr>
            <w:r>
              <w:rPr>
                <w:rFonts w:ascii="맑은 고딕" w:hAnsi="맑은 고딕" w:eastAsia="맑은 고딕"/>
                <w:sz w:val="11"/>
              </w:rPr>
              <w:t>session END만 생성</w:t>
            </w:r>
          </w:p>
        </w:tc>
        <w:tc>
          <w:tcPr>
            <w:tcW w:type="dxa" w:w="1681"/>
            <w:vAlign w:val="center"/>
          </w:tcPr>
          <w:p>
            <w:pPr>
              <w:spacing w:after="0"/>
            </w:pPr>
            <w:r>
              <w:rPr>
                <w:rFonts w:ascii="맑은 고딕" w:hAnsi="맑은 고딕" w:eastAsia="맑은 고딕"/>
                <w:sz w:val="11"/>
              </w:rPr>
              <w:t>실제 이탈 직접 관측 아님</w:t>
            </w:r>
          </w:p>
        </w:tc>
        <w:tc>
          <w:tcPr>
            <w:tcW w:type="dxa" w:w="1681"/>
            <w:vAlign w:val="center"/>
          </w:tcPr>
          <w:p>
            <w:pPr>
              <w:spacing w:after="0"/>
            </w:pPr>
            <w:r>
              <w:rPr>
                <w:rFonts w:ascii="맑은 고딕" w:hAnsi="맑은 고딕" w:eastAsia="맑은 고딕"/>
                <w:sz w:val="11"/>
              </w:rPr>
              <w:t>이탈률 오해</w:t>
            </w:r>
          </w:p>
        </w:tc>
        <w:tc>
          <w:tcPr>
            <w:tcW w:type="dxa" w:w="1681"/>
            <w:vAlign w:val="center"/>
          </w:tcPr>
          <w:p>
            <w:pPr>
              <w:spacing w:after="0"/>
            </w:pPr>
            <w:r>
              <w:rPr>
                <w:rFonts w:ascii="맑은 고딕" w:hAnsi="맑은 고딕" w:eastAsia="맑은 고딕"/>
                <w:sz w:val="11"/>
              </w:rPr>
              <w:t>후속없음으로 표현</w:t>
            </w:r>
          </w:p>
        </w:tc>
        <w:tc>
          <w:tcPr>
            <w:tcW w:type="dxa" w:w="1681"/>
            <w:vAlign w:val="center"/>
          </w:tcPr>
          <w:p>
            <w:pPr>
              <w:spacing w:after="0"/>
            </w:pPr>
            <w:r>
              <w:rPr>
                <w:rFonts w:ascii="맑은 고딕" w:hAnsi="맑은 고딕" w:eastAsia="맑은 고딕"/>
                <w:sz w:val="11"/>
              </w:rPr>
              <w:t>exit/close/time-out 로그</w:t>
            </w:r>
          </w:p>
        </w:tc>
      </w:tr>
    </w:tbl>
    <w:p/>
    <w:p>
      <w:r>
        <w:rPr>
          <w:b/>
          <w:color w:val="C00000"/>
        </w:rPr>
        <w:t xml:space="preserve">해석 주의: </w:t>
      </w:r>
      <w:r>
        <w:t>BOOKING 0행은 예약전환율 0%가 아니다. control 편차 +0.4551%p를 treatment 효과에서 일괄 차감하지 않았고, treatment 차이가 이 편차보다 크다는 이유로 실제 효과를 검증했다고 판단하지 않았다. 합성 표본 증가와 실제 관측 근거 증가는 다르다.</w:t>
      </w:r>
    </w:p>
    <w:p>
      <w:pPr>
        <w:pStyle w:val="Heading1"/>
      </w:pPr>
      <w:r>
        <w:t>제10장. 결론과 후속 검증 계획</w:t>
      </w:r>
    </w:p>
    <w:tbl>
      <w:tblPr>
        <w:tblW w:type="auto" w:w="0"/>
        <w:tblLayout w:type="autofit"/>
        <w:tblLook w:firstColumn="1" w:firstRow="1" w:lastColumn="0" w:lastRow="0" w:noHBand="0" w:noVBand="1" w:val="04A0"/>
      </w:tblPr>
      <w:tblGrid>
        <w:gridCol w:w="1871"/>
        <w:gridCol w:w="7370"/>
      </w:tblGrid>
      <w:tr>
        <w:trPr>
          <w:cantSplit/>
        </w:trPr>
        <w:tc>
          <w:tcPr>
            <w:tcW w:type="dxa" w:w="5043"/>
            <w:shd w:fill="D9EAF7"/>
          </w:tcPr>
          <w:p>
            <w:r>
              <w:rPr>
                <w:b/>
                <w:color w:val="1F4E78"/>
                <w:sz w:val="17"/>
              </w:rPr>
              <w:t>이 장에서 답할 질문</w:t>
            </w:r>
          </w:p>
        </w:tc>
        <w:tc>
          <w:tcPr>
            <w:tcW w:type="dxa" w:w="5043"/>
            <w:shd w:fill="D9EAF7"/>
          </w:tcPr>
          <w:p>
            <w:r>
              <w:rPr>
                <w:sz w:val="17"/>
              </w:rPr>
              <w:t>다음 단계에서 무엇을 실제로 검증해야 하는가?</w:t>
            </w:r>
          </w:p>
        </w:tc>
      </w:tr>
      <w:tr>
        <w:trPr>
          <w:cantSplit/>
        </w:trPr>
        <w:tc>
          <w:tcPr>
            <w:tcW w:type="dxa" w:w="5043"/>
            <w:shd w:fill="E2F0D9"/>
          </w:tcPr>
          <w:p>
            <w:r>
              <w:rPr>
                <w:b/>
                <w:color w:val="1F4E78"/>
                <w:sz w:val="17"/>
              </w:rPr>
              <w:t>먼저 보는 결론</w:t>
            </w:r>
          </w:p>
        </w:tc>
        <w:tc>
          <w:tcPr>
            <w:tcW w:type="dxa" w:w="5043"/>
            <w:shd w:fill="E2F0D9"/>
          </w:tcPr>
          <w:p>
            <w:r>
              <w:rPr>
                <w:sz w:val="17"/>
              </w:rPr>
              <w:t>사용자 단위 무작위 배정, 사전등록 지표, 제안 퍼널 로그, booking 연결을 갖춘 소규모 실제 A/B가 우선이다.</w:t>
            </w:r>
          </w:p>
        </w:tc>
      </w:tr>
    </w:tbl>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6"/>
              </w:rPr>
              <w:t>범주</w:t>
            </w:r>
          </w:p>
        </w:tc>
        <w:tc>
          <w:tcPr>
            <w:tcW w:type="dxa" w:w="5043"/>
            <w:shd w:fill="1F4E78"/>
          </w:tcPr>
          <w:p>
            <w:r>
              <w:rPr>
                <w:b/>
                <w:color w:val="FFFFFF"/>
                <w:sz w:val="16"/>
              </w:rPr>
              <w:t>결론</w:t>
            </w:r>
          </w:p>
        </w:tc>
      </w:tr>
      <w:tr>
        <w:trPr>
          <w:cantSplit/>
        </w:trPr>
        <w:tc>
          <w:tcPr>
            <w:tcW w:type="dxa" w:w="5043"/>
            <w:vAlign w:val="center"/>
          </w:tcPr>
          <w:p>
            <w:pPr>
              <w:spacing w:after="0"/>
            </w:pPr>
            <w:r>
              <w:rPr>
                <w:rFonts w:ascii="맑은 고딕" w:hAnsi="맑은 고딕" w:eastAsia="맑은 고딕"/>
                <w:sz w:val="16"/>
              </w:rPr>
              <w:t>이번 시뮬레이션에서 확인</w:t>
            </w:r>
          </w:p>
        </w:tc>
        <w:tc>
          <w:tcPr>
            <w:tcW w:type="dxa" w:w="5043"/>
            <w:vAlign w:val="center"/>
          </w:tcPr>
          <w:p>
            <w:pPr>
              <w:spacing w:after="0"/>
            </w:pPr>
            <w:r>
              <w:rPr>
                <w:rFonts w:ascii="맑은 고딕" w:hAnsi="맑은 고딕" w:eastAsia="맑은 고딕"/>
                <w:sz w:val="16"/>
              </w:rPr>
              <w:t>고정 모형에서 10,000명 paired 데이터가 구조 오류·실제 clone 없이 생성됐고, expected treatment에서 0건·회복 지표가 설정 방향으로 움직였다. Card H는 거의 변하지 않았다.</w:t>
            </w:r>
          </w:p>
        </w:tc>
      </w:tr>
      <w:tr>
        <w:trPr>
          <w:cantSplit/>
        </w:trPr>
        <w:tc>
          <w:tcPr>
            <w:tcW w:type="dxa" w:w="5043"/>
            <w:vAlign w:val="center"/>
          </w:tcPr>
          <w:p>
            <w:pPr>
              <w:spacing w:after="0"/>
            </w:pPr>
            <w:r>
              <w:rPr>
                <w:rFonts w:ascii="맑은 고딕" w:hAnsi="맑은 고딕" w:eastAsia="맑은 고딕"/>
                <w:sz w:val="16"/>
              </w:rPr>
              <w:t>이번 자료로 확인하지 못함</w:t>
            </w:r>
          </w:p>
        </w:tc>
        <w:tc>
          <w:tcPr>
            <w:tcW w:type="dxa" w:w="5043"/>
            <w:vAlign w:val="center"/>
          </w:tcPr>
          <w:p>
            <w:pPr>
              <w:spacing w:after="0"/>
            </w:pPr>
            <w:r>
              <w:rPr>
                <w:rFonts w:ascii="맑은 고딕" w:hAnsi="맑은 고딕" w:eastAsia="맑은 고딕"/>
                <w:sz w:val="16"/>
              </w:rPr>
              <w:t>실제 인과효과, 6개 의도군별 효과, 가격/옵션/지역/검색어 개별 기여, 제안 수락률, 이탈, 예약·매출, 실제 모집단 일반화.</w:t>
            </w:r>
          </w:p>
        </w:tc>
      </w:tr>
      <w:tr>
        <w:trPr>
          <w:cantSplit/>
        </w:trPr>
        <w:tc>
          <w:tcPr>
            <w:tcW w:type="dxa" w:w="5043"/>
            <w:vAlign w:val="center"/>
          </w:tcPr>
          <w:p>
            <w:pPr>
              <w:spacing w:after="0"/>
            </w:pPr>
            <w:r>
              <w:rPr>
                <w:rFonts w:ascii="맑은 고딕" w:hAnsi="맑은 고딕" w:eastAsia="맑은 고딕"/>
                <w:sz w:val="16"/>
              </w:rPr>
              <w:t>실제 서비스 다음 검증</w:t>
            </w:r>
          </w:p>
        </w:tc>
        <w:tc>
          <w:tcPr>
            <w:tcW w:type="dxa" w:w="5043"/>
            <w:vAlign w:val="center"/>
          </w:tcPr>
          <w:p>
            <w:pPr>
              <w:spacing w:after="0"/>
            </w:pPr>
            <w:r>
              <w:rPr>
                <w:rFonts w:ascii="맑은 고딕" w:hAnsi="맑은 고딕" w:eastAsia="맑은 고딕"/>
                <w:sz w:val="16"/>
              </w:rPr>
              <w:t>사용자 단위 무작위 배정과 사전등록된 검색 0건률·즉시/최종 회복·Card H-SEARCH, 제안 노출/선택/조건변경 로그, booking 연결 검증.</w:t>
            </w:r>
          </w:p>
        </w:tc>
      </w:tr>
    </w:tbl>
    <w:p/>
    <w:p>
      <w:pPr>
        <w:spacing w:after="120" w:line="269" w:lineRule="auto"/>
      </w:pPr>
      <w:r>
        <w:t>권장 실험은 사용자 단위로 무작위 배정하고 동일 사용자의 검색을 한 arm에 유지한다. 대상은 최초 또는 세션 중 0건 경험 사용자로 사전 고정하되, 전체 배정군 ITT와 노출자 조건부 분석을 분리한다. 제안 노출·제안 유형·선택·실제 필터 변경·후속 결과·1위 상세진입을 search_id와 pair가 아닌 실제 experiment_assignment_id로 연결한다.</w:t>
      </w:r>
    </w:p>
    <w:p>
      <w:pPr>
        <w:spacing w:after="120" w:line="269" w:lineRule="auto"/>
      </w:pPr>
      <w:r>
        <w:t>주 지표는 검색 0건률 또는 Z→P 즉시 회복 중 하나를 선택하고 grain·분모·관찰기간·세션 종료·중복 이벤트 처리를 사전등록한다. 최종 회복과 Card H-SEARCH는 보조 지표로 둔다. 예약 KPI는 booking_complete–search_id–hotel_id–room_id 연결 및 중복 규칙을 승인한 뒤 포함한다.</w:t>
      </w:r>
    </w:p>
    <w:p>
      <w:pPr>
        <w:spacing w:after="120" w:line="269" w:lineRule="auto"/>
      </w:pPr>
      <w:r>
        <w:t>표본 설계는 합성 10,000명을 근거로 검정력이 확보됐다고 보지 않는다. 새 실제 로그의 기준률과 실무적으로 의미 있는 최소효과(MDE), 사용자 내 반복·군집효과, 탈락률을 사용해 다시 계산해야 한다. 초기 2주 계측 파일럿 후 본 실험 규모를 확정하는 순서가 안전하다.</w:t>
      </w:r>
    </w:p>
    <w:p>
      <w:pPr>
        <w:pStyle w:val="Heading1"/>
      </w:pPr>
      <w:r>
        <w:t>부록 A. 핵심 SQL·계산 절차</w:t>
      </w:r>
    </w:p>
    <w:p>
      <w:pPr>
        <w:spacing w:after="120" w:line="269" w:lineRule="auto"/>
      </w:pPr>
      <w:r>
        <w:t>검색 0건률: SELECT COUNT(DISTINCT CASE WHEN total_result_count=0 THEN search_id END) / COUNT(DISTINCT search_id) FROM Search. Arm 분석에서는 SessionSynthetic와 UserSynthetic를 연결해 sample_set_type으로 분리한다.</w:t>
      </w:r>
    </w:p>
    <w:p>
      <w:pPr>
        <w:spacing w:after="120" w:line="269" w:lineRule="auto"/>
      </w:pPr>
      <w:r>
        <w:t>즉시 회복: session_id 안에서 search_sequence 순 LEAD(total_result_count)를 계산한 뒤, 현재가 Z이고 다음 검색이 존재하는 전이를 분모, 다음 결과가 양수인 전이를 분자로 합산한다. 첫 Z 지표는 누적 Z 순번이 1인 행만 남긴다.</w:t>
      </w:r>
    </w:p>
    <w:p>
      <w:pPr>
        <w:spacing w:after="120" w:line="269" w:lineRule="auto"/>
      </w:pPr>
      <w:r>
        <w:t>Card H-SEARCH: 결과 존재 Search를 분모로 하고 SearchResult.result_rank=1의 hotel_id와 ActionEvent.event_type='hotel_detail_view'를 search_id·hotel_id로 연결한 뒤 DISTINCT search_id를 분자로 센다. 반복 event row는 H-EVENT로 별도 집계한다.</w:t>
      </w:r>
    </w:p>
    <w:p>
      <w:pPr>
        <w:spacing w:after="120" w:line="269" w:lineRule="auto"/>
      </w:pPr>
      <w:r>
        <w:t>Pair bootstrap 의사코드: for b in 1..2000: ① 5,000 pair_id를 복원추출, ② 선택된 pair의 control/treatment 전체 기여를 함께 합산, ③ 각 arm의 분자/분모를 재계산, ④ treatment−control 저장, ⑤ 2.5/97.5 분위수를 조건부 구간으로 보고한다.</w:t>
      </w:r>
    </w:p>
    <w:p>
      <w:pPr>
        <w:spacing w:after="120" w:line="269" w:lineRule="auto"/>
      </w:pPr>
      <w:r>
        <w:t>상태 전이 의사코드: 첫 P/Z 추출 → 현재 Z이면 first/later Z별 END·Z·P 확률 사용(실험군 P 확률에 scenario uplift 추가) → 현재 P이면 Z 경험 전/후의 P→Z 확률과 END 적용 → END 또는 31검색에서 종료 → 마지막 상태로 SG1/SG3/SG4 기록. 이는 과거 문서의 SG1~SG4와 완전히 같은 정의가 아니므로 직접 비교하지 않는다.</w:t>
      </w:r>
    </w:p>
    <w:p>
      <w:pPr>
        <w:pStyle w:val="Heading1"/>
      </w:pPr>
      <w:r>
        <w:t>부록 B. 입력·출력·버전·SHA-256</w:t>
      </w:r>
    </w:p>
    <w:tbl>
      <w:tblPr>
        <w:tblStyle w:val="LightShading-Accent1"/>
        <w:tblW w:type="auto" w:w="0"/>
        <w:tblLayout w:type="autofit"/>
        <w:tblLook w:firstColumn="1" w:firstRow="1" w:lastColumn="0" w:lastRow="0" w:noHBand="0" w:noVBand="1" w:val="04A0"/>
      </w:tblPr>
      <w:tblGrid>
        <w:gridCol w:w="2017"/>
        <w:gridCol w:w="2017"/>
        <w:gridCol w:w="2017"/>
        <w:gridCol w:w="2017"/>
        <w:gridCol w:w="2017"/>
      </w:tblGrid>
      <w:tr>
        <w:trPr>
          <w:tblHeader w:val="true"/>
        </w:trPr>
        <w:tc>
          <w:tcPr>
            <w:tcW w:type="dxa" w:w="2017"/>
            <w:shd w:fill="1F4E78"/>
          </w:tcPr>
          <w:p>
            <w:r>
              <w:rPr>
                <w:b/>
                <w:color w:val="FFFFFF"/>
                <w:sz w:val="11"/>
              </w:rPr>
              <w:t>역할</w:t>
            </w:r>
          </w:p>
        </w:tc>
        <w:tc>
          <w:tcPr>
            <w:tcW w:type="dxa" w:w="2017"/>
            <w:shd w:fill="1F4E78"/>
          </w:tcPr>
          <w:p>
            <w:r>
              <w:rPr>
                <w:b/>
                <w:color w:val="FFFFFF"/>
                <w:sz w:val="11"/>
              </w:rPr>
              <w:t>파일명</w:t>
            </w:r>
          </w:p>
        </w:tc>
        <w:tc>
          <w:tcPr>
            <w:tcW w:type="dxa" w:w="2017"/>
            <w:shd w:fill="1F4E78"/>
          </w:tcPr>
          <w:p>
            <w:r>
              <w:rPr>
                <w:b/>
                <w:color w:val="FFFFFF"/>
                <w:sz w:val="11"/>
              </w:rPr>
              <w:t>근거 구분</w:t>
            </w:r>
          </w:p>
        </w:tc>
        <w:tc>
          <w:tcPr>
            <w:tcW w:type="dxa" w:w="2017"/>
            <w:shd w:fill="1F4E78"/>
          </w:tcPr>
          <w:p>
            <w:r>
              <w:rPr>
                <w:b/>
                <w:color w:val="FFFFFF"/>
                <w:sz w:val="11"/>
              </w:rPr>
              <w:t>SHA-256</w:t>
            </w:r>
          </w:p>
        </w:tc>
        <w:tc>
          <w:tcPr>
            <w:tcW w:type="dxa" w:w="2017"/>
            <w:shd w:fill="1F4E78"/>
          </w:tcPr>
          <w:p>
            <w:r>
              <w:rPr>
                <w:b/>
                <w:color w:val="FFFFFF"/>
                <w:sz w:val="11"/>
              </w:rPr>
              <w:t>사용 위치</w:t>
            </w:r>
          </w:p>
        </w:tc>
      </w:tr>
      <w:tr>
        <w:trPr>
          <w:cantSplit/>
        </w:trPr>
        <w:tc>
          <w:tcPr>
            <w:tcW w:type="dxa" w:w="2017"/>
            <w:vAlign w:val="center"/>
          </w:tcPr>
          <w:p>
            <w:pPr>
              <w:spacing w:after="0"/>
            </w:pPr>
            <w:r>
              <w:rPr>
                <w:rFonts w:ascii="맑은 고딕" w:hAnsi="맑은 고딕" w:eastAsia="맑은 고딕"/>
                <w:sz w:val="11"/>
              </w:rPr>
              <w:t>분석 대상 DB</w:t>
            </w:r>
          </w:p>
        </w:tc>
        <w:tc>
          <w:tcPr>
            <w:tcW w:type="dxa" w:w="2017"/>
            <w:vAlign w:val="center"/>
          </w:tcPr>
          <w:p>
            <w:pPr>
              <w:spacing w:after="0"/>
            </w:pPr>
            <w:r>
              <w:rPr>
                <w:rFonts w:ascii="맑은 고딕" w:hAnsi="맑은 고딕" w:eastAsia="맑은 고딕"/>
                <w:sz w:val="11"/>
              </w:rPr>
              <w:t>호텔검색_1만명증강_탐색용AB10000_260907_1544_01.sqlite</w:t>
            </w:r>
          </w:p>
        </w:tc>
        <w:tc>
          <w:tcPr>
            <w:tcW w:type="dxa" w:w="2017"/>
            <w:vAlign w:val="center"/>
          </w:tcPr>
          <w:p>
            <w:pPr>
              <w:spacing w:after="0"/>
            </w:pPr>
            <w:r>
              <w:rPr>
                <w:rFonts w:ascii="맑은 고딕" w:hAnsi="맑은 고딕" w:eastAsia="맑은 고딕"/>
                <w:sz w:val="11"/>
              </w:rPr>
              <w:t>10,000명 합성 결과</w:t>
            </w:r>
          </w:p>
        </w:tc>
        <w:tc>
          <w:tcPr>
            <w:tcW w:type="dxa" w:w="2017"/>
            <w:vAlign w:val="center"/>
          </w:tcPr>
          <w:p>
            <w:pPr>
              <w:spacing w:after="0"/>
            </w:pPr>
            <w:r>
              <w:rPr>
                <w:rFonts w:ascii="맑은 고딕" w:hAnsi="맑은 고딕" w:eastAsia="맑은 고딕"/>
                <w:sz w:val="11"/>
              </w:rPr>
              <w:t>f6de5834ea326bb165efdd16e73ba4b1ff3939d1c8ecce27b3517d55b2a5819a</w:t>
            </w:r>
          </w:p>
        </w:tc>
        <w:tc>
          <w:tcPr>
            <w:tcW w:type="dxa" w:w="2017"/>
            <w:vAlign w:val="center"/>
          </w:tcPr>
          <w:p>
            <w:pPr>
              <w:spacing w:after="0"/>
            </w:pPr>
            <w:r>
              <w:rPr>
                <w:rFonts w:ascii="맑은 고딕" w:hAnsi="맑은 고딕" w:eastAsia="맑은 고딕"/>
                <w:sz w:val="11"/>
              </w:rPr>
              <w:t>제7장 전체</w:t>
            </w:r>
          </w:p>
        </w:tc>
      </w:tr>
      <w:tr>
        <w:trPr>
          <w:cantSplit/>
        </w:trPr>
        <w:tc>
          <w:tcPr>
            <w:tcW w:type="dxa" w:w="2017"/>
            <w:vAlign w:val="center"/>
          </w:tcPr>
          <w:p>
            <w:pPr>
              <w:spacing w:after="0"/>
            </w:pPr>
            <w:r>
              <w:rPr>
                <w:rFonts w:ascii="맑은 고딕" w:hAnsi="맑은 고딕" w:eastAsia="맑은 고딕"/>
                <w:sz w:val="11"/>
              </w:rPr>
              <w:t>채택 기준 DB</w:t>
            </w:r>
          </w:p>
        </w:tc>
        <w:tc>
          <w:tcPr>
            <w:tcW w:type="dxa" w:w="2017"/>
            <w:vAlign w:val="center"/>
          </w:tcPr>
          <w:p>
            <w:pPr>
              <w:spacing w:after="0"/>
            </w:pPr>
            <w:r>
              <w:rPr>
                <w:rFonts w:ascii="맑은 고딕" w:hAnsi="맑은 고딕" w:eastAsia="맑은 고딕"/>
                <w:sz w:val="11"/>
              </w:rPr>
              <w:t>호텔검색_관측형합성1000명_데이터_260903_1606_01_메타삭제_무인덱스_NULL5유지_텍스트최적화_16K.sqlite</w:t>
            </w:r>
          </w:p>
        </w:tc>
        <w:tc>
          <w:tcPr>
            <w:tcW w:type="dxa" w:w="2017"/>
            <w:vAlign w:val="center"/>
          </w:tcPr>
          <w:p>
            <w:pPr>
              <w:spacing w:after="0"/>
            </w:pPr>
            <w:r>
              <w:rPr>
                <w:rFonts w:ascii="맑은 고딕" w:hAnsi="맑은 고딕" w:eastAsia="맑은 고딕"/>
                <w:sz w:val="11"/>
              </w:rPr>
              <w:t>1,000명 합성 기준</w:t>
            </w:r>
          </w:p>
        </w:tc>
        <w:tc>
          <w:tcPr>
            <w:tcW w:type="dxa" w:w="2017"/>
            <w:vAlign w:val="center"/>
          </w:tcPr>
          <w:p>
            <w:pPr>
              <w:spacing w:after="0"/>
            </w:pPr>
            <w:r>
              <w:rPr>
                <w:rFonts w:ascii="맑은 고딕" w:hAnsi="맑은 고딕" w:eastAsia="맑은 고딕"/>
                <w:sz w:val="11"/>
              </w:rPr>
              <w:t>9120561ee85705141a92eae74c5015fb2c9a20f0c8d1f6df4d99893952fd1e9f</w:t>
            </w:r>
          </w:p>
        </w:tc>
        <w:tc>
          <w:tcPr>
            <w:tcW w:type="dxa" w:w="2017"/>
            <w:vAlign w:val="center"/>
          </w:tcPr>
          <w:p>
            <w:pPr>
              <w:spacing w:after="0"/>
            </w:pPr>
            <w:r>
              <w:rPr>
                <w:rFonts w:ascii="맑은 고딕" w:hAnsi="맑은 고딕" w:eastAsia="맑은 고딕"/>
                <w:sz w:val="11"/>
              </w:rPr>
              <w:t>제2·6·7장</w:t>
            </w:r>
          </w:p>
        </w:tc>
      </w:tr>
      <w:tr>
        <w:trPr>
          <w:cantSplit/>
        </w:trPr>
        <w:tc>
          <w:tcPr>
            <w:tcW w:type="dxa" w:w="2017"/>
            <w:vAlign w:val="center"/>
          </w:tcPr>
          <w:p>
            <w:pPr>
              <w:spacing w:after="0"/>
            </w:pPr>
            <w:r>
              <w:rPr>
                <w:rFonts w:ascii="맑은 고딕" w:hAnsi="맑은 고딕" w:eastAsia="맑은 고딕"/>
                <w:sz w:val="11"/>
              </w:rPr>
              <w:t>비식별 원본</w:t>
            </w:r>
          </w:p>
        </w:tc>
        <w:tc>
          <w:tcPr>
            <w:tcW w:type="dxa" w:w="2017"/>
            <w:vAlign w:val="center"/>
          </w:tcPr>
          <w:p>
            <w:pPr>
              <w:spacing w:after="0"/>
            </w:pPr>
            <w:r>
              <w:rPr>
                <w:rFonts w:ascii="맑은 고딕" w:hAnsi="맑은 고딕" w:eastAsia="맑은 고딕"/>
                <w:sz w:val="11"/>
              </w:rPr>
              <w:t>travel_data_filtered_complete_2026-09-03_v03_비식별.sqlite</w:t>
            </w:r>
          </w:p>
        </w:tc>
        <w:tc>
          <w:tcPr>
            <w:tcW w:type="dxa" w:w="2017"/>
            <w:vAlign w:val="center"/>
          </w:tcPr>
          <w:p>
            <w:pPr>
              <w:spacing w:after="0"/>
            </w:pPr>
            <w:r>
              <w:rPr>
                <w:rFonts w:ascii="맑은 고딕" w:hAnsi="맑은 고딕" w:eastAsia="맑은 고딕"/>
                <w:sz w:val="11"/>
              </w:rPr>
              <w:t>원본 관측 사실</w:t>
            </w:r>
          </w:p>
        </w:tc>
        <w:tc>
          <w:tcPr>
            <w:tcW w:type="dxa" w:w="2017"/>
            <w:vAlign w:val="center"/>
          </w:tcPr>
          <w:p>
            <w:pPr>
              <w:spacing w:after="0"/>
            </w:pPr>
            <w:r>
              <w:rPr>
                <w:rFonts w:ascii="맑은 고딕" w:hAnsi="맑은 고딕" w:eastAsia="맑은 고딕"/>
                <w:sz w:val="11"/>
              </w:rPr>
              <w:t>2f5bd2f73b02b103bb6107ee79aa109cf77afc6f5aecdf82b10c87c95a0bef80</w:t>
            </w:r>
          </w:p>
        </w:tc>
        <w:tc>
          <w:tcPr>
            <w:tcW w:type="dxa" w:w="2017"/>
            <w:vAlign w:val="center"/>
          </w:tcPr>
          <w:p>
            <w:pPr>
              <w:spacing w:after="0"/>
            </w:pPr>
            <w:r>
              <w:rPr>
                <w:rFonts w:ascii="맑은 고딕" w:hAnsi="맑은 고딕" w:eastAsia="맑은 고딕"/>
                <w:sz w:val="11"/>
              </w:rPr>
              <w:t>제2·4장</w:t>
            </w:r>
          </w:p>
        </w:tc>
      </w:tr>
      <w:tr>
        <w:trPr>
          <w:cantSplit/>
        </w:trPr>
        <w:tc>
          <w:tcPr>
            <w:tcW w:type="dxa" w:w="2017"/>
            <w:vAlign w:val="center"/>
          </w:tcPr>
          <w:p>
            <w:pPr>
              <w:spacing w:after="0"/>
            </w:pPr>
            <w:r>
              <w:rPr>
                <w:rFonts w:ascii="맑은 고딕" w:hAnsi="맑은 고딕" w:eastAsia="맑은 고딕"/>
                <w:sz w:val="11"/>
              </w:rPr>
              <w:t>분석 handoff</w:t>
            </w:r>
          </w:p>
        </w:tc>
        <w:tc>
          <w:tcPr>
            <w:tcW w:type="dxa" w:w="2017"/>
            <w:vAlign w:val="center"/>
          </w:tcPr>
          <w:p>
            <w:pPr>
              <w:spacing w:after="0"/>
            </w:pPr>
            <w:r>
              <w:rPr>
                <w:rFonts w:ascii="맑은 고딕" w:hAnsi="맑은 고딕" w:eastAsia="맑은 고딕"/>
                <w:sz w:val="11"/>
              </w:rPr>
              <w:t>호텔검색_1만명증강_분석용handoff_manifest_260907_1544_01.json</w:t>
            </w:r>
          </w:p>
        </w:tc>
        <w:tc>
          <w:tcPr>
            <w:tcW w:type="dxa" w:w="2017"/>
            <w:vAlign w:val="center"/>
          </w:tcPr>
          <w:p>
            <w:pPr>
              <w:spacing w:after="0"/>
            </w:pPr>
            <w:r>
              <w:rPr>
                <w:rFonts w:ascii="맑은 고딕" w:hAnsi="맑은 고딕" w:eastAsia="맑은 고딕"/>
                <w:sz w:val="11"/>
              </w:rPr>
              <w:t>제한 승인</w:t>
            </w:r>
          </w:p>
        </w:tc>
        <w:tc>
          <w:tcPr>
            <w:tcW w:type="dxa" w:w="2017"/>
            <w:vAlign w:val="center"/>
          </w:tcPr>
          <w:p>
            <w:pPr>
              <w:spacing w:after="0"/>
            </w:pPr>
            <w:r>
              <w:rPr>
                <w:rFonts w:ascii="맑은 고딕" w:hAnsi="맑은 고딕" w:eastAsia="맑은 고딕"/>
                <w:sz w:val="11"/>
              </w:rPr>
              <w:t>ccd6b2f2896e4972153c4eba82446615c5b2f918023181a09cf9d1a62534415a</w:t>
            </w:r>
          </w:p>
        </w:tc>
        <w:tc>
          <w:tcPr>
            <w:tcW w:type="dxa" w:w="2017"/>
            <w:vAlign w:val="center"/>
          </w:tcPr>
          <w:p>
            <w:pPr>
              <w:spacing w:after="0"/>
            </w:pPr>
            <w:r>
              <w:rPr>
                <w:rFonts w:ascii="맑은 고딕" w:hAnsi="맑은 고딕" w:eastAsia="맑은 고딕"/>
                <w:sz w:val="11"/>
              </w:rPr>
              <w:t>입력 gate</w:t>
            </w:r>
          </w:p>
        </w:tc>
      </w:tr>
      <w:tr>
        <w:trPr>
          <w:cantSplit/>
        </w:trPr>
        <w:tc>
          <w:tcPr>
            <w:tcW w:type="dxa" w:w="2017"/>
            <w:vAlign w:val="center"/>
          </w:tcPr>
          <w:p>
            <w:pPr>
              <w:spacing w:after="0"/>
            </w:pPr>
            <w:r>
              <w:rPr>
                <w:rFonts w:ascii="맑은 고딕" w:hAnsi="맑은 고딕" w:eastAsia="맑은 고딕"/>
                <w:sz w:val="11"/>
              </w:rPr>
              <w:t>교정 handoff</w:t>
            </w:r>
          </w:p>
        </w:tc>
        <w:tc>
          <w:tcPr>
            <w:tcW w:type="dxa" w:w="2017"/>
            <w:vAlign w:val="center"/>
          </w:tcPr>
          <w:p>
            <w:pPr>
              <w:spacing w:after="0"/>
            </w:pPr>
            <w:r>
              <w:rPr>
                <w:rFonts w:ascii="맑은 고딕" w:hAnsi="맑은 고딕" w:eastAsia="맑은 고딕"/>
                <w:sz w:val="11"/>
              </w:rPr>
              <w:t>호텔검색_1만명증강_handoff_manifest_260907_1418_04.json</w:t>
            </w:r>
          </w:p>
        </w:tc>
        <w:tc>
          <w:tcPr>
            <w:tcW w:type="dxa" w:w="2017"/>
            <w:vAlign w:val="center"/>
          </w:tcPr>
          <w:p>
            <w:pPr>
              <w:spacing w:after="0"/>
            </w:pPr>
            <w:r>
              <w:rPr>
                <w:rFonts w:ascii="맑은 고딕" w:hAnsi="맑은 고딕" w:eastAsia="맑은 고딕"/>
                <w:sz w:val="11"/>
              </w:rPr>
              <w:t>30-seed 교정</w:t>
            </w:r>
          </w:p>
        </w:tc>
        <w:tc>
          <w:tcPr>
            <w:tcW w:type="dxa" w:w="2017"/>
            <w:vAlign w:val="center"/>
          </w:tcPr>
          <w:p>
            <w:pPr>
              <w:spacing w:after="0"/>
            </w:pPr>
            <w:r>
              <w:rPr>
                <w:rFonts w:ascii="맑은 고딕" w:hAnsi="맑은 고딕" w:eastAsia="맑은 고딕"/>
                <w:sz w:val="11"/>
              </w:rPr>
              <w:t>32d150f92cb8c9740a4e41d9d91023e9432b5e096198dcd4a1fab2eb6284548b</w:t>
            </w:r>
          </w:p>
        </w:tc>
        <w:tc>
          <w:tcPr>
            <w:tcW w:type="dxa" w:w="2017"/>
            <w:vAlign w:val="center"/>
          </w:tcPr>
          <w:p>
            <w:pPr>
              <w:spacing w:after="0"/>
            </w:pPr>
            <w:r>
              <w:rPr>
                <w:rFonts w:ascii="맑은 고딕" w:hAnsi="맑은 고딕" w:eastAsia="맑은 고딕"/>
                <w:sz w:val="11"/>
              </w:rPr>
              <w:t>제4·7장</w:t>
            </w:r>
          </w:p>
        </w:tc>
      </w:tr>
      <w:tr>
        <w:trPr>
          <w:cantSplit/>
        </w:trPr>
        <w:tc>
          <w:tcPr>
            <w:tcW w:type="dxa" w:w="2017"/>
            <w:vAlign w:val="center"/>
          </w:tcPr>
          <w:p>
            <w:pPr>
              <w:spacing w:after="0"/>
            </w:pPr>
            <w:r>
              <w:rPr>
                <w:rFonts w:ascii="맑은 고딕" w:hAnsi="맑은 고딕" w:eastAsia="맑은 고딕"/>
                <w:sz w:val="11"/>
              </w:rPr>
              <w:t>생성기</w:t>
            </w:r>
          </w:p>
        </w:tc>
        <w:tc>
          <w:tcPr>
            <w:tcW w:type="dxa" w:w="2017"/>
            <w:vAlign w:val="center"/>
          </w:tcPr>
          <w:p>
            <w:pPr>
              <w:spacing w:after="0"/>
            </w:pPr>
            <w:r>
              <w:rPr>
                <w:rFonts w:ascii="맑은 고딕" w:hAnsi="맑은 고딕" w:eastAsia="맑은 고딕"/>
                <w:sz w:val="11"/>
              </w:rPr>
              <w:t>호텔검색_1만명증강_generator_sequential_v06_260907_1418_03.py</w:t>
            </w:r>
          </w:p>
        </w:tc>
        <w:tc>
          <w:tcPr>
            <w:tcW w:type="dxa" w:w="2017"/>
            <w:vAlign w:val="center"/>
          </w:tcPr>
          <w:p>
            <w:pPr>
              <w:spacing w:after="0"/>
            </w:pPr>
            <w:r>
              <w:rPr>
                <w:rFonts w:ascii="맑은 고딕" w:hAnsi="맑은 고딕" w:eastAsia="맑은 고딕"/>
                <w:sz w:val="11"/>
              </w:rPr>
              <w:t>구현 코드</w:t>
            </w:r>
          </w:p>
        </w:tc>
        <w:tc>
          <w:tcPr>
            <w:tcW w:type="dxa" w:w="2017"/>
            <w:vAlign w:val="center"/>
          </w:tcPr>
          <w:p>
            <w:pPr>
              <w:spacing w:after="0"/>
            </w:pPr>
            <w:r>
              <w:rPr>
                <w:rFonts w:ascii="맑은 고딕" w:hAnsi="맑은 고딕" w:eastAsia="맑은 고딕"/>
                <w:sz w:val="11"/>
              </w:rPr>
              <w:t>83c11424c1a5dfa0fc3276424de394e840ccd208f12d1faa7fff8d68044e6195</w:t>
            </w:r>
          </w:p>
        </w:tc>
        <w:tc>
          <w:tcPr>
            <w:tcW w:type="dxa" w:w="2017"/>
            <w:vAlign w:val="center"/>
          </w:tcPr>
          <w:p>
            <w:pPr>
              <w:spacing w:after="0"/>
            </w:pPr>
            <w:r>
              <w:rPr>
                <w:rFonts w:ascii="맑은 고딕" w:hAnsi="맑은 고딕" w:eastAsia="맑은 고딕"/>
                <w:sz w:val="11"/>
              </w:rPr>
              <w:t>제3장</w:t>
            </w:r>
          </w:p>
        </w:tc>
      </w:tr>
      <w:tr>
        <w:trPr>
          <w:cantSplit/>
        </w:trPr>
        <w:tc>
          <w:tcPr>
            <w:tcW w:type="dxa" w:w="2017"/>
            <w:vAlign w:val="center"/>
          </w:tcPr>
          <w:p>
            <w:pPr>
              <w:spacing w:after="0"/>
            </w:pPr>
            <w:r>
              <w:rPr>
                <w:rFonts w:ascii="맑은 고딕" w:hAnsi="맑은 고딕" w:eastAsia="맑은 고딕"/>
                <w:sz w:val="11"/>
              </w:rPr>
              <w:t>expected config</w:t>
            </w:r>
          </w:p>
        </w:tc>
        <w:tc>
          <w:tcPr>
            <w:tcW w:type="dxa" w:w="2017"/>
            <w:vAlign w:val="center"/>
          </w:tcPr>
          <w:p>
            <w:pPr>
              <w:spacing w:after="0"/>
            </w:pPr>
            <w:r>
              <w:rPr>
                <w:rFonts w:ascii="맑은 고딕" w:hAnsi="맑은 고딕" w:eastAsia="맑은 고딕"/>
                <w:sz w:val="11"/>
              </w:rPr>
              <w:t>호텔검색_1만명증강_config_expected_v06_260907_1418_03.yaml</w:t>
            </w:r>
          </w:p>
        </w:tc>
        <w:tc>
          <w:tcPr>
            <w:tcW w:type="dxa" w:w="2017"/>
            <w:vAlign w:val="center"/>
          </w:tcPr>
          <w:p>
            <w:pPr>
              <w:spacing w:after="0"/>
            </w:pPr>
            <w:r>
              <w:rPr>
                <w:rFonts w:ascii="맑은 고딕" w:hAnsi="맑은 고딕" w:eastAsia="맑은 고딕"/>
                <w:sz w:val="11"/>
              </w:rPr>
              <w:t>시나리오 가정</w:t>
            </w:r>
          </w:p>
        </w:tc>
        <w:tc>
          <w:tcPr>
            <w:tcW w:type="dxa" w:w="2017"/>
            <w:vAlign w:val="center"/>
          </w:tcPr>
          <w:p>
            <w:pPr>
              <w:spacing w:after="0"/>
            </w:pPr>
            <w:r>
              <w:rPr>
                <w:rFonts w:ascii="맑은 고딕" w:hAnsi="맑은 고딕" w:eastAsia="맑은 고딕"/>
                <w:sz w:val="11"/>
              </w:rPr>
              <w:t>32341f518e2edf251af08769aca11955e28d2e135bd6b0d24f4a995401b07a6b</w:t>
            </w:r>
          </w:p>
        </w:tc>
        <w:tc>
          <w:tcPr>
            <w:tcW w:type="dxa" w:w="2017"/>
            <w:vAlign w:val="center"/>
          </w:tcPr>
          <w:p>
            <w:pPr>
              <w:spacing w:after="0"/>
            </w:pPr>
            <w:r>
              <w:rPr>
                <w:rFonts w:ascii="맑은 고딕" w:hAnsi="맑은 고딕" w:eastAsia="맑은 고딕"/>
                <w:sz w:val="11"/>
              </w:rPr>
              <w:t>제3·5장</w:t>
            </w:r>
          </w:p>
        </w:tc>
      </w:tr>
      <w:tr>
        <w:trPr>
          <w:cantSplit/>
        </w:trPr>
        <w:tc>
          <w:tcPr>
            <w:tcW w:type="dxa" w:w="2017"/>
            <w:vAlign w:val="center"/>
          </w:tcPr>
          <w:p>
            <w:pPr>
              <w:spacing w:after="0"/>
            </w:pPr>
            <w:r>
              <w:rPr>
                <w:rFonts w:ascii="맑은 고딕" w:hAnsi="맑은 고딕" w:eastAsia="맑은 고딕"/>
                <w:sz w:val="11"/>
              </w:rPr>
              <w:t>metric contract</w:t>
            </w:r>
          </w:p>
        </w:tc>
        <w:tc>
          <w:tcPr>
            <w:tcW w:type="dxa" w:w="2017"/>
            <w:vAlign w:val="center"/>
          </w:tcPr>
          <w:p>
            <w:pPr>
              <w:spacing w:after="0"/>
            </w:pPr>
            <w:r>
              <w:rPr>
                <w:rFonts w:ascii="맑은 고딕" w:hAnsi="맑은 고딕" w:eastAsia="맑은 고딕"/>
                <w:sz w:val="11"/>
              </w:rPr>
              <w:t>호텔검색_1만명증강_지표정의_260907_1326_01.yaml</w:t>
            </w:r>
          </w:p>
        </w:tc>
        <w:tc>
          <w:tcPr>
            <w:tcW w:type="dxa" w:w="2017"/>
            <w:vAlign w:val="center"/>
          </w:tcPr>
          <w:p>
            <w:pPr>
              <w:spacing w:after="0"/>
            </w:pPr>
            <w:r>
              <w:rPr>
                <w:rFonts w:ascii="맑은 고딕" w:hAnsi="맑은 고딕" w:eastAsia="맑은 고딕"/>
                <w:sz w:val="11"/>
              </w:rPr>
              <w:t>정정 지표 정의</w:t>
            </w:r>
          </w:p>
        </w:tc>
        <w:tc>
          <w:tcPr>
            <w:tcW w:type="dxa" w:w="2017"/>
            <w:vAlign w:val="center"/>
          </w:tcPr>
          <w:p>
            <w:pPr>
              <w:spacing w:after="0"/>
            </w:pPr>
            <w:r>
              <w:rPr>
                <w:rFonts w:ascii="맑은 고딕" w:hAnsi="맑은 고딕" w:eastAsia="맑은 고딕"/>
                <w:sz w:val="11"/>
              </w:rPr>
              <w:t>c1957ccfec04686567213ce327796f970221d9553031ca15aabb223305ab2d8f</w:t>
            </w:r>
          </w:p>
        </w:tc>
        <w:tc>
          <w:tcPr>
            <w:tcW w:type="dxa" w:w="2017"/>
            <w:vAlign w:val="center"/>
          </w:tcPr>
          <w:p>
            <w:pPr>
              <w:spacing w:after="0"/>
            </w:pPr>
            <w:r>
              <w:rPr>
                <w:rFonts w:ascii="맑은 고딕" w:hAnsi="맑은 고딕" w:eastAsia="맑은 고딕"/>
                <w:sz w:val="11"/>
              </w:rPr>
              <w:t>제6장</w:t>
            </w:r>
          </w:p>
        </w:tc>
      </w:tr>
      <w:tr>
        <w:trPr>
          <w:cantSplit/>
        </w:trPr>
        <w:tc>
          <w:tcPr>
            <w:tcW w:type="dxa" w:w="2017"/>
            <w:vAlign w:val="center"/>
          </w:tcPr>
          <w:p>
            <w:pPr>
              <w:spacing w:after="0"/>
            </w:pPr>
            <w:r>
              <w:rPr>
                <w:rFonts w:ascii="맑은 고딕" w:hAnsi="맑은 고딕" w:eastAsia="맑은 고딕"/>
                <w:sz w:val="11"/>
              </w:rPr>
              <w:t>최우선 권위 문서</w:t>
            </w:r>
          </w:p>
        </w:tc>
        <w:tc>
          <w:tcPr>
            <w:tcW w:type="dxa" w:w="2017"/>
            <w:vAlign w:val="center"/>
          </w:tcPr>
          <w:p>
            <w:pPr>
              <w:spacing w:after="0"/>
            </w:pPr>
            <w:r>
              <w:rPr>
                <w:rFonts w:ascii="맑은 고딕" w:hAnsi="맑은 고딕" w:eastAsia="맑은 고딕"/>
                <w:sz w:val="11"/>
              </w:rPr>
              <w:t>BI시각화_34일차_2팀_TO-BE실행안_교수판단회신_260904_1803_01.docx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ec2e5eb5ce18badf5d09d528bf0e0aeedc61a606a082a4219a483d83508c86f0</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일본호텔검색_팀프로젝트계획서_20260828_v03_현행본.docx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f9e42dffbbc286f31ddd4038ca08e7f7ef2ad73a6464837279780a672a76bc37</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호텔검색_관측형합성1000명_전체가설분석보고서_260905_1826_03.docx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d8f8fc3950f3a012b1f5b424a2f0aa9a7c1f052d160e985823dadd3e12c43c7e</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호텔검색_32일차_2팀_실행체크리스트_20260905_v04_클린제출본_[TO-BE].docx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a25d3e4a514a2d387945be7e7322ad7a143e233e65466c85a7bad420940b9d65</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BI시각화_33일차_2팀프로젝트실습_해답_20260905_v04_클린제출본_[TO-BE].docx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ec638ee2d339d91dbe522625012d568a26a5e382cc7ca916c1cd51e458955e22</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BI시각화_34일차_2팀프로젝트실습_해답_20260905_v02_클린제출본_[TO-BE].docx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87c4250838416fc70909720a0535db7931e2d11f2ab59e9a6dfd75fb942f8ae0</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BI시각화_32-34일차_2팀실습_ASIS-TOBE_세그먼트AB재설계_20260905_v02_클린제출본.docx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d4a0226f93d92e6ecfccdeb93ef2c5b78260d4a681bb2dff4946cc86d06d83be</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호텔검색_1000명_10000명_세그먼트AB시뮬레이션_증강계획서_20260905_v02_클린제출본.docx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81fdbba619869c346309bef50952d774514cf3a737614180430886dd6523ac2f</w:t>
            </w:r>
          </w:p>
        </w:tc>
        <w:tc>
          <w:tcPr>
            <w:tcW w:type="dxa" w:w="2017"/>
            <w:vAlign w:val="center"/>
          </w:tcPr>
          <w:p>
            <w:pPr>
              <w:spacing w:after="0"/>
            </w:pPr>
            <w:r>
              <w:rPr>
                <w:rFonts w:ascii="맑은 고딕" w:hAnsi="맑은 고딕" w:eastAsia="맑은 고딕"/>
                <w:sz w:val="11"/>
              </w:rPr>
              <w:t>제1~5·8장</w:t>
            </w:r>
          </w:p>
        </w:tc>
      </w:tr>
      <w:tr>
        <w:trPr>
          <w:cantSplit/>
        </w:trPr>
        <w:tc>
          <w:tcPr>
            <w:tcW w:type="dxa" w:w="2017"/>
            <w:vAlign w:val="center"/>
          </w:tcPr>
          <w:p>
            <w:pPr>
              <w:spacing w:after="0"/>
            </w:pPr>
            <w:r>
              <w:rPr>
                <w:rFonts w:ascii="맑은 고딕" w:hAnsi="맑은 고딕" w:eastAsia="맑은 고딕"/>
                <w:sz w:val="11"/>
              </w:rPr>
              <w:t>참고 문서</w:t>
            </w:r>
          </w:p>
        </w:tc>
        <w:tc>
          <w:tcPr>
            <w:tcW w:type="dxa" w:w="2017"/>
            <w:vAlign w:val="center"/>
          </w:tcPr>
          <w:p>
            <w:pPr>
              <w:spacing w:after="0"/>
            </w:pPr>
            <w:r>
              <w:rPr>
                <w:rFonts w:ascii="맑은 고딕" w:hAnsi="맑은 고딕" w:eastAsia="맑은 고딕"/>
                <w:sz w:val="11"/>
              </w:rPr>
              <w:t>BI시각화_32-34일차_TO-BE_슬랙공유_브리핑_20260905_v02_클린제출본.docx</w:t>
            </w:r>
          </w:p>
        </w:tc>
        <w:tc>
          <w:tcPr>
            <w:tcW w:type="dxa" w:w="2017"/>
            <w:vAlign w:val="center"/>
          </w:tcPr>
          <w:p>
            <w:pPr>
              <w:spacing w:after="0"/>
            </w:pPr>
            <w:r>
              <w:rPr>
                <w:rFonts w:ascii="맑은 고딕" w:hAnsi="맑은 고딕" w:eastAsia="맑은 고딕"/>
                <w:sz w:val="11"/>
              </w:rPr>
              <w:t>설계/문서 근거</w:t>
            </w:r>
          </w:p>
        </w:tc>
        <w:tc>
          <w:tcPr>
            <w:tcW w:type="dxa" w:w="2017"/>
            <w:vAlign w:val="center"/>
          </w:tcPr>
          <w:p>
            <w:pPr>
              <w:spacing w:after="0"/>
            </w:pPr>
            <w:r>
              <w:rPr>
                <w:rFonts w:ascii="맑은 고딕" w:hAnsi="맑은 고딕" w:eastAsia="맑은 고딕"/>
                <w:sz w:val="11"/>
              </w:rPr>
              <w:t>f0707ba4a7c2d695261686dd9548adbec7ea3a3b525c573eff9c8593ec5a853a</w:t>
            </w:r>
          </w:p>
        </w:tc>
        <w:tc>
          <w:tcPr>
            <w:tcW w:type="dxa" w:w="2017"/>
            <w:vAlign w:val="center"/>
          </w:tcPr>
          <w:p>
            <w:pPr>
              <w:spacing w:after="0"/>
            </w:pPr>
            <w:r>
              <w:rPr>
                <w:rFonts w:ascii="맑은 고딕" w:hAnsi="맑은 고딕" w:eastAsia="맑은 고딕"/>
                <w:sz w:val="11"/>
              </w:rPr>
              <w:t>제1~5·8장</w:t>
            </w:r>
          </w:p>
        </w:tc>
      </w:tr>
    </w:tbl>
    <w:p/>
    <w:p>
      <w:pPr>
        <w:spacing w:after="120" w:line="269" w:lineRule="auto"/>
      </w:pPr>
      <w:r>
        <w:t>최종 10,000명 DB 용량은 790,736,896 bytes = 790.736896 MB(10진) = 754.105469 MiB(2진)다. 파일 크기는 분석 전후 동일했다.</w:t>
      </w:r>
    </w:p>
    <w:p>
      <w:pPr>
        <w:spacing w:after="120" w:line="269" w:lineRule="auto"/>
      </w:pPr>
      <w:r>
        <w:t>실행 seed=2434815518, scenario=expected, generation model=newref_v02+sequential_v06, config SHA-256=32341f518e2edf251af08769aca11955e28d2e135bd6b0d24f4a995401b07a6b, metric contract SHA-256=c1957ccfec04686567213ce327796f970221d9553031ca15aabb223305ab2d8f. 분석 환경은 Python 3.13.1, pandas 2.3.2, numpy 2.2.1, matplotlib 3.10.0, python-docx 사용; bootstrap seed=2026090717, 반복=2,000다.</w:t>
      </w:r>
    </w:p>
    <w:p>
      <w:pPr>
        <w:pStyle w:val="Heading1"/>
      </w:pPr>
      <w:r>
        <w:t>부록 C. 출처 매핑과 미실시 분석</w:t>
      </w:r>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4"/>
              </w:rPr>
              <w:t>수치·판정</w:t>
            </w:r>
          </w:p>
        </w:tc>
        <w:tc>
          <w:tcPr>
            <w:tcW w:type="dxa" w:w="5043"/>
            <w:shd w:fill="1F4E78"/>
          </w:tcPr>
          <w:p>
            <w:r>
              <w:rPr>
                <w:b/>
                <w:color w:val="FFFFFF"/>
                <w:sz w:val="14"/>
              </w:rPr>
              <w:t>근거 파일/테이블·쿼리</w:t>
            </w:r>
          </w:p>
        </w:tc>
      </w:tr>
      <w:tr>
        <w:trPr>
          <w:cantSplit/>
        </w:trPr>
        <w:tc>
          <w:tcPr>
            <w:tcW w:type="dxa" w:w="5043"/>
            <w:vAlign w:val="center"/>
          </w:tcPr>
          <w:p>
            <w:pPr>
              <w:spacing w:after="0"/>
            </w:pPr>
            <w:r>
              <w:rPr>
                <w:rFonts w:ascii="맑은 고딕" w:hAnsi="맑은 고딕" w:eastAsia="맑은 고딕"/>
                <w:sz w:val="14"/>
              </w:rPr>
              <w:t>원본 41 active/43 session/296 search</w:t>
            </w:r>
          </w:p>
        </w:tc>
        <w:tc>
          <w:tcPr>
            <w:tcW w:type="dxa" w:w="5043"/>
            <w:vAlign w:val="center"/>
          </w:tcPr>
          <w:p>
            <w:pPr>
              <w:spacing w:after="0"/>
            </w:pPr>
            <w:r>
              <w:rPr>
                <w:rFonts w:ascii="맑은 고딕" w:hAnsi="맑은 고딕" w:eastAsia="맑은 고딕"/>
                <w:sz w:val="14"/>
              </w:rPr>
              <w:t>v03 SQLite: event↔search, COUNT DISTINCT</w:t>
            </w:r>
          </w:p>
        </w:tc>
      </w:tr>
      <w:tr>
        <w:trPr>
          <w:cantSplit/>
        </w:trPr>
        <w:tc>
          <w:tcPr>
            <w:tcW w:type="dxa" w:w="5043"/>
            <w:vAlign w:val="center"/>
          </w:tcPr>
          <w:p>
            <w:pPr>
              <w:spacing w:after="0"/>
            </w:pPr>
            <w:r>
              <w:rPr>
                <w:rFonts w:ascii="맑은 고딕" w:hAnsi="맑은 고딕" w:eastAsia="맑은 고딕"/>
                <w:sz w:val="14"/>
              </w:rPr>
              <w:t>1,000명 핵심 기준</w:t>
            </w:r>
          </w:p>
        </w:tc>
        <w:tc>
          <w:tcPr>
            <w:tcW w:type="dxa" w:w="5043"/>
            <w:vAlign w:val="center"/>
          </w:tcPr>
          <w:p>
            <w:pPr>
              <w:spacing w:after="0"/>
            </w:pPr>
            <w:r>
              <w:rPr>
                <w:rFonts w:ascii="맑은 고딕" w:hAnsi="맑은 고딕" w:eastAsia="맑은 고딕"/>
                <w:sz w:val="14"/>
              </w:rPr>
              <w:t>채택 reference SQLite Search/Event/SearchResult, 공통 정의 SQL</w:t>
            </w:r>
          </w:p>
        </w:tc>
      </w:tr>
      <w:tr>
        <w:trPr>
          <w:cantSplit/>
        </w:trPr>
        <w:tc>
          <w:tcPr>
            <w:tcW w:type="dxa" w:w="5043"/>
            <w:vAlign w:val="center"/>
          </w:tcPr>
          <w:p>
            <w:pPr>
              <w:spacing w:after="0"/>
            </w:pPr>
            <w:r>
              <w:rPr>
                <w:rFonts w:ascii="맑은 고딕" w:hAnsi="맑은 고딕" w:eastAsia="맑은 고딕"/>
                <w:sz w:val="14"/>
              </w:rPr>
              <w:t>30-seed 16/20·pooled·범위</w:t>
            </w:r>
          </w:p>
        </w:tc>
        <w:tc>
          <w:tcPr>
            <w:tcW w:type="dxa" w:w="5043"/>
            <w:vAlign w:val="center"/>
          </w:tcPr>
          <w:p>
            <w:pPr>
              <w:spacing w:after="0"/>
            </w:pPr>
            <w:r>
              <w:rPr>
                <w:rFonts w:ascii="맑은 고딕" w:hAnsi="맑은 고딕" w:eastAsia="맑은 고딕"/>
                <w:sz w:val="14"/>
              </w:rPr>
              <w:t>260907_1418_04 handoff metric_summary 및 검증된 sidecar 30개</w:t>
            </w:r>
          </w:p>
        </w:tc>
      </w:tr>
      <w:tr>
        <w:trPr>
          <w:cantSplit/>
        </w:trPr>
        <w:tc>
          <w:tcPr>
            <w:tcW w:type="dxa" w:w="5043"/>
            <w:vAlign w:val="center"/>
          </w:tcPr>
          <w:p>
            <w:pPr>
              <w:spacing w:after="0"/>
            </w:pPr>
            <w:r>
              <w:rPr>
                <w:rFonts w:ascii="맑은 고딕" w:hAnsi="맑은 고딕" w:eastAsia="맑은 고딕"/>
                <w:sz w:val="14"/>
              </w:rPr>
              <w:t>10,000명 KPI</w:t>
            </w:r>
          </w:p>
        </w:tc>
        <w:tc>
          <w:tcPr>
            <w:tcW w:type="dxa" w:w="5043"/>
            <w:vAlign w:val="center"/>
          </w:tcPr>
          <w:p>
            <w:pPr>
              <w:spacing w:after="0"/>
            </w:pPr>
            <w:r>
              <w:rPr>
                <w:rFonts w:ascii="맑은 고딕" w:hAnsi="맑은 고딕" w:eastAsia="맑은 고딕"/>
                <w:sz w:val="14"/>
              </w:rPr>
              <w:t>최종 DB Search/SessionSynthetic/UserSynthetic/ActionEvent/SearchResult 직접 SQL</w:t>
            </w:r>
          </w:p>
        </w:tc>
      </w:tr>
      <w:tr>
        <w:trPr>
          <w:cantSplit/>
        </w:trPr>
        <w:tc>
          <w:tcPr>
            <w:tcW w:type="dxa" w:w="5043"/>
            <w:vAlign w:val="center"/>
          </w:tcPr>
          <w:p>
            <w:pPr>
              <w:spacing w:after="0"/>
            </w:pPr>
            <w:r>
              <w:rPr>
                <w:rFonts w:ascii="맑은 고딕" w:hAnsi="맑은 고딕" w:eastAsia="맑은 고딕"/>
                <w:sz w:val="14"/>
              </w:rPr>
              <w:t>무결성·clone</w:t>
            </w:r>
          </w:p>
        </w:tc>
        <w:tc>
          <w:tcPr>
            <w:tcW w:type="dxa" w:w="5043"/>
            <w:vAlign w:val="center"/>
          </w:tcPr>
          <w:p>
            <w:pPr>
              <w:spacing w:after="0"/>
            </w:pPr>
            <w:r>
              <w:rPr>
                <w:rFonts w:ascii="맑은 고딕" w:hAnsi="맑은 고딕" w:eastAsia="맑은 고딕"/>
                <w:sz w:val="14"/>
              </w:rPr>
              <w:t>전수QA JSON, raw gate, clone replay audit</w:t>
            </w:r>
          </w:p>
        </w:tc>
      </w:tr>
      <w:tr>
        <w:trPr>
          <w:cantSplit/>
        </w:trPr>
        <w:tc>
          <w:tcPr>
            <w:tcW w:type="dxa" w:w="5043"/>
            <w:vAlign w:val="center"/>
          </w:tcPr>
          <w:p>
            <w:pPr>
              <w:spacing w:after="0"/>
            </w:pPr>
            <w:r>
              <w:rPr>
                <w:rFonts w:ascii="맑은 고딕" w:hAnsi="맑은 고딕" w:eastAsia="맑은 고딕"/>
                <w:sz w:val="14"/>
              </w:rPr>
              <w:t>교수 우선순위</w:t>
            </w:r>
          </w:p>
        </w:tc>
        <w:tc>
          <w:tcPr>
            <w:tcW w:type="dxa" w:w="5043"/>
            <w:vAlign w:val="center"/>
          </w:tcPr>
          <w:p>
            <w:pPr>
              <w:spacing w:after="0"/>
            </w:pPr>
            <w:r>
              <w:rPr>
                <w:rFonts w:ascii="맑은 고딕" w:hAnsi="맑은 고딕" w:eastAsia="맑은 고딕"/>
                <w:sz w:val="14"/>
              </w:rPr>
              <w:t>교수판단회신 2절·표 4, Card 정정 요구 4절·표 8</w:t>
            </w:r>
          </w:p>
        </w:tc>
      </w:tr>
      <w:tr>
        <w:trPr>
          <w:cantSplit/>
        </w:trPr>
        <w:tc>
          <w:tcPr>
            <w:tcW w:type="dxa" w:w="5043"/>
            <w:vAlign w:val="center"/>
          </w:tcPr>
          <w:p>
            <w:pPr>
              <w:spacing w:after="0"/>
            </w:pPr>
            <w:r>
              <w:rPr>
                <w:rFonts w:ascii="맑은 고딕" w:hAnsi="맑은 고딕" w:eastAsia="맑은 고딕"/>
                <w:sz w:val="14"/>
              </w:rPr>
              <w:t>현재 Card H 정의</w:t>
            </w:r>
          </w:p>
        </w:tc>
        <w:tc>
          <w:tcPr>
            <w:tcW w:type="dxa" w:w="5043"/>
            <w:vAlign w:val="center"/>
          </w:tcPr>
          <w:p>
            <w:pPr>
              <w:spacing w:after="0"/>
            </w:pPr>
            <w:r>
              <w:rPr>
                <w:rFonts w:ascii="맑은 고딕" w:hAnsi="맑은 고딕" w:eastAsia="맑은 고딕"/>
                <w:sz w:val="14"/>
              </w:rPr>
              <w:t>공통 metric contract 및 원본/기준/10k DB 재계산</w:t>
            </w:r>
          </w:p>
        </w:tc>
      </w:tr>
      <w:tr>
        <w:trPr>
          <w:cantSplit/>
        </w:trPr>
        <w:tc>
          <w:tcPr>
            <w:tcW w:type="dxa" w:w="5043"/>
            <w:vAlign w:val="center"/>
          </w:tcPr>
          <w:p>
            <w:pPr>
              <w:spacing w:after="0"/>
            </w:pPr>
            <w:r>
              <w:rPr>
                <w:rFonts w:ascii="맑은 고딕" w:hAnsi="맑은 고딕" w:eastAsia="맑은 고딕"/>
                <w:sz w:val="14"/>
              </w:rPr>
              <w:t>제한 사용</w:t>
            </w:r>
          </w:p>
        </w:tc>
        <w:tc>
          <w:tcPr>
            <w:tcW w:type="dxa" w:w="5043"/>
            <w:vAlign w:val="center"/>
          </w:tcPr>
          <w:p>
            <w:pPr>
              <w:spacing w:after="0"/>
            </w:pPr>
            <w:r>
              <w:rPr>
                <w:rFonts w:ascii="맑은 고딕" w:hAnsi="맑은 고딕" w:eastAsia="맑은 고딕"/>
                <w:sz w:val="14"/>
              </w:rPr>
              <w:t>3-L authorization·제한사용기록·analysis handoff</w:t>
            </w:r>
          </w:p>
        </w:tc>
      </w:tr>
    </w:tbl>
    <w:p/>
    <w:tbl>
      <w:tblPr>
        <w:tblStyle w:val="LightShading-Accent1"/>
        <w:tblW w:type="auto" w:w="0"/>
        <w:tblLayout w:type="autofit"/>
        <w:tblLook w:firstColumn="1" w:firstRow="1" w:lastColumn="0" w:lastRow="0" w:noHBand="0" w:noVBand="1" w:val="04A0"/>
      </w:tblPr>
      <w:tblGrid>
        <w:gridCol w:w="5043"/>
        <w:gridCol w:w="5043"/>
      </w:tblGrid>
      <w:tr>
        <w:trPr>
          <w:tblHeader w:val="true"/>
        </w:trPr>
        <w:tc>
          <w:tcPr>
            <w:tcW w:type="dxa" w:w="5043"/>
            <w:shd w:fill="1F4E78"/>
          </w:tcPr>
          <w:p>
            <w:r>
              <w:rPr>
                <w:b/>
                <w:color w:val="FFFFFF"/>
                <w:sz w:val="16"/>
              </w:rPr>
              <w:t>미실시 분석</w:t>
            </w:r>
          </w:p>
        </w:tc>
        <w:tc>
          <w:tcPr>
            <w:tcW w:type="dxa" w:w="5043"/>
            <w:shd w:fill="1F4E78"/>
          </w:tcPr>
          <w:p>
            <w:r>
              <w:rPr>
                <w:b/>
                <w:color w:val="FFFFFF"/>
                <w:sz w:val="16"/>
              </w:rPr>
              <w:t>사유</w:t>
            </w:r>
          </w:p>
        </w:tc>
      </w:tr>
      <w:tr>
        <w:trPr>
          <w:cantSplit/>
        </w:trPr>
        <w:tc>
          <w:tcPr>
            <w:tcW w:type="dxa" w:w="5043"/>
            <w:vAlign w:val="center"/>
          </w:tcPr>
          <w:p>
            <w:pPr>
              <w:spacing w:after="0"/>
            </w:pPr>
            <w:r>
              <w:rPr>
                <w:rFonts w:ascii="맑은 고딕" w:hAnsi="맑은 고딕" w:eastAsia="맑은 고딕"/>
                <w:sz w:val="16"/>
              </w:rPr>
              <w:t>6개 intent_segment별 효과</w:t>
            </w:r>
          </w:p>
        </w:tc>
        <w:tc>
          <w:tcPr>
            <w:tcW w:type="dxa" w:w="5043"/>
            <w:vAlign w:val="center"/>
          </w:tcPr>
          <w:p>
            <w:pPr>
              <w:spacing w:after="0"/>
            </w:pPr>
            <w:r>
              <w:rPr>
                <w:rFonts w:ascii="맑은 고딕" w:hAnsi="맑은 고딕" w:eastAsia="맑은 고딕"/>
                <w:sz w:val="16"/>
              </w:rPr>
              <w:t>최종 DB에 intent_segment가 없음</w:t>
            </w:r>
          </w:p>
        </w:tc>
      </w:tr>
      <w:tr>
        <w:trPr>
          <w:cantSplit/>
        </w:trPr>
        <w:tc>
          <w:tcPr>
            <w:tcW w:type="dxa" w:w="5043"/>
            <w:vAlign w:val="center"/>
          </w:tcPr>
          <w:p>
            <w:pPr>
              <w:spacing w:after="0"/>
            </w:pPr>
            <w:r>
              <w:rPr>
                <w:rFonts w:ascii="맑은 고딕" w:hAnsi="맑은 고딕" w:eastAsia="맑은 고딕"/>
                <w:sz w:val="16"/>
              </w:rPr>
              <w:t>제안 노출→선택→수락 퍼널</w:t>
            </w:r>
          </w:p>
        </w:tc>
        <w:tc>
          <w:tcPr>
            <w:tcW w:type="dxa" w:w="5043"/>
            <w:vAlign w:val="center"/>
          </w:tcPr>
          <w:p>
            <w:pPr>
              <w:spacing w:after="0"/>
            </w:pPr>
            <w:r>
              <w:rPr>
                <w:rFonts w:ascii="맑은 고딕" w:hAnsi="맑은 고딕" w:eastAsia="맑은 고딕"/>
                <w:sz w:val="16"/>
              </w:rPr>
              <w:t>제안 유형·선택 필드가 없음</w:t>
            </w:r>
          </w:p>
        </w:tc>
      </w:tr>
      <w:tr>
        <w:trPr>
          <w:cantSplit/>
        </w:trPr>
        <w:tc>
          <w:tcPr>
            <w:tcW w:type="dxa" w:w="5043"/>
            <w:vAlign w:val="center"/>
          </w:tcPr>
          <w:p>
            <w:pPr>
              <w:spacing w:after="0"/>
            </w:pPr>
            <w:r>
              <w:rPr>
                <w:rFonts w:ascii="맑은 고딕" w:hAnsi="맑은 고딕" w:eastAsia="맑은 고딕"/>
                <w:sz w:val="16"/>
              </w:rPr>
              <w:t>가격/옵션/검색어 개별 인과효과</w:t>
            </w:r>
          </w:p>
        </w:tc>
        <w:tc>
          <w:tcPr>
            <w:tcW w:type="dxa" w:w="5043"/>
            <w:vAlign w:val="center"/>
          </w:tcPr>
          <w:p>
            <w:pPr>
              <w:spacing w:after="0"/>
            </w:pPr>
            <w:r>
              <w:rPr>
                <w:rFonts w:ascii="맑은 고딕" w:hAnsi="맑은 고딕" w:eastAsia="맑은 고딕"/>
                <w:sz w:val="16"/>
              </w:rPr>
              <w:t>복합 treatment이며 독립 arm이 없음</w:t>
            </w:r>
          </w:p>
        </w:tc>
      </w:tr>
      <w:tr>
        <w:trPr>
          <w:cantSplit/>
        </w:trPr>
        <w:tc>
          <w:tcPr>
            <w:tcW w:type="dxa" w:w="5043"/>
            <w:vAlign w:val="center"/>
          </w:tcPr>
          <w:p>
            <w:pPr>
              <w:spacing w:after="0"/>
            </w:pPr>
            <w:r>
              <w:rPr>
                <w:rFonts w:ascii="맑은 고딕" w:hAnsi="맑은 고딕" w:eastAsia="맑은 고딕"/>
                <w:sz w:val="16"/>
              </w:rPr>
              <w:t>숙소유형·등급·연령·리뷰 분석</w:t>
            </w:r>
          </w:p>
        </w:tc>
        <w:tc>
          <w:tcPr>
            <w:tcW w:type="dxa" w:w="5043"/>
            <w:vAlign w:val="center"/>
          </w:tcPr>
          <w:p>
            <w:pPr>
              <w:spacing w:after="0"/>
            </w:pPr>
            <w:r>
              <w:rPr>
                <w:rFonts w:ascii="맑은 고딕" w:hAnsi="맑은 고딕" w:eastAsia="맑은 고딕"/>
                <w:sz w:val="16"/>
              </w:rPr>
              <w:t>NULL5 구조적 결측</w:t>
            </w:r>
          </w:p>
        </w:tc>
      </w:tr>
      <w:tr>
        <w:trPr>
          <w:cantSplit/>
        </w:trPr>
        <w:tc>
          <w:tcPr>
            <w:tcW w:type="dxa" w:w="5043"/>
            <w:vAlign w:val="center"/>
          </w:tcPr>
          <w:p>
            <w:pPr>
              <w:spacing w:after="0"/>
            </w:pPr>
            <w:r>
              <w:rPr>
                <w:rFonts w:ascii="맑은 고딕" w:hAnsi="맑은 고딕" w:eastAsia="맑은 고딕"/>
                <w:sz w:val="16"/>
              </w:rPr>
              <w:t>예약전환·매출</w:t>
            </w:r>
          </w:p>
        </w:tc>
        <w:tc>
          <w:tcPr>
            <w:tcW w:type="dxa" w:w="5043"/>
            <w:vAlign w:val="center"/>
          </w:tcPr>
          <w:p>
            <w:pPr>
              <w:spacing w:after="0"/>
            </w:pPr>
            <w:r>
              <w:rPr>
                <w:rFonts w:ascii="맑은 고딕" w:hAnsi="맑은 고딕" w:eastAsia="맑은 고딕"/>
                <w:sz w:val="16"/>
              </w:rPr>
              <w:t>BOOKING 0행 및 연결 미승인</w:t>
            </w:r>
          </w:p>
        </w:tc>
      </w:tr>
      <w:tr>
        <w:trPr>
          <w:cantSplit/>
        </w:trPr>
        <w:tc>
          <w:tcPr>
            <w:tcW w:type="dxa" w:w="5043"/>
            <w:vAlign w:val="center"/>
          </w:tcPr>
          <w:p>
            <w:pPr>
              <w:spacing w:after="0"/>
            </w:pPr>
            <w:r>
              <w:rPr>
                <w:rFonts w:ascii="맑은 고딕" w:hAnsi="맑은 고딕" w:eastAsia="맑은 고딕"/>
                <w:sz w:val="16"/>
              </w:rPr>
              <w:t>실제 이탈률</w:t>
            </w:r>
          </w:p>
        </w:tc>
        <w:tc>
          <w:tcPr>
            <w:tcW w:type="dxa" w:w="5043"/>
            <w:vAlign w:val="center"/>
          </w:tcPr>
          <w:p>
            <w:pPr>
              <w:spacing w:after="0"/>
            </w:pPr>
            <w:r>
              <w:rPr>
                <w:rFonts w:ascii="맑은 고딕" w:hAnsi="맑은 고딕" w:eastAsia="맑은 고딕"/>
                <w:sz w:val="16"/>
              </w:rPr>
              <w:t>후속검색 없음은 이탈 직접 로그가 아님</w:t>
            </w:r>
          </w:p>
        </w:tc>
      </w:tr>
      <w:tr>
        <w:trPr>
          <w:cantSplit/>
        </w:trPr>
        <w:tc>
          <w:tcPr>
            <w:tcW w:type="dxa" w:w="5043"/>
            <w:vAlign w:val="center"/>
          </w:tcPr>
          <w:p>
            <w:pPr>
              <w:spacing w:after="0"/>
            </w:pPr>
            <w:r>
              <w:rPr>
                <w:rFonts w:ascii="맑은 고딕" w:hAnsi="맑은 고딕" w:eastAsia="맑은 고딕"/>
                <w:sz w:val="16"/>
              </w:rPr>
              <w:t>10,000명 conservative/optimistic</w:t>
            </w:r>
          </w:p>
        </w:tc>
        <w:tc>
          <w:tcPr>
            <w:tcW w:type="dxa" w:w="5043"/>
            <w:vAlign w:val="center"/>
          </w:tcPr>
          <w:p>
            <w:pPr>
              <w:spacing w:after="0"/>
            </w:pPr>
            <w:r>
              <w:rPr>
                <w:rFonts w:ascii="맑은 고딕" w:hAnsi="맑은 고딕" w:eastAsia="맑은 고딕"/>
                <w:sz w:val="16"/>
              </w:rPr>
              <w:t>새 합성 DB 생성 금지; 기존 2,000명/run 교정만 재사용</w:t>
            </w:r>
          </w:p>
        </w:tc>
      </w:tr>
      <w:tr>
        <w:trPr>
          <w:cantSplit/>
        </w:trPr>
        <w:tc>
          <w:tcPr>
            <w:tcW w:type="dxa" w:w="5043"/>
            <w:vAlign w:val="center"/>
          </w:tcPr>
          <w:p>
            <w:pPr>
              <w:spacing w:after="0"/>
            </w:pPr>
            <w:r>
              <w:rPr>
                <w:rFonts w:ascii="맑은 고딕" w:hAnsi="맑은 고딕" w:eastAsia="맑은 고딕"/>
                <w:sz w:val="16"/>
              </w:rPr>
              <w:t>실서비스 검정력</w:t>
            </w:r>
          </w:p>
        </w:tc>
        <w:tc>
          <w:tcPr>
            <w:tcW w:type="dxa" w:w="5043"/>
            <w:vAlign w:val="center"/>
          </w:tcPr>
          <w:p>
            <w:pPr>
              <w:spacing w:after="0"/>
            </w:pPr>
            <w:r>
              <w:rPr>
                <w:rFonts w:ascii="맑은 고딕" w:hAnsi="맑은 고딕" w:eastAsia="맑은 고딕"/>
                <w:sz w:val="16"/>
              </w:rPr>
              <w:t>실제 기준률·MDE·군집효과 미확정</w:t>
            </w:r>
          </w:p>
        </w:tc>
      </w:tr>
    </w:tbl>
    <w:p/>
    <w:p>
      <w:pPr>
        <w:spacing w:after="120" w:line="269" w:lineRule="auto"/>
      </w:pPr>
      <w:r>
        <w:t>최종 검수 체크: 10,000명 결과와 30-seed 교정을 분리했고, 핵심 비율은 분자/분모를 표시했다. 회복과 SG를 혼용하지 않았으며 Card H는 고유 검색 기준이다. 사후 집단을 전체 효과로 표현하지 않았고 strict HOLD와 limited-use를 함께 보존했다. 예약성과·실제 효과·소표본 신뢰도 향상을 주장하지 않았다.</w:t>
      </w:r>
    </w:p>
    <w:sectPr w:rsidR="00FC693F" w:rsidRPr="0006063C" w:rsidSect="00034616">
      <w:headerReference w:type="default" r:id="rId9"/>
      <w:footerReference w:type="default" r:id="rId10"/>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제한적 분석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호텔 검색 3단계 증강 및 A/B 분석 종합보고서 · 합성 탐색 시뮬레이션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맑은 고딕" w:hAnsi="맑은 고딕" w:eastAsia="맑은 고딕"/>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Quote">
    <w:name w:val="Executive Quote"/>
    <w:pPr>
      <w:spacing w:before="160" w:after="160"/>
      <w:ind w:left="454" w:right="454"/>
    </w:pPr>
    <w:rPr>
      <w:rFonts w:ascii="맑은 고딕" w:hAnsi="맑은 고딕" w:eastAsia="맑은 고딕"/>
      <w:b/>
      <w:color w:val="1F4E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