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 w:eastAsia="맑은 고딕"/>
          <w:b/>
          <w:color w:val="0B2545"/>
          <w:sz w:val="32"/>
        </w:rPr>
        <w:t>[TO-BE] 32일차 · 미니프로젝트 7일차</w:t>
      </w:r>
    </w:p>
    <w:p>
      <w:pPr>
        <w:spacing w:after="80"/>
      </w:pPr>
      <w:r>
        <w:rPr>
          <w:rFonts w:ascii="Calibri" w:hAnsi="Calibri" w:eastAsia="Apple SD Gothic Neo"/>
          <w:b/>
          <w:color w:val="243447"/>
          <w:sz w:val="48"/>
        </w:rPr>
        <w:t>2팀 오늘 할 일</w:t>
      </w:r>
    </w:p>
    <w:p>
      <w:pPr>
        <w:spacing w:after="240"/>
      </w:pPr>
      <w:r>
        <w:rPr>
          <w:rFonts w:ascii="Calibri" w:hAnsi="Calibri" w:eastAsia="Apple SD Gothic Neo"/>
          <w:b w:val="0"/>
          <w:color w:val="667085"/>
          <w:sz w:val="24"/>
        </w:rPr>
        <w:t>호텔 검색 퍼널 재계산 · 가설 판정 · 분석 결과 문서 v2.0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구분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수업일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2026. 9. 2.(수) / 7교시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오늘의 목표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중복과 분모 오류를 바로잡아 단계별 이탈률을 다시 계산하고, 기존 결론의 유지·수정 여부를 판정한다.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작업 범위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일본 여행객 범위 유지 / 제주 예시 제외 / ROOM·BOOKING 가상 데이터 분리</w:t>
            </w:r>
          </w:p>
        </w:tc>
      </w:tr>
    </w:tbl>
    <w:p>
      <w:pPr>
        <w:pStyle w:val="Heading1"/>
      </w:pPr>
      <w:r>
        <w:t>1. 먼저 확정할 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자료에 검색 264건·296건·608건이 함께 나온다. 오늘 사용할 DB와 기간을 하나로 확정하기 전에는 이 수치를 섞어 쓰지 않는다.</w:t>
            </w:r>
          </w:p>
        </w:tc>
      </w:tr>
    </w:tbl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오늘 사용할 DB 파일명과 수집 기간을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테스트·팀원 계정 제외 기준과 제외 건수를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지표별 기준 ID를 확정한다: search_id / session_id / user_id.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ROOM·BOOKING은 실제 행동 결론에서 빼고 한계 항목으로 옮긴다.</w:t>
      </w:r>
    </w:p>
    <w:p>
      <w:pPr>
        <w:pStyle w:val="Heading1"/>
      </w:pPr>
      <w:r>
        <w:t>2. 오늘의 우선 과제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930"/>
        <w:gridCol w:w="3530"/>
      </w:tblGrid>
      <w:tr>
        <w:trPr>
          <w:cantSplit/>
          <w:tblHeader w:val="true"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순위</w:t>
            </w:r>
          </w:p>
        </w:tc>
        <w:tc>
          <w:tcPr>
            <w:tcW w:type="dxa" w:w="49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과제</w:t>
            </w:r>
          </w:p>
        </w:tc>
        <w:tc>
          <w:tcPr>
            <w:tcW w:type="dxa" w:w="35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SEARCH_RESULT 중복 제거 후 전환율·이탈률 재계산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전·후 퍼널과 분모 n 기록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테스트·팀원 계정 제외 후 재집계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제외 사용자 수·검색 수·남은 n 표시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ROOM·BOOKING 구간 결론 분리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가상 데이터 기반 문장을 결론에서 제거하거나 한계로 이동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사용자 표본 확대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오늘 실행하지 않고 데이터 확보 계획으로 남김</w:t>
            </w:r>
          </w:p>
        </w:tc>
      </w:tr>
    </w:tbl>
    <w:p>
      <w:pPr>
        <w:pStyle w:val="Heading1"/>
      </w:pPr>
      <w:r>
        <w:t>3. 7교시 실행표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5910"/>
        <w:gridCol w:w="2700"/>
      </w:tblGrid>
      <w:tr>
        <w:trPr>
          <w:cantSplit/>
          <w:tblHeader w:val="true"/>
        </w:trPr>
        <w:tc>
          <w:tcPr>
            <w:tcW w:type="dxa" w:w="7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교시</w:t>
            </w:r>
          </w:p>
        </w:tc>
        <w:tc>
          <w:tcPr>
            <w:tcW w:type="dxa" w:w="59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할 일</w:t>
            </w:r>
          </w:p>
        </w:tc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남길 것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SQL 재추출 점검 + 기초실습 문제-1 마무리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쿼리 수정표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Pandas 재계산 점검 + 기초실습 문제-2 작성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재계산 검증표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31일차 이월 과제 1~2순위 확정, 담당자 배정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실행 계획표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SQL 수정본 실행, 중복·계정 제외 적용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데이터셋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Python으로 퍼널 재구성, 조건별 비교와 가설 판정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판정 결과표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6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코드·분모·해석 반박 검토 후 팀 재판단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검토·판단 기록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전·후 값과 결론을 문서·슬라이드에 반영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분석 결과 문서 v2.0</w:t>
            </w:r>
          </w:p>
        </w:tc>
      </w:tr>
    </w:tbl>
    <w:p>
      <w:r/>
    </w:p>
    <w:p>
      <w:pPr>
        <w:pStyle w:val="Heading1"/>
      </w:pPr>
      <w:r>
        <w:t>4. SQL 점검 — 기초실습 문제-1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검색 지표는 search_id 기준으로 GROUP BY한다.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SEARCH_RESULT를 붙이기 전에 search_id별로 먼저 집계하거나 DISTINCT로 고정한다.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JOIN 전·후의 전체 행, distinct search_id, session_id, user_id를 함께 출력한다.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WHERE에 일본 범위와 테스트·팀원 계정 제외 조건을 명시한다.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COUNT(*)와 COUNT(DISTINCT ...)를 지표별로 구분하고, 분모를 별도 변수로 남긴다.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NULL을 제외할지 0으로 볼지 하나의 기준으로 통일한다.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수정한 줄에 왜 고쳤는지 SQL 주석을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현재 문제-1 기록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SEARCH 296행 → JOIN 후 8,702행, distinct search_id 296개·session_id 43개 유지. 결과가 있는 검색 149건 중 클릭 없음 104건으로 69.80%를 적어 두었다. 이 값은 오늘 확정한 DB로 재실행해야 확정값이 된다.</w:t>
            </w:r>
          </w:p>
        </w:tc>
      </w:tr>
    </w:tbl>
    <w:p>
      <w:pPr>
        <w:pStyle w:val="Heading1"/>
      </w:pPr>
      <w:r>
        <w:t>5. Pandas 재계산 — 기초실습 문제-2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shape와 dtypes를 먼저 출력하고 타임스탬프를 datetime으로 변환한다.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isna() 합계와 duplicated() 건수를 기록한다.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device·room_option 코드를 통일하고 미매핑 코드 수를 남긴다.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퍼널 단계별 기준 키를 search_id로 고정하되, 세션·사용자 지표는 각각 session_id·user_id로 분리한다.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count와 nunique를 비교하고 지표에 맞는 고유 수를 사용한다.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 전 → 수정 후 값과 중간 행 수·분모를 표에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b/>
                <w:color w:val="1F7850"/>
              </w:rPr>
              <w:t xml:space="preserve">완료  </w:t>
            </w:r>
            <w:r>
              <w:rPr>
                <w:color w:val="243447"/>
              </w:rPr>
              <w:t>기초실습 문제-1과 문제-2를 모두 작성했다. 두 문서의 실제 실행값·분모·중간 행 수가 서로 일치하는지 제출 전에 한 번 더 확인한다.</w:t>
            </w:r>
          </w:p>
        </w:tc>
      </w:tr>
    </w:tbl>
    <w:p>
      <w:pPr>
        <w:pStyle w:val="Heading1"/>
      </w:pPr>
      <w:r>
        <w:t>6. 퍼널·조건별 비교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고유 search_id와 전환율·이탈률을 표로 만든다.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고유 session_id를 별도로 제시한다.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필터 사용 구간별 상세조회율을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room_option 등 조건별 재검색률을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모든 표에 계산식, 분모, n, 사용 기간을 표시한다.</w:t>
      </w:r>
    </w:p>
    <w:p>
      <w:r/>
    </w:p>
    <w:p>
      <w:pPr>
        <w:pStyle w:val="Heading1"/>
      </w:pPr>
      <w:r>
        <w:t>7. 오늘 판정할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3000"/>
        <w:gridCol w:w="2460"/>
      </w:tblGrid>
      <w:tr>
        <w:trPr>
          <w:cantSplit/>
          <w:tblHeader w:val="true"/>
        </w:trPr>
        <w:tc>
          <w:tcPr>
            <w:tcW w:type="dxa" w:w="3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가설</w:t>
            </w:r>
          </w:p>
        </w:tc>
        <w:tc>
          <w:tcPr>
            <w:tcW w:type="dxa" w:w="3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필요 데이터</w:t>
            </w:r>
          </w:p>
        </w:tc>
        <w:tc>
          <w:tcPr>
            <w:tcW w:type="dxa" w:w="2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기록 방식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이탈이 몰리는 단계는 표본을 정리해도 같다.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단계별 고유 수, 기간, 테스트 계정 제외 결과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단계별 전환율표 + 지지/기각/보류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필터를 많이 쓴 검색일수록 상세조회로 더 이어진다.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SEARCH_FILTER, SEARCH_RESULT, EVENT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필터 사용 구간별 비교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재검색은 특정 조건에서 집중된다.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반복 검색 세션, room_option 코드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조건별 재검색률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불일치가 클수록 재검색·이탈이 높다.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검색 조건, 결과, 후속 EVENT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불일치 정의 + 조건별 비교</w:t>
            </w:r>
          </w:p>
        </w:tc>
      </w:tr>
    </w:tbl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가설 문장을 31일차 문서에서 그대로 가져온다.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실제 계산식과 값을 함께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지지·기각·보류 중 하나로 판정한다. 기각된 가설도 지우지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보류라면 부족한 데이터와 확보 방법을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판정이 결론 문장을 바꾸는지 그대로 적는다.</w:t>
      </w:r>
    </w:p>
    <w:p>
      <w:pPr>
        <w:pStyle w:val="Heading1"/>
      </w:pPr>
      <w:r>
        <w:t>8. 결과가 바뀌었을 때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무엇을 고쳐서 값이 바뀌었는지 한 문장으로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 전 값과 그때의 계산 방식을 보존한다.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새 값에 맞게 결론 문장을 다시 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본문·차트·주석의 수치를 모두 같게 고친다.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같은 오류를 쓴 다른 메시지가 있는지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2팀 처리 기준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SEARCH_RESULT 중복 제거 전·후 퍼널을 함께 남긴다. 테스트 계정 제외 후에는 제외 건수와 남은 n을 적는다. ROOM·BOOKING 분리로 예약 결론을 입증할 수 없으면 해당 문장을 한계로 옮긴다.</w:t>
            </w:r>
          </w:p>
        </w:tc>
      </w:tr>
    </w:tbl>
    <w:p>
      <w:pPr>
        <w:pStyle w:val="Heading1"/>
      </w:pPr>
      <w:r>
        <w:t>9. 제출물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1F7850"/>
          <w:sz w:val="22"/>
        </w:rPr>
        <w:t xml:space="preserve">☑ </w:t>
      </w:r>
      <w:r>
        <w:rPr>
          <w:rFonts w:ascii="Calibri" w:hAnsi="Calibri" w:eastAsia="Apple SD Gothic Neo"/>
          <w:b w:val="0"/>
          <w:color w:val="243447"/>
          <w:sz w:val="22"/>
        </w:rPr>
        <w:t>기초실습 문제-1: 2팀 재구성 문제 1부 + 해답 1부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1F7850"/>
          <w:sz w:val="22"/>
        </w:rPr>
        <w:t xml:space="preserve">☑ </w:t>
      </w:r>
      <w:r>
        <w:rPr>
          <w:rFonts w:ascii="Calibri" w:hAnsi="Calibri" w:eastAsia="Apple SD Gothic Neo"/>
          <w:b w:val="0"/>
          <w:color w:val="243447"/>
          <w:sz w:val="22"/>
        </w:rPr>
        <w:t>기초실습 문제-2: 2팀 재구성 문제 1부 + 해답 1부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실행 계획표: 과제·우선순위·담당·방법·완료 기준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판정 결과표: 가설/과제·계산식·수정 전후·판정·결론 영향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이탈표와 조건별 비교표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분석 결과 문서 v2.0 — v1.0은 덮어쓰지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값이 바뀌 슬라이드 수정본</w:t>
      </w:r>
    </w:p>
    <w:p>
      <w:pPr>
        <w:pStyle w:val="Heading1"/>
      </w:pPr>
      <w:r>
        <w:t>10. 분석 결과 문서 v2.0 목차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절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적을 내용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1. 분석 질문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우선 질문 1~2개와 판정 결과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2. 데이터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테이블·컬럼·기간·grain·분모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3. 보완 항목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31일차 과제 중 무엇을 왜 고쳤는지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4. 재계산 결과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 값 → 수정 후 값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5. 가설 판정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지지·기각·보류와 근거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6. 결론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바뀌 결론 문장. 유지했다면 그 이유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7. 남은 한계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확인하지 못한 것과 필요한 데이터</w:t>
            </w:r>
          </w:p>
        </w:tc>
      </w:tr>
    </w:tbl>
    <w:p>
      <w:pPr>
        <w:pStyle w:val="Heading1"/>
      </w:pPr>
      <w:r>
        <w:t>11. 오늘 완료 게이트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31일차 이월 과제 중 우선순위 1~2번을 실행했다.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보완 분석을 2건 이상 수행했다.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재계산의 수정 전·후 값을 기록했다.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가설을 지지·기각·보류로 판정하고 근거를 남겼다.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결론 문장의 변경 여부를 판정하고 반영했다.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분석 결과 문서 v2.0을 새로 만들었고 v1.0을 보존했다.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남은 한계와 필요한 데이터를 적었다.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완료 문장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무엇이 틀렸고 어떻게 고쳤는지를 데이터로 설명할 수 있고, 아직 확인하지 못한 것을 한계로 남겼다.</w:t>
            </w:r>
          </w:p>
        </w:tc>
      </w:tr>
    </w:tbl>
    <w:p>
      <w:pPr>
        <w:pStyle w:val="Heading1"/>
      </w:pPr>
      <w:r>
        <w:t>작업 중 금지 사항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새로운 분석 질문을 먼저 열지 않는다. 1~2순위 재검증을 끝낸 뒤에만 확장한다.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JOIN 후 행 수를 사용자·검색·세션 수로 바꾸어 말하지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확인하지 않은 값을 임의로 적지 않는다. 미확정·검증 필요·추가 데이터 필요로 표시한다.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가상 ROOM·BOOKING 데이터를 실제 예약 성과로 해석하지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ChatGPT의 코드·반박을 그대로 채택하지 않는다. 직접 실행해 행 수와 분모를 확인한다.</w:t>
      </w:r>
    </w:p>
    <w:p>
      <w:r>
        <w:br w:type="page"/>
      </w:r>
    </w:p>
    <w:p>
      <w:pPr>
        <w:pStyle w:val="Heading1"/>
      </w:pPr>
      <w:r>
        <w:t>12. 데이터 증강을 위한 가설 적용</w:t>
      </w:r>
    </w:p>
    <w:p>
      <w:r>
        <w:rPr>
          <w:rFonts w:ascii="Calibri" w:hAnsi="Calibri" w:eastAsia="Apple SD Gothic Neo"/>
          <w:b/>
          <w:color w:val="1F4D78"/>
          <w:sz w:val="21"/>
        </w:rPr>
        <w:t xml:space="preserve">판정 기준  </w:t>
      </w:r>
      <w:r>
        <w:rPr>
          <w:rFonts w:ascii="Calibri" w:hAnsi="Calibri" w:eastAsia="Apple SD Gothic Neo"/>
          <w:b w:val="0"/>
          <w:color w:val="243447"/>
          <w:sz w:val="21"/>
        </w:rPr>
        <w:t>p-value는 참고값으로만 남긴다. 증강 설계에서는 현재 데이터의 행동 구조와 방향성을 우선하고, 판정을 `증강 적용·조건부 적용·적용 제외`로 나눈다.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관측 비율을 모든 생성 데이터에 고정값으로 복제하지 않고 확률 범위로 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사용자 세그먼트를 먼저 배정한 뒤 검색 성향·세션·검색·이벤트를 시간순으로 만든다.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검색량이 많은 소수 사용자가 증강 데이터 전체를 지배하지 않게 사용자별 상한과 분포를 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ROOM·BOOKING은 가상 데이터로 분리하고 실제 클릭·상세조회 행동과 한 지표에 섞지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450"/>
        <w:gridCol w:w="1500"/>
        <w:gridCol w:w="4360"/>
      </w:tblGrid>
      <w:tr>
        <w:tc>
          <w:tcPr>
            <w:tcW w:type="dxa" w:w="10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가설</w:t>
            </w:r>
          </w:p>
        </w:tc>
        <w:tc>
          <w:tcPr>
            <w:tcW w:type="dxa" w:w="24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관찰 결과</w:t>
            </w:r>
          </w:p>
        </w:tc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증강 판정</w:t>
            </w:r>
          </w:p>
        </w:tc>
        <w:tc>
          <w:tcPr>
            <w:tcW w:type="dxa" w:w="4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생성 규칙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H1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제한 조건이 강할수록 0건률이 높음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가격·평점·편의시설 제한 수준별로 0건 확률을 차등 적용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H2-1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0건 후 다음 검색 96.1%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증강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0건 이후 후속 SEARCH 생성 확률을 높이되 고정값으로 복제하지 않음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H2-2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7.43회 vs 7.88회, 차이 없음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적용 제외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0건 사용자에게 전체 검색 횟수를 일괄적으로 늘리지 않음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H2 회복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1회 성공 22.5% / 세션 최종 회복 71.4%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증강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즉시 회복과 반복 재검색 후 회복을 다른 전이 규칙으로 생성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H3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재검색 유형별 결과·클릭 차이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검색어 수정·지역 변경·조건 완화별로 결과·클릭 확률을 다르게 설정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H3-3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지역 변경 결과 발생률 46.4%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인접 지역 추천 반응 시나리오에 적용. 소표본이므로 범위값 사용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H3-4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완화 클릭 13.3% / 검색어 수정 5.0%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완화 후 클릭 확률을 상대적으로 높게 설정</w:t>
            </w:r>
          </w:p>
        </w:tc>
      </w:tr>
    </w:tbl>
    <w:p>
      <w:pPr>
        <w:pStyle w:val="Heading1"/>
      </w:pPr>
      <w:r>
        <w:t>13. 증강 규칙 실행 체크리스트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사용자 세그먼트와 검색 성향 라벨을 먼저 배정한다.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세그먼트별 세션 수와 검색 횟수 분포를 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제한 조건 수준에 따라 0건 발생 확률을 다르게 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0건 후 즉시 회복·반복 재검색·미회복 경로를 분리한다.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재검색 유형별로 결과 발생·클릭 확률을 차등 적용한다.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생성 후 user_id·session_id·search_id 기준 분포와 전이율을 원본과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원본 비율을 정확히 복제하지 않고 낮음·기준·높음 민감도 시나리오를 만든다.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증강 설계 결론  </w:t>
      </w:r>
      <w:r>
        <w:rPr>
          <w:rFonts w:ascii="Calibri" w:hAnsi="Calibri" w:eastAsia="Apple SD Gothic Neo"/>
          <w:b w:val="0"/>
          <w:color w:val="243447"/>
          <w:sz w:val="21"/>
        </w:rPr>
        <w:t>제한적인 검색조건은 결과 없음과 관련이 있고, 결과 없음은 다음 검색 가능성을 높였다. 다만 0건 사용자에게 검색 횟수를 일괄적으로 더 부여하지 않는다. 증강 데이터는 사용자 세그먼트를 먼저 생성하고, 조건 제한 수준과 재검색 변경 유형에 따라 결과 발생·회복·클릭 확률을 차등 적용한다.</w:t>
      </w:r>
    </w:p>
    <w:p>
      <w:pPr>
        <w:pStyle w:val="Heading1"/>
        <w:keepNext/>
      </w:pPr>
      <w:r>
        <w:t>TO-BE 적용 안내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적용 우선순위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이 절 이후의 TO-BE 정의가 기존 본문의 증강·세그먼트·BOOKING 해석보다 우선한다. 기존 본문은 32일차 실습 기록으로 보존한다.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원본 v03 기준선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원본 수치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용도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사용자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41명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10,000명 증강 모수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세션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43개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단위 QA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전체/0건 검색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296/147건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기준선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경험 사용자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27/41명=65.9%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실험 진입 확률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경험 세션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28/43개=65.1%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기준선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합성 1,000명은 원본 구조 재현 QA에만 사용하고, 세그먼트 비중·생성 확률은 원본 v03을 기준으로 한다.</w:t>
      </w:r>
    </w:p>
    <w:p>
      <w:pPr>
        <w:pStyle w:val="Heading2"/>
        <w:keepNext/>
      </w:pPr>
      <w:r>
        <w:t>이중 세그먼트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900"/>
        <w:gridCol w:w="3300"/>
        <w:gridCol w:w="1760"/>
      </w:tblGrid>
      <w:tr>
        <w:trPr>
          <w:tblHeader w:val="true"/>
        </w:trPr>
        <w:tc>
          <w:tcPr>
            <w:tcW w:type="dxa" w:w="1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시점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분류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역할</w:t>
            </w:r>
          </w:p>
        </w:tc>
        <w:tc>
          <w:tcPr>
            <w:tcW w:type="dxa" w:w="1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저장 컬럼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실험 전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 상태 + 추정 검색 의도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누구에게 어떤 개선안을 보여줄지 결정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filter_state_segment / intent_segment</w:t>
            </w:r>
          </w:p>
        </w:tc>
      </w:tr>
      <w:tr>
        <w:tc>
          <w:tcPr>
            <w:tcW w:type="dxa" w:w="1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실험 후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SG1~SG4 검색·전환 성과 결과군</w:t>
            </w:r>
          </w:p>
        </w:tc>
        <w:tc>
          <w:tcPr>
            <w:tcW w:type="dxa" w:w="3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개선안 적용 후 최종 성과 판정</w:t>
            </w:r>
          </w:p>
        </w:tc>
        <w:tc>
          <w:tcPr>
            <w:tcW w:type="dxa" w:w="1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outcome_segment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500"/>
        <w:gridCol w:w="586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코드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결과군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판정 기준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SG1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직접 성공형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결과≥1, 세션 내 상세진입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SG2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결과 노출·미선택형</w:t>
            </w:r>
          </w:p>
        </w:tc>
        <w:tc>
          <w:tcPr>
            <w:tcW w:type="dxa" w:w="5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결과≥1, 상세진입 없음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SG3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재검색 회복형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0건 후 후속 검색에서 결과 발생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SG4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지속 실패형</w:t>
            </w:r>
          </w:p>
        </w:tc>
        <w:tc>
          <w:tcPr>
            <w:tcW w:type="dxa" w:w="5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0건, 세션 종료까지 미회복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핵심 판정은 treatment에서 SG3가 증가하고 SG4가 감소하는지이다. SG1~SG4는 실험 전 배정에 사용하지 않는다.</w:t>
      </w:r>
    </w:p>
    <w:p>
      <w:pPr>
        <w:pStyle w:val="Heading2"/>
        <w:keepNext/>
      </w:pPr>
      <w:r>
        <w:t>필터 상태·완화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500"/>
        <w:gridCol w:w="1200"/>
        <w:gridCol w:w="3260"/>
      </w:tblGrid>
      <w:tr>
        <w:trPr>
          <w:tblHeader w:val="true"/>
        </w:trPr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첫 0건 필터 상태</w:t>
            </w:r>
          </w:p>
        </w:tc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원본 사용자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비중</w:t>
            </w:r>
          </w:p>
        </w:tc>
        <w:tc>
          <w:tcPr>
            <w:tcW w:type="dxa" w:w="3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개선안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가격+옵션 수 복합 설정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17명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63.0%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확대·옵션 수 감소 순서 검증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가격·옵션 수 제한 없음</w:t>
            </w:r>
          </w:p>
        </w:tc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7명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25.9%</w:t>
            </w:r>
          </w:p>
        </w:tc>
        <w:tc>
          <w:tcPr>
            <w:tcW w:type="dxa" w:w="3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지역 확대·검색어 수정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옵션 수만 설정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2명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7.4%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요구 옵션 수 줄이기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가격만 설정</w:t>
            </w:r>
          </w:p>
        </w:tc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1명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3.7%</w:t>
            </w:r>
          </w:p>
        </w:tc>
        <w:tc>
          <w:tcPr>
            <w:tcW w:type="dxa" w:w="3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범위 확대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평점·구체적 편의시설은 증강 세그먼트에서 제외한다. 현재 DB에서 사용할 수 있는 완화 조건은 가격 범위 확대와 요구 옵션 수 감소다.</w:t>
      </w:r>
    </w:p>
    <w:p>
      <w:pPr>
        <w:pStyle w:val="Heading2"/>
        <w:keepNext/>
      </w:pPr>
      <w:r>
        <w:t>TO-BE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100"/>
        <w:gridCol w:w="236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ID</w:t>
            </w:r>
          </w:p>
        </w:tc>
        <w:tc>
          <w:tcPr>
            <w:tcW w:type="dxa" w:w="6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가설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판정 KPI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H1</w:t>
            </w:r>
          </w:p>
        </w:tc>
        <w:tc>
          <w:tcPr>
            <w:tcW w:type="dxa" w:w="6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맞춤 개선안을 받은 실험군은 대조군보다 결과 회복률이 높다.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SG3 비율↑, SG4 비율↓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H2</w:t>
            </w:r>
          </w:p>
        </w:tc>
        <w:tc>
          <w:tcPr>
            <w:tcW w:type="dxa" w:w="61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 설정 사용자에게 가격 범위 확대를 제안하면 회복률이 높다.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 완화 후 회복률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H3</w:t>
            </w:r>
          </w:p>
        </w:tc>
        <w:tc>
          <w:tcPr>
            <w:tcW w:type="dxa" w:w="6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옵션 수 설정 사용자에게 요구 옵션 수 감소를 제안하면 회복률이 높다.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옵션 수 완화 후 회복률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H4</w:t>
            </w:r>
          </w:p>
        </w:tc>
        <w:tc>
          <w:tcPr>
            <w:tcW w:type="dxa" w:w="61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복합 설정 사용자에게 단계적 완화를 제공하면 잔여 0건률이 낮다.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최종 회복률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H5</w:t>
            </w:r>
          </w:p>
        </w:tc>
        <w:tc>
          <w:tcPr>
            <w:tcW w:type="dxa" w:w="6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맞춤 제안은 동일 조건 반복률을 낮춘다.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RT1 비율↓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H6</w:t>
            </w:r>
          </w:p>
        </w:tc>
        <w:tc>
          <w:tcPr>
            <w:tcW w:type="dxa" w:w="61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결과 회복은 상세진입·예약완료 증가로 이어진다.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상세진입률·예약완료율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예약 성과 KPI 준비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확인 결과</w:t>
            </w:r>
          </w:p>
        </w:tc>
        <w:tc>
          <w:tcPr>
            <w:tcW w:type="dxa" w:w="5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처리</w:t>
            </w:r>
          </w:p>
        </w:tc>
      </w:tr>
      <w:tr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 36건, booking_complete 36건, 고유 연결 검색 30건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상세진입→예약시작→예약완료 보조 KPI 후보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booking.data_origin='전체 가상 예약 시뮬레이션'</w:t>
            </w:r>
          </w:p>
        </w:tc>
        <w:tc>
          <w:tcPr>
            <w:tcW w:type="dxa" w:w="5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팀이 실제 예약으로 확인했다면 출처 값·메타데이터 정정 후 사용</w:t>
            </w:r>
          </w:p>
        </w:tc>
      </w:tr>
      <w:tr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중복 의심 6건, BOOKING–ROOM 호텔 불일치 2건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정답 키·중복 규칙 확정 전에는 조건부 KPI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BOOKING에 search_id 없음</w:t>
            </w:r>
          </w:p>
        </w:tc>
        <w:tc>
          <w:tcPr>
            <w:tcW w:type="dxa" w:w="5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booking_complete 이벤트의 search_id로 예약 연결 브리지 생성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Apple SD Gothic Neo"/>
        <w:b w:val="0"/>
        <w:color w:val="667085"/>
        <w:sz w:val="17"/>
      </w:rPr>
      <w:t>2026. 9. 2. 실행 체크리스트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Apple SD Gothic Neo"/>
        <w:b w:val="0"/>
        <w:color w:val="667085"/>
        <w:sz w:val="17"/>
      </w:rPr>
      <w:t>BI시각화 32일차 · 2팀 호텔 검색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pple SD Gothic Neo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283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32일차 2팀 실행 체크리스트 v03</dc:title>
  <dc:subject>호텔 검색 퍼널 재계산과 가설 판정</dc:subject>
  <dc:creator>2팀</dc:creator>
  <cp:keywords/>
  <dc:description>기초실습 완료 및 데이터 증강 가설 적용 규칙 반영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