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05" w:rsidRDefault="00062C05" w:rsidP="00162ED5">
      <w:pPr>
        <w:spacing w:line="240" w:lineRule="auto"/>
        <w:rPr>
          <w:rFonts w:hint="eastAsia"/>
        </w:rPr>
      </w:pPr>
      <w:r>
        <w:rPr>
          <w:rFonts w:hint="eastAsia"/>
        </w:rPr>
        <w:t>以下列举三种对代码中的错误处理方式。</w:t>
      </w:r>
    </w:p>
    <w:p w:rsidR="00062C05" w:rsidRDefault="00062C05" w:rsidP="00162ED5">
      <w:pPr>
        <w:spacing w:line="240" w:lineRule="auto"/>
        <w:rPr>
          <w:rFonts w:hint="eastAsia"/>
        </w:rPr>
      </w:pPr>
    </w:p>
    <w:p w:rsidR="00062C05" w:rsidRDefault="00062C05" w:rsidP="00162ED5">
      <w:pPr>
        <w:spacing w:line="24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、对代码中的各个错误进行分别处理。（对不同错误需要进行的相同操作也分开编码）</w:t>
      </w:r>
    </w:p>
    <w:p w:rsidR="00162ED5" w:rsidRDefault="00162ED5" w:rsidP="00162ED5">
      <w:pPr>
        <w:spacing w:line="240" w:lineRule="auto"/>
      </w:pPr>
      <w:r>
        <w:t>bool</w:t>
      </w:r>
      <w:r>
        <w:rPr>
          <w:rFonts w:hint="eastAsia"/>
        </w:rPr>
        <w:t xml:space="preserve"> func</w:t>
      </w:r>
      <w:r>
        <w:t>()</w:t>
      </w:r>
    </w:p>
    <w:p w:rsidR="00162ED5" w:rsidRDefault="00162ED5" w:rsidP="00162ED5">
      <w:pPr>
        <w:spacing w:line="240" w:lineRule="auto"/>
      </w:pPr>
      <w:r>
        <w:t>{</w:t>
      </w:r>
    </w:p>
    <w:p w:rsidR="00162ED5" w:rsidRDefault="00162ED5" w:rsidP="00162ED5">
      <w:pPr>
        <w:spacing w:line="240" w:lineRule="auto"/>
        <w:rPr>
          <w:rFonts w:hint="eastAsia"/>
        </w:rPr>
      </w:pPr>
      <w:r>
        <w:tab/>
      </w:r>
      <w:r>
        <w:rPr>
          <w:rFonts w:hint="eastAsia"/>
        </w:rPr>
        <w:t>代码块</w:t>
      </w:r>
      <w:r>
        <w:rPr>
          <w:rFonts w:hint="eastAsia"/>
        </w:rPr>
        <w:t>;</w:t>
      </w:r>
    </w:p>
    <w:p w:rsidR="00162ED5" w:rsidRDefault="00162ED5" w:rsidP="00162ED5">
      <w:pPr>
        <w:spacing w:line="240" w:lineRule="auto"/>
        <w:ind w:firstLineChars="200" w:firstLine="420"/>
        <w:rPr>
          <w:rFonts w:hint="eastAsia"/>
        </w:rPr>
      </w:pPr>
      <w:r>
        <w:rPr>
          <w:rFonts w:hint="eastAsia"/>
        </w:rPr>
        <w:t>if(</w:t>
      </w:r>
      <w:r>
        <w:t>…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)//</w:t>
      </w:r>
      <w:r w:rsidR="00062C05" w:rsidRPr="00062C05">
        <w:rPr>
          <w:rFonts w:hint="eastAsia"/>
        </w:rPr>
        <w:t xml:space="preserve"> </w:t>
      </w:r>
      <w:r w:rsidR="00062C05">
        <w:rPr>
          <w:rFonts w:hint="eastAsia"/>
        </w:rPr>
        <w:t>操作</w:t>
      </w:r>
      <w:r w:rsidR="00062C05">
        <w:rPr>
          <w:rFonts w:hint="eastAsia"/>
        </w:rPr>
        <w:t>1</w:t>
      </w:r>
      <w:r>
        <w:rPr>
          <w:rFonts w:hint="eastAsia"/>
        </w:rPr>
        <w:t>执行失败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{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</w:t>
      </w:r>
      <w:r>
        <w:rPr>
          <w:rFonts w:hint="eastAsia"/>
        </w:rPr>
        <w:t>1</w:t>
      </w:r>
      <w:r>
        <w:rPr>
          <w:rFonts w:hint="eastAsia"/>
        </w:rPr>
        <w:t>失败的出错处理</w:t>
      </w:r>
      <w:r>
        <w:rPr>
          <w:rFonts w:hint="eastAsia"/>
        </w:rPr>
        <w:t>;</w:t>
      </w:r>
      <w:r>
        <w:rPr>
          <w:rFonts w:hint="eastAsia"/>
        </w:rPr>
        <w:t>//</w:t>
      </w:r>
      <w:r w:rsidR="007167BF">
        <w:rPr>
          <w:rFonts w:hint="eastAsia"/>
        </w:rPr>
        <w:t>对操作</w:t>
      </w:r>
      <w:r w:rsidR="007167BF">
        <w:rPr>
          <w:rFonts w:hint="eastAsia"/>
        </w:rPr>
        <w:t>1</w:t>
      </w:r>
      <w:r w:rsidR="007167BF">
        <w:rPr>
          <w:rFonts w:hint="eastAsia"/>
        </w:rPr>
        <w:t>失败的特殊处理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</w:p>
    <w:p w:rsidR="00162ED5" w:rsidRPr="0066607A" w:rsidRDefault="00162ED5" w:rsidP="00162ED5">
      <w:pPr>
        <w:spacing w:line="240" w:lineRule="auto"/>
        <w:ind w:firstLine="420"/>
        <w:rPr>
          <w:rFonts w:hint="eastAsia"/>
          <w:color w:val="FF0000"/>
        </w:rPr>
      </w:pPr>
      <w:r>
        <w:rPr>
          <w:rFonts w:hint="eastAsia"/>
        </w:rPr>
        <w:tab/>
      </w:r>
      <w:r w:rsidRPr="0066607A">
        <w:rPr>
          <w:rFonts w:hint="eastAsia"/>
          <w:color w:val="FF0000"/>
        </w:rPr>
        <w:t>公共出错处理</w:t>
      </w:r>
      <w:r w:rsidRPr="0066607A">
        <w:rPr>
          <w:rFonts w:hint="eastAsia"/>
          <w:color w:val="FF0000"/>
        </w:rPr>
        <w:t>;</w:t>
      </w:r>
      <w:r w:rsidR="007167BF" w:rsidRPr="0066607A">
        <w:rPr>
          <w:rFonts w:hint="eastAsia"/>
          <w:color w:val="FF0000"/>
        </w:rPr>
        <w:tab/>
        <w:t>//</w:t>
      </w:r>
      <w:r w:rsidR="007167BF" w:rsidRPr="0066607A">
        <w:rPr>
          <w:rFonts w:hint="eastAsia"/>
          <w:color w:val="FF0000"/>
        </w:rPr>
        <w:t>对所有出错都要进行的处理</w:t>
      </w:r>
    </w:p>
    <w:p w:rsidR="00162ED5" w:rsidRPr="0066607A" w:rsidRDefault="00162ED5" w:rsidP="00162ED5">
      <w:pPr>
        <w:spacing w:line="240" w:lineRule="auto"/>
        <w:rPr>
          <w:rFonts w:hint="eastAsia"/>
          <w:color w:val="FF0000"/>
        </w:rPr>
      </w:pPr>
      <w:r w:rsidRPr="0066607A">
        <w:rPr>
          <w:rFonts w:hint="eastAsia"/>
          <w:color w:val="FF0000"/>
        </w:rPr>
        <w:tab/>
      </w:r>
      <w:r w:rsidRPr="0066607A">
        <w:rPr>
          <w:rFonts w:hint="eastAsia"/>
          <w:color w:val="FF0000"/>
        </w:rPr>
        <w:tab/>
      </w:r>
      <w:r w:rsidRPr="0066607A">
        <w:rPr>
          <w:color w:val="FF0000"/>
        </w:rPr>
        <w:t>return false;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}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if(</w:t>
      </w:r>
      <w:r>
        <w:t>…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)//</w:t>
      </w:r>
      <w:r w:rsidR="00062C05" w:rsidRPr="00062C05">
        <w:rPr>
          <w:rFonts w:hint="eastAsia"/>
        </w:rPr>
        <w:t xml:space="preserve"> </w:t>
      </w:r>
      <w:r w:rsidR="00062C05">
        <w:rPr>
          <w:rFonts w:hint="eastAsia"/>
        </w:rPr>
        <w:t>操作</w:t>
      </w:r>
      <w:r w:rsidR="00062C05">
        <w:rPr>
          <w:rFonts w:hint="eastAsia"/>
        </w:rPr>
        <w:t>2</w:t>
      </w:r>
      <w:r>
        <w:rPr>
          <w:rFonts w:hint="eastAsia"/>
        </w:rPr>
        <w:t>执行失败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{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</w:t>
      </w:r>
      <w:r>
        <w:rPr>
          <w:rFonts w:hint="eastAsia"/>
        </w:rPr>
        <w:t>2</w:t>
      </w:r>
      <w:r>
        <w:rPr>
          <w:rFonts w:hint="eastAsia"/>
        </w:rPr>
        <w:t>失败的出错处理</w:t>
      </w:r>
      <w:r>
        <w:rPr>
          <w:rFonts w:hint="eastAsia"/>
        </w:rPr>
        <w:t>;</w:t>
      </w:r>
    </w:p>
    <w:p w:rsidR="007167BF" w:rsidRDefault="007167BF" w:rsidP="00162ED5">
      <w:pPr>
        <w:spacing w:line="240" w:lineRule="auto"/>
        <w:ind w:firstLine="420"/>
        <w:rPr>
          <w:rFonts w:hint="eastAsia"/>
        </w:rPr>
      </w:pPr>
    </w:p>
    <w:p w:rsidR="007167BF" w:rsidRPr="0066607A" w:rsidRDefault="007167BF" w:rsidP="007167BF">
      <w:pPr>
        <w:spacing w:line="240" w:lineRule="auto"/>
        <w:ind w:firstLine="420"/>
        <w:rPr>
          <w:rFonts w:hint="eastAsia"/>
          <w:color w:val="FF0000"/>
        </w:rPr>
      </w:pPr>
      <w:r>
        <w:rPr>
          <w:rFonts w:hint="eastAsia"/>
        </w:rPr>
        <w:tab/>
      </w:r>
      <w:r w:rsidRPr="0066607A">
        <w:rPr>
          <w:rFonts w:hint="eastAsia"/>
          <w:color w:val="FF0000"/>
        </w:rPr>
        <w:t>公共出错处理</w:t>
      </w:r>
      <w:r w:rsidRPr="0066607A">
        <w:rPr>
          <w:rFonts w:hint="eastAsia"/>
          <w:color w:val="FF0000"/>
        </w:rPr>
        <w:t>;</w:t>
      </w:r>
      <w:r w:rsidRPr="0066607A">
        <w:rPr>
          <w:rFonts w:hint="eastAsia"/>
          <w:color w:val="FF0000"/>
        </w:rPr>
        <w:tab/>
      </w:r>
    </w:p>
    <w:p w:rsidR="007167BF" w:rsidRPr="0066607A" w:rsidRDefault="007167BF" w:rsidP="007167BF">
      <w:pPr>
        <w:spacing w:line="240" w:lineRule="auto"/>
        <w:rPr>
          <w:rFonts w:hint="eastAsia"/>
          <w:color w:val="FF0000"/>
        </w:rPr>
      </w:pPr>
      <w:r w:rsidRPr="0066607A">
        <w:rPr>
          <w:rFonts w:hint="eastAsia"/>
          <w:color w:val="FF0000"/>
        </w:rPr>
        <w:tab/>
      </w:r>
      <w:r w:rsidRPr="0066607A">
        <w:rPr>
          <w:rFonts w:hint="eastAsia"/>
          <w:color w:val="FF0000"/>
        </w:rPr>
        <w:tab/>
      </w:r>
      <w:r w:rsidRPr="0066607A">
        <w:rPr>
          <w:color w:val="FF0000"/>
        </w:rPr>
        <w:t>return false;</w:t>
      </w:r>
    </w:p>
    <w:p w:rsidR="00162ED5" w:rsidRDefault="00162ED5" w:rsidP="00162ED5">
      <w:pPr>
        <w:spacing w:line="240" w:lineRule="auto"/>
        <w:ind w:firstLine="420"/>
      </w:pPr>
      <w:r>
        <w:rPr>
          <w:rFonts w:hint="eastAsia"/>
        </w:rPr>
        <w:t>}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所有操作均正确时</w:t>
      </w:r>
    </w:p>
    <w:p w:rsidR="00162ED5" w:rsidRDefault="00162ED5" w:rsidP="007167BF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当所有操作均正确时执行的代码</w:t>
      </w:r>
      <w:r>
        <w:rPr>
          <w:rFonts w:hint="eastAsia"/>
        </w:rPr>
        <w:t>;</w:t>
      </w:r>
    </w:p>
    <w:p w:rsidR="00162ED5" w:rsidRDefault="00162ED5" w:rsidP="00162ED5">
      <w:pPr>
        <w:spacing w:line="240" w:lineRule="auto"/>
        <w:ind w:firstLine="420"/>
      </w:pPr>
      <w:r>
        <w:rPr>
          <w:rFonts w:hint="eastAsia"/>
        </w:rPr>
        <w:t>return true;</w:t>
      </w:r>
    </w:p>
    <w:p w:rsidR="00162ED5" w:rsidRDefault="00162ED5" w:rsidP="00162ED5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>}</w:t>
      </w:r>
    </w:p>
    <w:p w:rsidR="00162ED5" w:rsidRDefault="00162ED5" w:rsidP="004704A2">
      <w:pPr>
        <w:spacing w:line="240" w:lineRule="auto"/>
        <w:rPr>
          <w:rFonts w:hint="eastAsia"/>
        </w:rPr>
      </w:pPr>
    </w:p>
    <w:p w:rsidR="00162ED5" w:rsidRDefault="00062C05" w:rsidP="004704A2">
      <w:pPr>
        <w:spacing w:line="240" w:lineRule="auto"/>
        <w:rPr>
          <w:rFonts w:hint="eastAsia"/>
        </w:rPr>
      </w:pPr>
      <w:r>
        <w:rPr>
          <w:rFonts w:hint="eastAsia"/>
        </w:rPr>
        <w:t>显然这种方式编码会出现冗余，因为</w:t>
      </w:r>
      <w:r>
        <w:rPr>
          <w:rFonts w:hint="eastAsia"/>
        </w:rPr>
        <w:t>对</w:t>
      </w:r>
      <w:r w:rsidR="00B50819">
        <w:rPr>
          <w:rFonts w:hint="eastAsia"/>
        </w:rPr>
        <w:t>不同错误</w:t>
      </w:r>
      <w:r>
        <w:rPr>
          <w:rFonts w:hint="eastAsia"/>
        </w:rPr>
        <w:t>进行</w:t>
      </w:r>
      <w:r w:rsidR="00B50819">
        <w:rPr>
          <w:rFonts w:hint="eastAsia"/>
        </w:rPr>
        <w:t>的相同操作是</w:t>
      </w:r>
      <w:r>
        <w:rPr>
          <w:rFonts w:hint="eastAsia"/>
        </w:rPr>
        <w:t>分开编码</w:t>
      </w:r>
      <w:r w:rsidR="00B50819">
        <w:rPr>
          <w:rFonts w:hint="eastAsia"/>
        </w:rPr>
        <w:t>的</w:t>
      </w:r>
      <w:r w:rsidR="0066607A">
        <w:rPr>
          <w:rFonts w:hint="eastAsia"/>
        </w:rPr>
        <w:t>（如标红部分）。</w:t>
      </w:r>
    </w:p>
    <w:p w:rsidR="00162ED5" w:rsidRDefault="00162ED5" w:rsidP="004704A2">
      <w:pPr>
        <w:spacing w:line="240" w:lineRule="auto"/>
        <w:rPr>
          <w:rFonts w:hint="eastAsia"/>
        </w:rPr>
      </w:pPr>
    </w:p>
    <w:p w:rsidR="00162ED5" w:rsidRDefault="00AD1F85" w:rsidP="004704A2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针</w:t>
      </w:r>
      <w:r>
        <w:rPr>
          <w:rFonts w:hint="eastAsia"/>
        </w:rPr>
        <w:t>对代码中的各个错误</w:t>
      </w:r>
      <w:r>
        <w:rPr>
          <w:rFonts w:hint="eastAsia"/>
        </w:rPr>
        <w:t>的特殊性进行分别处理，</w:t>
      </w:r>
      <w:r>
        <w:rPr>
          <w:rFonts w:hint="eastAsia"/>
        </w:rPr>
        <w:t>对不同错误</w:t>
      </w:r>
      <w:r>
        <w:rPr>
          <w:rFonts w:hint="eastAsia"/>
        </w:rPr>
        <w:t>的共性</w:t>
      </w:r>
      <w:r>
        <w:rPr>
          <w:rFonts w:hint="eastAsia"/>
        </w:rPr>
        <w:t>进行</w:t>
      </w:r>
      <w:r>
        <w:rPr>
          <w:rFonts w:hint="eastAsia"/>
        </w:rPr>
        <w:t>统一处理。</w:t>
      </w:r>
    </w:p>
    <w:p w:rsidR="00162ED5" w:rsidRDefault="00162ED5" w:rsidP="00162ED5">
      <w:pPr>
        <w:spacing w:line="240" w:lineRule="auto"/>
      </w:pPr>
      <w:r>
        <w:t>bool</w:t>
      </w:r>
      <w:r>
        <w:rPr>
          <w:rFonts w:hint="eastAsia"/>
        </w:rPr>
        <w:t xml:space="preserve"> func</w:t>
      </w:r>
      <w:r>
        <w:t>()</w:t>
      </w:r>
    </w:p>
    <w:p w:rsidR="00162ED5" w:rsidRDefault="00162ED5" w:rsidP="00162ED5">
      <w:pPr>
        <w:spacing w:line="240" w:lineRule="auto"/>
      </w:pPr>
      <w:r>
        <w:t>{</w:t>
      </w:r>
    </w:p>
    <w:p w:rsidR="00162ED5" w:rsidRDefault="00162ED5" w:rsidP="00162ED5">
      <w:pPr>
        <w:spacing w:line="240" w:lineRule="auto"/>
        <w:rPr>
          <w:rFonts w:hint="eastAsia"/>
        </w:rPr>
      </w:pPr>
      <w:r>
        <w:tab/>
      </w:r>
      <w:r>
        <w:rPr>
          <w:rFonts w:hint="eastAsia"/>
        </w:rPr>
        <w:t>代码块</w:t>
      </w:r>
      <w:r>
        <w:rPr>
          <w:rFonts w:hint="eastAsia"/>
        </w:rPr>
        <w:t>;</w:t>
      </w:r>
    </w:p>
    <w:p w:rsidR="00162ED5" w:rsidRDefault="00162ED5" w:rsidP="00162ED5">
      <w:pPr>
        <w:spacing w:line="240" w:lineRule="auto"/>
        <w:ind w:firstLineChars="200" w:firstLine="420"/>
        <w:rPr>
          <w:rFonts w:hint="eastAsia"/>
        </w:rPr>
      </w:pPr>
      <w:r>
        <w:rPr>
          <w:rFonts w:hint="eastAsia"/>
        </w:rPr>
        <w:t>if(</w:t>
      </w:r>
      <w:r>
        <w:t>…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)//</w:t>
      </w:r>
      <w:r>
        <w:rPr>
          <w:rFonts w:hint="eastAsia"/>
        </w:rPr>
        <w:t>执行失败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{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</w:t>
      </w:r>
      <w:r>
        <w:rPr>
          <w:rFonts w:hint="eastAsia"/>
        </w:rPr>
        <w:t>1</w:t>
      </w:r>
      <w:r>
        <w:rPr>
          <w:rFonts w:hint="eastAsia"/>
        </w:rPr>
        <w:t>失败的出错处理</w:t>
      </w:r>
      <w:r>
        <w:rPr>
          <w:rFonts w:hint="eastAsia"/>
        </w:rPr>
        <w:t>;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ab/>
        <w:t>goto ERROR_END;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}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if(</w:t>
      </w:r>
      <w:r>
        <w:t>…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)//</w:t>
      </w:r>
      <w:r>
        <w:rPr>
          <w:rFonts w:hint="eastAsia"/>
        </w:rPr>
        <w:t>执行失败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{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</w:t>
      </w:r>
      <w:r>
        <w:rPr>
          <w:rFonts w:hint="eastAsia"/>
        </w:rPr>
        <w:t>2</w:t>
      </w:r>
      <w:r>
        <w:rPr>
          <w:rFonts w:hint="eastAsia"/>
        </w:rPr>
        <w:t>失败的出错处理</w:t>
      </w:r>
      <w:r>
        <w:rPr>
          <w:rFonts w:hint="eastAsia"/>
        </w:rPr>
        <w:t>;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ab/>
        <w:t>goto ERROR_END;</w:t>
      </w:r>
    </w:p>
    <w:p w:rsidR="00162ED5" w:rsidRDefault="00162ED5" w:rsidP="00162ED5">
      <w:pPr>
        <w:spacing w:line="240" w:lineRule="auto"/>
        <w:ind w:firstLine="420"/>
      </w:pPr>
      <w:r>
        <w:rPr>
          <w:rFonts w:hint="eastAsia"/>
        </w:rPr>
        <w:t>}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所有操作均正确时</w:t>
      </w:r>
    </w:p>
    <w:p w:rsidR="00162ED5" w:rsidRDefault="00162ED5" w:rsidP="007167BF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当所有操作均正确时执行的代码</w:t>
      </w:r>
      <w:r>
        <w:rPr>
          <w:rFonts w:hint="eastAsia"/>
        </w:rPr>
        <w:t>;</w:t>
      </w:r>
    </w:p>
    <w:p w:rsidR="00162ED5" w:rsidRDefault="00162ED5" w:rsidP="00162ED5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return true;</w:t>
      </w:r>
    </w:p>
    <w:p w:rsidR="007167BF" w:rsidRDefault="007167BF" w:rsidP="00162ED5">
      <w:pPr>
        <w:spacing w:line="240" w:lineRule="auto"/>
        <w:ind w:firstLine="420"/>
      </w:pPr>
    </w:p>
    <w:p w:rsidR="00162ED5" w:rsidRPr="00AD1F85" w:rsidRDefault="00162ED5" w:rsidP="00162ED5">
      <w:pPr>
        <w:spacing w:line="240" w:lineRule="auto"/>
        <w:rPr>
          <w:color w:val="FF0000"/>
        </w:rPr>
      </w:pPr>
      <w:r>
        <w:rPr>
          <w:rFonts w:hint="eastAsia"/>
        </w:rPr>
        <w:t xml:space="preserve"> </w:t>
      </w:r>
      <w:r w:rsidRPr="00AD1F85">
        <w:rPr>
          <w:rFonts w:hint="eastAsia"/>
          <w:color w:val="FF0000"/>
        </w:rPr>
        <w:t>ERROR_END: //</w:t>
      </w:r>
      <w:r w:rsidRPr="00AD1F85">
        <w:rPr>
          <w:rFonts w:hint="eastAsia"/>
          <w:color w:val="FF0000"/>
        </w:rPr>
        <w:t>对出错操作的公共处理</w:t>
      </w:r>
    </w:p>
    <w:p w:rsidR="00162ED5" w:rsidRPr="00AD1F85" w:rsidRDefault="00162ED5" w:rsidP="00162ED5">
      <w:pPr>
        <w:spacing w:line="240" w:lineRule="auto"/>
        <w:rPr>
          <w:color w:val="FF0000"/>
        </w:rPr>
      </w:pPr>
      <w:r w:rsidRPr="00AD1F85">
        <w:rPr>
          <w:color w:val="FF0000"/>
        </w:rPr>
        <w:tab/>
      </w:r>
      <w:r w:rsidRPr="00AD1F85">
        <w:rPr>
          <w:rFonts w:hint="eastAsia"/>
          <w:color w:val="FF0000"/>
        </w:rPr>
        <w:t>对操作</w:t>
      </w:r>
      <w:r w:rsidRPr="00AD1F85">
        <w:rPr>
          <w:rFonts w:hint="eastAsia"/>
          <w:color w:val="FF0000"/>
        </w:rPr>
        <w:t>1</w:t>
      </w:r>
      <w:r w:rsidRPr="00AD1F85">
        <w:rPr>
          <w:rFonts w:hint="eastAsia"/>
          <w:color w:val="FF0000"/>
        </w:rPr>
        <w:t>、</w:t>
      </w:r>
      <w:r w:rsidRPr="00AD1F85">
        <w:rPr>
          <w:rFonts w:hint="eastAsia"/>
          <w:color w:val="FF0000"/>
        </w:rPr>
        <w:t>2</w:t>
      </w:r>
      <w:r w:rsidRPr="00AD1F85">
        <w:rPr>
          <w:rFonts w:hint="eastAsia"/>
          <w:color w:val="FF0000"/>
        </w:rPr>
        <w:t>失败的公共出错代码</w:t>
      </w:r>
      <w:r w:rsidRPr="00AD1F85">
        <w:rPr>
          <w:rFonts w:hint="eastAsia"/>
          <w:color w:val="FF0000"/>
        </w:rPr>
        <w:t>(</w:t>
      </w:r>
      <w:r w:rsidRPr="00AD1F85">
        <w:rPr>
          <w:rFonts w:hint="eastAsia"/>
          <w:color w:val="FF0000"/>
        </w:rPr>
        <w:t>所对某些内存的释放</w:t>
      </w:r>
      <w:r w:rsidRPr="00AD1F85">
        <w:rPr>
          <w:rFonts w:hint="eastAsia"/>
          <w:color w:val="FF0000"/>
        </w:rPr>
        <w:t>);</w:t>
      </w:r>
    </w:p>
    <w:p w:rsidR="00162ED5" w:rsidRPr="00AD1F85" w:rsidRDefault="007167BF" w:rsidP="00162ED5">
      <w:pPr>
        <w:spacing w:line="240" w:lineRule="auto"/>
        <w:rPr>
          <w:color w:val="FF0000"/>
        </w:rPr>
      </w:pPr>
      <w:r w:rsidRPr="00AD1F85">
        <w:rPr>
          <w:color w:val="FF0000"/>
        </w:rPr>
        <w:tab/>
        <w:t>return false;</w:t>
      </w:r>
    </w:p>
    <w:p w:rsidR="00162ED5" w:rsidRDefault="00162ED5" w:rsidP="00162ED5">
      <w:pPr>
        <w:spacing w:line="240" w:lineRule="auto"/>
        <w:rPr>
          <w:rFonts w:hint="eastAsia"/>
        </w:rPr>
      </w:pPr>
      <w:r>
        <w:t>}</w:t>
      </w:r>
    </w:p>
    <w:p w:rsidR="00AD1F85" w:rsidRDefault="00AD1F85" w:rsidP="00AD1F85">
      <w:pPr>
        <w:spacing w:line="240" w:lineRule="auto"/>
        <w:rPr>
          <w:rFonts w:hint="eastAsia"/>
        </w:rPr>
      </w:pPr>
      <w:r>
        <w:rPr>
          <w:rFonts w:hint="eastAsia"/>
        </w:rPr>
        <w:t>显然这种方式编码</w:t>
      </w:r>
      <w:r>
        <w:rPr>
          <w:rFonts w:hint="eastAsia"/>
        </w:rPr>
        <w:t>避免了</w:t>
      </w:r>
      <w:r>
        <w:rPr>
          <w:rFonts w:hint="eastAsia"/>
        </w:rPr>
        <w:t>冗余</w:t>
      </w:r>
      <w:r>
        <w:rPr>
          <w:rFonts w:hint="eastAsia"/>
        </w:rPr>
        <w:t>的错误处理代码</w:t>
      </w:r>
      <w:r>
        <w:rPr>
          <w:rFonts w:hint="eastAsia"/>
        </w:rPr>
        <w:t>，因为对不同错误的共性</w:t>
      </w:r>
      <w:r>
        <w:rPr>
          <w:rFonts w:hint="eastAsia"/>
        </w:rPr>
        <w:t>是</w:t>
      </w:r>
      <w:r>
        <w:rPr>
          <w:rFonts w:hint="eastAsia"/>
        </w:rPr>
        <w:t>统一进行处理</w:t>
      </w:r>
      <w:r>
        <w:rPr>
          <w:rFonts w:hint="eastAsia"/>
        </w:rPr>
        <w:t>的</w:t>
      </w:r>
      <w:r>
        <w:rPr>
          <w:rFonts w:hint="eastAsia"/>
        </w:rPr>
        <w:t>（如标红部分）</w:t>
      </w:r>
      <w:r>
        <w:rPr>
          <w:rFonts w:hint="eastAsia"/>
        </w:rPr>
        <w:t>，但是它使用的</w:t>
      </w:r>
      <w:r>
        <w:rPr>
          <w:rFonts w:hint="eastAsia"/>
        </w:rPr>
        <w:t xml:space="preserve">goto </w:t>
      </w:r>
      <w:r>
        <w:rPr>
          <w:rFonts w:hint="eastAsia"/>
        </w:rPr>
        <w:t>语句</w:t>
      </w:r>
      <w:r>
        <w:rPr>
          <w:rFonts w:hint="eastAsia"/>
        </w:rPr>
        <w:t>。</w:t>
      </w:r>
    </w:p>
    <w:p w:rsidR="00162ED5" w:rsidRDefault="00162ED5" w:rsidP="004704A2">
      <w:pPr>
        <w:spacing w:line="240" w:lineRule="auto"/>
        <w:rPr>
          <w:rFonts w:hint="eastAsia"/>
        </w:rPr>
      </w:pPr>
    </w:p>
    <w:p w:rsidR="00162ED5" w:rsidRDefault="00AD1F85" w:rsidP="004704A2">
      <w:pPr>
        <w:spacing w:line="24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、针对代码中的各个错误的特殊性进行分别处理，对不同错误的共性进行统一处理。</w:t>
      </w:r>
      <w:r>
        <w:rPr>
          <w:rFonts w:hint="eastAsia"/>
        </w:rPr>
        <w:t>它和第二种方法一样，但是它没有使用</w:t>
      </w:r>
      <w:r>
        <w:rPr>
          <w:rFonts w:hint="eastAsia"/>
        </w:rPr>
        <w:t xml:space="preserve"> goto</w:t>
      </w:r>
      <w:r>
        <w:rPr>
          <w:rFonts w:hint="eastAsia"/>
        </w:rPr>
        <w:t>语句，而是用</w:t>
      </w:r>
      <w:r>
        <w:rPr>
          <w:rFonts w:hint="eastAsia"/>
        </w:rPr>
        <w:t>do-while +break</w:t>
      </w:r>
      <w:r>
        <w:rPr>
          <w:rFonts w:hint="eastAsia"/>
        </w:rPr>
        <w:t>实现。</w:t>
      </w:r>
      <w:bookmarkStart w:id="0" w:name="_GoBack"/>
      <w:bookmarkEnd w:id="0"/>
    </w:p>
    <w:p w:rsidR="004704A2" w:rsidRDefault="004704A2" w:rsidP="004704A2">
      <w:pPr>
        <w:spacing w:line="240" w:lineRule="auto"/>
      </w:pPr>
      <w:r>
        <w:t>bool</w:t>
      </w:r>
      <w:r>
        <w:rPr>
          <w:rFonts w:hint="eastAsia"/>
        </w:rPr>
        <w:t xml:space="preserve"> func</w:t>
      </w:r>
      <w:r>
        <w:t>()</w:t>
      </w:r>
    </w:p>
    <w:p w:rsidR="004704A2" w:rsidRDefault="004704A2" w:rsidP="004704A2">
      <w:pPr>
        <w:spacing w:line="240" w:lineRule="auto"/>
      </w:pPr>
      <w:r>
        <w:t>{</w:t>
      </w:r>
    </w:p>
    <w:p w:rsidR="004704A2" w:rsidRDefault="004704A2" w:rsidP="004704A2">
      <w:pPr>
        <w:spacing w:line="240" w:lineRule="auto"/>
      </w:pPr>
      <w:r>
        <w:tab/>
      </w:r>
      <w:r>
        <w:rPr>
          <w:rFonts w:hint="eastAsia"/>
        </w:rPr>
        <w:t>代码块</w:t>
      </w:r>
      <w:r>
        <w:rPr>
          <w:rFonts w:hint="eastAsia"/>
        </w:rPr>
        <w:t>;</w:t>
      </w:r>
    </w:p>
    <w:p w:rsidR="004704A2" w:rsidRDefault="004704A2" w:rsidP="004704A2">
      <w:pPr>
        <w:spacing w:line="240" w:lineRule="auto"/>
      </w:pPr>
      <w:r>
        <w:tab/>
        <w:t>do{</w:t>
      </w:r>
    </w:p>
    <w:p w:rsidR="004704A2" w:rsidRDefault="004704A2" w:rsidP="004704A2">
      <w:pPr>
        <w:spacing w:line="24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if(</w:t>
      </w:r>
      <w:r>
        <w:t>…</w:t>
      </w:r>
      <w:r>
        <w:rPr>
          <w:rFonts w:hint="eastAsia"/>
        </w:rPr>
        <w:t>操作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)//</w:t>
      </w:r>
      <w:r>
        <w:rPr>
          <w:rFonts w:hint="eastAsia"/>
        </w:rPr>
        <w:t>执行失败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</w:t>
      </w:r>
      <w:r>
        <w:rPr>
          <w:rFonts w:hint="eastAsia"/>
        </w:rPr>
        <w:t>1</w:t>
      </w:r>
      <w:r>
        <w:rPr>
          <w:rFonts w:hint="eastAsia"/>
        </w:rPr>
        <w:t>失败的出错处理</w:t>
      </w:r>
      <w:r>
        <w:rPr>
          <w:rFonts w:hint="eastAsia"/>
        </w:rPr>
        <w:t>;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ab/>
        <w:t>break;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if(</w:t>
      </w:r>
      <w:r>
        <w:t>…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)//</w:t>
      </w:r>
      <w:r>
        <w:rPr>
          <w:rFonts w:hint="eastAsia"/>
        </w:rPr>
        <w:t>执行失败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对操作</w:t>
      </w:r>
      <w:r>
        <w:rPr>
          <w:rFonts w:hint="eastAsia"/>
        </w:rPr>
        <w:t>2</w:t>
      </w:r>
      <w:r>
        <w:rPr>
          <w:rFonts w:hint="eastAsia"/>
        </w:rPr>
        <w:t>失败的出错处理</w:t>
      </w:r>
      <w:r>
        <w:rPr>
          <w:rFonts w:hint="eastAsia"/>
        </w:rPr>
        <w:t>;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ab/>
        <w:t>break;</w:t>
      </w:r>
    </w:p>
    <w:p w:rsidR="004704A2" w:rsidRDefault="004704A2" w:rsidP="004704A2">
      <w:pPr>
        <w:spacing w:line="240" w:lineRule="auto"/>
        <w:ind w:left="420" w:firstLine="420"/>
      </w:pPr>
      <w:r>
        <w:rPr>
          <w:rFonts w:hint="eastAsia"/>
        </w:rPr>
        <w:t>}</w:t>
      </w: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</w:p>
    <w:p w:rsidR="004704A2" w:rsidRDefault="004704A2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所有操作均正确</w:t>
      </w:r>
      <w:r w:rsidR="009B69C9">
        <w:rPr>
          <w:rFonts w:hint="eastAsia"/>
        </w:rPr>
        <w:t>时</w:t>
      </w:r>
    </w:p>
    <w:p w:rsidR="009B69C9" w:rsidRDefault="009B69C9" w:rsidP="004704A2">
      <w:pPr>
        <w:spacing w:line="240" w:lineRule="auto"/>
        <w:ind w:left="420" w:firstLine="420"/>
        <w:rPr>
          <w:rFonts w:hint="eastAsia"/>
        </w:rPr>
      </w:pPr>
      <w:r>
        <w:rPr>
          <w:rFonts w:hint="eastAsia"/>
        </w:rPr>
        <w:t>当所有操作均正确时执行的代码</w:t>
      </w:r>
      <w:r>
        <w:rPr>
          <w:rFonts w:hint="eastAsia"/>
        </w:rPr>
        <w:t>;</w:t>
      </w:r>
    </w:p>
    <w:p w:rsidR="004704A2" w:rsidRDefault="004704A2" w:rsidP="004704A2">
      <w:pPr>
        <w:spacing w:line="240" w:lineRule="auto"/>
        <w:ind w:left="420" w:firstLine="420"/>
      </w:pPr>
      <w:r>
        <w:rPr>
          <w:rFonts w:hint="eastAsia"/>
        </w:rPr>
        <w:t>return true;</w:t>
      </w:r>
    </w:p>
    <w:p w:rsidR="004704A2" w:rsidRDefault="004704A2" w:rsidP="004704A2">
      <w:pPr>
        <w:spacing w:line="240" w:lineRule="auto"/>
      </w:pPr>
      <w:r>
        <w:tab/>
        <w:t>} while (0);</w:t>
      </w:r>
    </w:p>
    <w:p w:rsidR="004704A2" w:rsidRDefault="004704A2" w:rsidP="004704A2">
      <w:pPr>
        <w:spacing w:line="240" w:lineRule="auto"/>
      </w:pPr>
      <w:r>
        <w:tab/>
      </w:r>
      <w:r>
        <w:tab/>
      </w:r>
    </w:p>
    <w:p w:rsidR="004704A2" w:rsidRDefault="004704A2" w:rsidP="004704A2">
      <w:pPr>
        <w:spacing w:line="240" w:lineRule="auto"/>
      </w:pPr>
      <w:r>
        <w:tab/>
      </w:r>
      <w:r>
        <w:rPr>
          <w:rFonts w:hint="eastAsia"/>
        </w:rPr>
        <w:t>对操作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失败的公共出错代码</w:t>
      </w:r>
      <w:r w:rsidR="00C47CFA">
        <w:rPr>
          <w:rFonts w:hint="eastAsia"/>
        </w:rPr>
        <w:t>(</w:t>
      </w:r>
      <w:r w:rsidR="00C47CFA">
        <w:rPr>
          <w:rFonts w:hint="eastAsia"/>
        </w:rPr>
        <w:t>所对某些内存的释放</w:t>
      </w:r>
      <w:r w:rsidR="00C47CFA">
        <w:rPr>
          <w:rFonts w:hint="eastAsia"/>
        </w:rPr>
        <w:t>)</w:t>
      </w:r>
      <w:r>
        <w:rPr>
          <w:rFonts w:hint="eastAsia"/>
        </w:rPr>
        <w:t>;</w:t>
      </w:r>
    </w:p>
    <w:p w:rsidR="004704A2" w:rsidRDefault="00E7326F" w:rsidP="004704A2">
      <w:pPr>
        <w:spacing w:line="240" w:lineRule="auto"/>
      </w:pPr>
      <w:r>
        <w:tab/>
        <w:t>return false;</w:t>
      </w:r>
    </w:p>
    <w:p w:rsidR="004D2C79" w:rsidRDefault="004704A2" w:rsidP="004704A2">
      <w:pPr>
        <w:spacing w:line="240" w:lineRule="auto"/>
        <w:rPr>
          <w:rFonts w:hint="eastAsia"/>
        </w:rPr>
      </w:pPr>
      <w:r>
        <w:t>}</w:t>
      </w:r>
    </w:p>
    <w:p w:rsidR="009B69C9" w:rsidRDefault="009B69C9" w:rsidP="004704A2">
      <w:pPr>
        <w:spacing w:line="240" w:lineRule="auto"/>
        <w:rPr>
          <w:rFonts w:hint="eastAsia"/>
        </w:rPr>
      </w:pPr>
    </w:p>
    <w:p w:rsidR="009B69C9" w:rsidRDefault="009B69C9" w:rsidP="004704A2">
      <w:pPr>
        <w:spacing w:line="240" w:lineRule="auto"/>
        <w:rPr>
          <w:rFonts w:hint="eastAsia"/>
        </w:rPr>
      </w:pPr>
    </w:p>
    <w:sectPr w:rsidR="009B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5A"/>
    <w:rsid w:val="00062C05"/>
    <w:rsid w:val="00162ED5"/>
    <w:rsid w:val="001C41D9"/>
    <w:rsid w:val="003D605E"/>
    <w:rsid w:val="00456FCE"/>
    <w:rsid w:val="004704A2"/>
    <w:rsid w:val="004D2C79"/>
    <w:rsid w:val="0066607A"/>
    <w:rsid w:val="006B069F"/>
    <w:rsid w:val="007167BF"/>
    <w:rsid w:val="007A3010"/>
    <w:rsid w:val="009B69C9"/>
    <w:rsid w:val="00AD1F85"/>
    <w:rsid w:val="00B50819"/>
    <w:rsid w:val="00C47CFA"/>
    <w:rsid w:val="00CB1A94"/>
    <w:rsid w:val="00E7326F"/>
    <w:rsid w:val="00F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5E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3D605E"/>
    <w:pPr>
      <w:keepNext/>
      <w:keepLines/>
      <w:spacing w:beforeLines="100" w:before="100" w:afterLines="100" w:after="1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1"/>
    <w:qFormat/>
    <w:rsid w:val="003D605E"/>
    <w:pPr>
      <w:keepNext/>
      <w:keepLines/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3D605E"/>
    <w:pPr>
      <w:keepNext/>
      <w:keepLines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1"/>
    <w:rsid w:val="003D605E"/>
    <w:rPr>
      <w:rFonts w:ascii="Times New Roman" w:eastAsia="黑体" w:hAnsi="Times New Roman"/>
      <w:bCs/>
      <w:kern w:val="44"/>
      <w:sz w:val="30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D605E"/>
    <w:pPr>
      <w:widowControl/>
      <w:spacing w:before="120" w:after="120"/>
      <w:jc w:val="left"/>
    </w:pPr>
    <w:rPr>
      <w:rFonts w:eastAsia="黑体"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D605E"/>
    <w:pPr>
      <w:widowControl/>
      <w:ind w:leftChars="200" w:left="20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3D605E"/>
    <w:pPr>
      <w:widowControl/>
      <w:ind w:leftChars="400" w:left="400"/>
      <w:jc w:val="left"/>
    </w:pPr>
    <w:rPr>
      <w:iCs/>
      <w:szCs w:val="20"/>
    </w:rPr>
  </w:style>
  <w:style w:type="paragraph" w:styleId="a3">
    <w:name w:val="Title"/>
    <w:basedOn w:val="a"/>
    <w:next w:val="a"/>
    <w:link w:val="Char"/>
    <w:uiPriority w:val="2"/>
    <w:unhideWhenUsed/>
    <w:rsid w:val="003D605E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2"/>
    <w:rsid w:val="003D605E"/>
    <w:rPr>
      <w:rFonts w:asciiTheme="majorHAnsi" w:eastAsia="黑体" w:hAnsiTheme="majorHAnsi" w:cstheme="majorBidi"/>
      <w:bCs/>
      <w:sz w:val="30"/>
      <w:szCs w:val="32"/>
    </w:rPr>
  </w:style>
  <w:style w:type="paragraph" w:styleId="a4">
    <w:name w:val="List Paragraph"/>
    <w:basedOn w:val="a"/>
    <w:uiPriority w:val="24"/>
    <w:rsid w:val="003D605E"/>
    <w:pPr>
      <w:ind w:firstLineChars="200" w:firstLine="20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rsid w:val="003D605E"/>
    <w:pPr>
      <w:widowControl/>
      <w:outlineLvl w:val="9"/>
    </w:pPr>
    <w:rPr>
      <w:rFonts w:asciiTheme="majorHAnsi" w:eastAsia="宋体" w:hAnsiTheme="majorHAnsi" w:cstheme="majorBidi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1"/>
    <w:rsid w:val="003D605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1"/>
    <w:rsid w:val="003D605E"/>
    <w:rPr>
      <w:rFonts w:ascii="Times New Roman" w:eastAsia="黑体" w:hAnsi="Times New Roman"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3D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7">
    <w:name w:val="Subtitle"/>
    <w:basedOn w:val="a"/>
    <w:next w:val="a"/>
    <w:link w:val="Char2"/>
    <w:uiPriority w:val="11"/>
    <w:rsid w:val="003D605E"/>
    <w:p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basedOn w:val="a0"/>
    <w:link w:val="a7"/>
    <w:uiPriority w:val="11"/>
    <w:rsid w:val="003D605E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styleId="a8">
    <w:name w:val="Hyperlink"/>
    <w:basedOn w:val="a0"/>
    <w:uiPriority w:val="99"/>
    <w:unhideWhenUsed/>
    <w:rsid w:val="003D605E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D60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D605E"/>
    <w:rPr>
      <w:rFonts w:ascii="Times New Roman" w:eastAsia="宋体" w:hAnsi="Times New Roman"/>
      <w:sz w:val="18"/>
      <w:szCs w:val="18"/>
    </w:rPr>
  </w:style>
  <w:style w:type="paragraph" w:styleId="aa">
    <w:name w:val="No Spacing"/>
    <w:uiPriority w:val="1"/>
    <w:qFormat/>
    <w:rsid w:val="003D605E"/>
    <w:pPr>
      <w:widowControl w:val="0"/>
      <w:jc w:val="both"/>
    </w:pPr>
  </w:style>
  <w:style w:type="character" w:styleId="ab">
    <w:name w:val="Subtle Reference"/>
    <w:basedOn w:val="a0"/>
    <w:uiPriority w:val="31"/>
    <w:rsid w:val="003D605E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rsid w:val="003D605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rsid w:val="003D605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05E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3D605E"/>
    <w:pPr>
      <w:keepNext/>
      <w:keepLines/>
      <w:spacing w:beforeLines="100" w:before="100" w:afterLines="100" w:after="10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1"/>
    <w:qFormat/>
    <w:rsid w:val="003D605E"/>
    <w:pPr>
      <w:keepNext/>
      <w:keepLines/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1"/>
    <w:qFormat/>
    <w:rsid w:val="003D605E"/>
    <w:pPr>
      <w:keepNext/>
      <w:keepLines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next w:val="1"/>
    <w:link w:val="3Char0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0">
    <w:name w:val="样式3 Char"/>
    <w:basedOn w:val="a0"/>
    <w:link w:val="30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1"/>
    <w:rsid w:val="003D605E"/>
    <w:rPr>
      <w:rFonts w:ascii="Times New Roman" w:eastAsia="黑体" w:hAnsi="Times New Roman"/>
      <w:bCs/>
      <w:kern w:val="44"/>
      <w:sz w:val="30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D605E"/>
    <w:pPr>
      <w:widowControl/>
      <w:spacing w:before="120" w:after="120"/>
      <w:jc w:val="left"/>
    </w:pPr>
    <w:rPr>
      <w:rFonts w:eastAsia="黑体"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D605E"/>
    <w:pPr>
      <w:widowControl/>
      <w:ind w:leftChars="200" w:left="20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3D605E"/>
    <w:pPr>
      <w:widowControl/>
      <w:ind w:leftChars="400" w:left="400"/>
      <w:jc w:val="left"/>
    </w:pPr>
    <w:rPr>
      <w:iCs/>
      <w:szCs w:val="20"/>
    </w:rPr>
  </w:style>
  <w:style w:type="paragraph" w:styleId="a3">
    <w:name w:val="Title"/>
    <w:basedOn w:val="a"/>
    <w:next w:val="a"/>
    <w:link w:val="Char"/>
    <w:uiPriority w:val="2"/>
    <w:unhideWhenUsed/>
    <w:rsid w:val="003D605E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2"/>
    <w:rsid w:val="003D605E"/>
    <w:rPr>
      <w:rFonts w:asciiTheme="majorHAnsi" w:eastAsia="黑体" w:hAnsiTheme="majorHAnsi" w:cstheme="majorBidi"/>
      <w:bCs/>
      <w:sz w:val="30"/>
      <w:szCs w:val="32"/>
    </w:rPr>
  </w:style>
  <w:style w:type="paragraph" w:styleId="a4">
    <w:name w:val="List Paragraph"/>
    <w:basedOn w:val="a"/>
    <w:uiPriority w:val="24"/>
    <w:rsid w:val="003D605E"/>
    <w:pPr>
      <w:ind w:firstLineChars="200" w:firstLine="200"/>
    </w:pPr>
    <w:rPr>
      <w:rFonts w:cs="Times New Roman"/>
    </w:rPr>
  </w:style>
  <w:style w:type="paragraph" w:styleId="TOC">
    <w:name w:val="TOC Heading"/>
    <w:basedOn w:val="1"/>
    <w:next w:val="a"/>
    <w:uiPriority w:val="39"/>
    <w:unhideWhenUsed/>
    <w:rsid w:val="003D605E"/>
    <w:pPr>
      <w:widowControl/>
      <w:outlineLvl w:val="9"/>
    </w:pPr>
    <w:rPr>
      <w:rFonts w:asciiTheme="majorHAnsi" w:eastAsia="宋体" w:hAnsiTheme="majorHAnsi" w:cstheme="majorBidi"/>
      <w:kern w:val="0"/>
      <w:sz w:val="36"/>
      <w:szCs w:val="28"/>
    </w:rPr>
  </w:style>
  <w:style w:type="character" w:customStyle="1" w:styleId="2Char">
    <w:name w:val="标题 2 Char"/>
    <w:basedOn w:val="a0"/>
    <w:link w:val="2"/>
    <w:uiPriority w:val="1"/>
    <w:rsid w:val="003D605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1"/>
    <w:rsid w:val="003D605E"/>
    <w:rPr>
      <w:rFonts w:ascii="Times New Roman" w:eastAsia="黑体" w:hAnsi="Times New Roman"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3D6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05E"/>
    <w:rPr>
      <w:rFonts w:ascii="Times New Roman" w:eastAsia="宋体" w:hAnsi="Times New Roman"/>
      <w:sz w:val="18"/>
      <w:szCs w:val="18"/>
    </w:rPr>
  </w:style>
  <w:style w:type="paragraph" w:styleId="a7">
    <w:name w:val="Subtitle"/>
    <w:basedOn w:val="a"/>
    <w:next w:val="a"/>
    <w:link w:val="Char2"/>
    <w:uiPriority w:val="11"/>
    <w:rsid w:val="003D605E"/>
    <w:p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basedOn w:val="a0"/>
    <w:link w:val="a7"/>
    <w:uiPriority w:val="11"/>
    <w:rsid w:val="003D605E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styleId="a8">
    <w:name w:val="Hyperlink"/>
    <w:basedOn w:val="a0"/>
    <w:uiPriority w:val="99"/>
    <w:unhideWhenUsed/>
    <w:rsid w:val="003D605E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D605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D605E"/>
    <w:rPr>
      <w:rFonts w:ascii="Times New Roman" w:eastAsia="宋体" w:hAnsi="Times New Roman"/>
      <w:sz w:val="18"/>
      <w:szCs w:val="18"/>
    </w:rPr>
  </w:style>
  <w:style w:type="paragraph" w:styleId="aa">
    <w:name w:val="No Spacing"/>
    <w:uiPriority w:val="1"/>
    <w:qFormat/>
    <w:rsid w:val="003D605E"/>
    <w:pPr>
      <w:widowControl w:val="0"/>
      <w:jc w:val="both"/>
    </w:pPr>
  </w:style>
  <w:style w:type="character" w:styleId="ab">
    <w:name w:val="Subtle Reference"/>
    <w:basedOn w:val="a0"/>
    <w:uiPriority w:val="31"/>
    <w:rsid w:val="003D605E"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rsid w:val="003D605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rsid w:val="003D605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144</Words>
  <Characters>824</Characters>
  <Application>Microsoft Office Word</Application>
  <DocSecurity>0</DocSecurity>
  <Lines>6</Lines>
  <Paragraphs>1</Paragraphs>
  <ScaleCrop>false</ScaleCrop>
  <Company>bn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15</cp:revision>
  <dcterms:created xsi:type="dcterms:W3CDTF">2016-06-01T14:38:00Z</dcterms:created>
  <dcterms:modified xsi:type="dcterms:W3CDTF">2016-06-01T15:00:00Z</dcterms:modified>
</cp:coreProperties>
</file>