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.SUFFIXES:.c.o  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CC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=gcc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SRCS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=demo.c     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OBJS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$(SRCS:.c=.o)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EXEC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=demo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start: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$(OBJS)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</w:p>
    <w:p w:rsidR="00BB2179" w:rsidRP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2179">
        <w:rPr>
          <w:rFonts w:ascii="Consolas" w:hAnsi="Consolas" w:cs="Consolas"/>
          <w:color w:val="FF0000"/>
          <w:kern w:val="0"/>
          <w:sz w:val="24"/>
          <w:szCs w:val="24"/>
        </w:rPr>
        <w:t>$(CC)  -o $(EXEC) $(OBJS) -L. -l_dll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@echo '^_^ ^_^ ^_^ ^_^ ^_^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编译链接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ok ^_^ ^_^ ^_^ ^_^ ^_^ '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@echo '^_^ ^_^ ^_^ ^_^ ^_^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删除中间文件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^_^ ^_^ ^_^ ^_^ ^_^ '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rm -f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$(OBJS)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rm -f core*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.c.o: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$(CC)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-Wall -g  -o $@ -c $&lt;</w:t>
      </w: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！！！！注意：</w:t>
      </w:r>
      <w:r w:rsidRPr="00BB2179">
        <w:rPr>
          <w:rFonts w:ascii="Consolas" w:hAnsi="Consolas" w:cs="Consolas"/>
          <w:color w:val="FF0000"/>
          <w:kern w:val="0"/>
          <w:sz w:val="24"/>
          <w:szCs w:val="24"/>
        </w:rPr>
        <w:t>$(CC)  -o $(EXEC) $(OBJS) -L. -l_dll</w:t>
      </w: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-L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用于指定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.so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文件的路径。这里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-L.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表示当前路径</w:t>
      </w: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-l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用于指定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.so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文件的名称。这里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-l_dll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表示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.so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文件的名称为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lib_dll.so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。</w:t>
      </w: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-L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–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l 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要写在</w:t>
      </w:r>
      <w:r w:rsidRPr="00BB2179">
        <w:rPr>
          <w:rFonts w:ascii="Consolas" w:hAnsi="Consolas" w:cs="Consolas"/>
          <w:color w:val="FF0000"/>
          <w:kern w:val="0"/>
          <w:sz w:val="24"/>
          <w:szCs w:val="24"/>
        </w:rPr>
        <w:t>$(CC)  -o $(EXEC) $(OBJS) -L. -l_dll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的最后。</w:t>
      </w: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否则会出现未定义的错误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.</w:t>
      </w:r>
    </w:p>
    <w:p w:rsidR="003A469A" w:rsidRPr="00BB2179" w:rsidRDefault="003A469A" w:rsidP="003A46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如：</w:t>
      </w:r>
      <w:r w:rsidRPr="00BB2179">
        <w:rPr>
          <w:rFonts w:ascii="Consolas" w:hAnsi="Consolas" w:cs="Consolas"/>
          <w:color w:val="FF0000"/>
          <w:kern w:val="0"/>
          <w:sz w:val="24"/>
          <w:szCs w:val="24"/>
        </w:rPr>
        <w:t xml:space="preserve">$(CC) -L. -l_dll -o $(EXEC) $(OBJS) 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这样写会出现</w:t>
      </w: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542C74" wp14:editId="3894AE25">
            <wp:extent cx="5274310" cy="113788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9A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相当于</w:t>
      </w:r>
      <w:r w:rsidRPr="00BB2179">
        <w:rPr>
          <w:rFonts w:ascii="Consolas" w:hAnsi="Consolas" w:cs="Consolas"/>
          <w:color w:val="FF0000"/>
          <w:kern w:val="0"/>
          <w:sz w:val="24"/>
          <w:szCs w:val="24"/>
        </w:rPr>
        <w:t>$(CC) -o $(EXEC) $(OBJS)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。和没有链接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.so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一样。当然会出错。</w:t>
      </w:r>
      <w:bookmarkStart w:id="0" w:name="_GoBack"/>
      <w:bookmarkEnd w:id="0"/>
    </w:p>
    <w:p w:rsidR="003A469A" w:rsidRPr="00BB2179" w:rsidRDefault="003A469A" w:rsidP="00BB217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B2179" w:rsidRDefault="00BB2179" w:rsidP="00BB2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D2C79" w:rsidRPr="00BB2179" w:rsidRDefault="004D2C79" w:rsidP="00BB2179"/>
    <w:sectPr w:rsidR="004D2C79" w:rsidRPr="00BB2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B7"/>
    <w:rsid w:val="00130BB7"/>
    <w:rsid w:val="003A469A"/>
    <w:rsid w:val="00456FCE"/>
    <w:rsid w:val="004D2C79"/>
    <w:rsid w:val="00B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3A469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A46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3A469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A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510</Characters>
  <Application>Microsoft Office Word</Application>
  <DocSecurity>0</DocSecurity>
  <Lines>4</Lines>
  <Paragraphs>1</Paragraphs>
  <ScaleCrop>false</ScaleCrop>
  <Company>bn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2</cp:revision>
  <dcterms:created xsi:type="dcterms:W3CDTF">2016-03-21T07:49:00Z</dcterms:created>
  <dcterms:modified xsi:type="dcterms:W3CDTF">2016-03-21T08:06:00Z</dcterms:modified>
</cp:coreProperties>
</file>