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2026年09月16日_16时54分17秒_第017次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step_steer_25kmh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25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15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15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25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25 / 25.1784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24.9773 / 25.1784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25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C:\Users\ccc\Desktop\动力学仿真环境阶段二\00trucksim_simulink\02_测试用例\step_steer_25kmh.txt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C:\Users\ccc\Desktop\动力学仿真环境阶段二\00trucksim_simulink\03_数据存储\阶跃输入转角\2026年09月16日_16时54分17秒_第017次\2026年09月16日_16时54分17秒_第017次_trucksim_io.csv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未找到对应测试用例文件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104.8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70.75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10.63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0.577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0。仿真前由入口脚本按 TXT 配置 TruckSim；配置、时长、初始速度和实际转向均在 CSV 导出前验证。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15 s（设定 15 s）；车辆初始/结束速度为 25 / 25.1784 km/h；车辆最小/最大速度为 24.9773 / 25.1784 km/h；车辆累计行驶距离 104.8 m；最大横向位移 70.75 m；TruckSim 最大横摆角速度 10.63 deg/s，最大质心侧偏角 0.577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人工结论：本工况为模型验证用例（MV-001），TruckSim 响应符合预期，可作为后续控制器联合仿真的基线。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2026年09月16日_16时54分17秒_第017次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