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2026年09月08日_21时43分33秒_第038次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0.5398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0.6072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车速波动（最小 / 最大 / 峰峰值）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39.15 / 40 / 0.8505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0.5398 deg；最大横摆角速度 12.94 deg/s；第一轴最大转角 3 deg、第三轴最大转角 0.6072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