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F456" w14:textId="2B927253" w:rsidR="00C53B23" w:rsidRPr="002053C5" w:rsidRDefault="006E2165">
      <w:pPr>
        <w:rPr>
          <w:rFonts w:ascii="Arial" w:hAnsi="Arial" w:cs="Arial"/>
          <w:b/>
          <w:bCs/>
          <w:sz w:val="28"/>
          <w:szCs w:val="28"/>
        </w:rPr>
      </w:pPr>
      <w:r w:rsidRPr="002053C5">
        <w:rPr>
          <w:rFonts w:ascii="Arial" w:hAnsi="Arial" w:cs="Arial"/>
          <w:b/>
          <w:bCs/>
          <w:sz w:val="28"/>
          <w:szCs w:val="28"/>
        </w:rPr>
        <w:t>Laboratorio Sesi</w:t>
      </w:r>
      <w:r w:rsidRPr="002053C5">
        <w:rPr>
          <w:rFonts w:ascii="Arial" w:hAnsi="Arial" w:cs="Arial"/>
          <w:b/>
          <w:bCs/>
          <w:sz w:val="28"/>
          <w:szCs w:val="28"/>
        </w:rPr>
        <w:t>ó</w:t>
      </w:r>
      <w:r w:rsidRPr="002053C5">
        <w:rPr>
          <w:rFonts w:ascii="Arial" w:hAnsi="Arial" w:cs="Arial"/>
          <w:b/>
          <w:bCs/>
          <w:sz w:val="28"/>
          <w:szCs w:val="28"/>
        </w:rPr>
        <w:t>n 02: Uso del debugger</w:t>
      </w:r>
    </w:p>
    <w:p w14:paraId="2C38A8C1" w14:textId="67FBA743" w:rsidR="006E2165" w:rsidRDefault="006E2165" w:rsidP="006E2165">
      <w:pPr>
        <w:jc w:val="both"/>
        <w:rPr>
          <w:rFonts w:ascii="Arial" w:hAnsi="Arial" w:cs="Arial"/>
        </w:rPr>
      </w:pPr>
      <w:r w:rsidRPr="006E2165">
        <w:rPr>
          <w:rFonts w:ascii="Arial" w:hAnsi="Arial" w:cs="Arial"/>
        </w:rPr>
        <w:t>El objetivo de esta sesi</w:t>
      </w:r>
      <w:r>
        <w:rPr>
          <w:rFonts w:ascii="Arial" w:hAnsi="Arial" w:cs="Arial"/>
        </w:rPr>
        <w:t>ó</w:t>
      </w:r>
      <w:r w:rsidRPr="006E2165">
        <w:rPr>
          <w:rFonts w:ascii="Arial" w:hAnsi="Arial" w:cs="Arial"/>
        </w:rPr>
        <w:t>n es introducir el uso del debugger y las principales herramientas de depuraci</w:t>
      </w:r>
      <w:r>
        <w:rPr>
          <w:rFonts w:ascii="Arial" w:hAnsi="Arial" w:cs="Arial"/>
        </w:rPr>
        <w:t>ó</w:t>
      </w:r>
      <w:r w:rsidRPr="006E2165">
        <w:rPr>
          <w:rFonts w:ascii="Arial" w:hAnsi="Arial" w:cs="Arial"/>
        </w:rPr>
        <w:t>n de c</w:t>
      </w:r>
      <w:r>
        <w:rPr>
          <w:rFonts w:ascii="Arial" w:hAnsi="Arial" w:cs="Arial"/>
        </w:rPr>
        <w:t>ó</w:t>
      </w:r>
      <w:r w:rsidRPr="006E2165">
        <w:rPr>
          <w:rFonts w:ascii="Arial" w:hAnsi="Arial" w:cs="Arial"/>
        </w:rPr>
        <w:t>digo.</w:t>
      </w:r>
    </w:p>
    <w:p w14:paraId="21B4D77B" w14:textId="10189160" w:rsidR="002053C5" w:rsidRPr="002053C5" w:rsidRDefault="002053C5" w:rsidP="006E2165">
      <w:pPr>
        <w:jc w:val="both"/>
        <w:rPr>
          <w:rFonts w:ascii="Arial" w:hAnsi="Arial" w:cs="Arial"/>
          <w:b/>
          <w:bCs/>
        </w:rPr>
      </w:pPr>
      <w:r w:rsidRPr="002053C5">
        <w:rPr>
          <w:rFonts w:ascii="Arial" w:hAnsi="Arial" w:cs="Arial"/>
          <w:b/>
          <w:bCs/>
        </w:rPr>
        <w:t xml:space="preserve">Compilar a </w:t>
      </w:r>
      <w:r w:rsidRPr="002053C5">
        <w:rPr>
          <w:rFonts w:ascii="Arial" w:hAnsi="Arial" w:cs="Arial"/>
          <w:b/>
          <w:bCs/>
        </w:rPr>
        <w:t>código</w:t>
      </w:r>
      <w:r w:rsidRPr="002053C5">
        <w:rPr>
          <w:rFonts w:ascii="Arial" w:hAnsi="Arial" w:cs="Arial"/>
          <w:b/>
          <w:bCs/>
        </w:rPr>
        <w:t xml:space="preserve"> </w:t>
      </w:r>
      <w:r w:rsidRPr="002053C5">
        <w:rPr>
          <w:rFonts w:ascii="Arial" w:hAnsi="Arial" w:cs="Arial"/>
          <w:b/>
          <w:bCs/>
        </w:rPr>
        <w:t>máquina</w:t>
      </w:r>
      <w:r w:rsidRPr="002053C5">
        <w:rPr>
          <w:rFonts w:ascii="Arial" w:hAnsi="Arial" w:cs="Arial"/>
          <w:b/>
          <w:bCs/>
        </w:rPr>
        <w:t xml:space="preserve"> de 32 bits </w:t>
      </w:r>
    </w:p>
    <w:p w14:paraId="06D37B01" w14:textId="77777777" w:rsidR="002053C5" w:rsidRDefault="002053C5" w:rsidP="006E2165">
      <w:pPr>
        <w:jc w:val="both"/>
        <w:rPr>
          <w:rFonts w:ascii="Arial" w:hAnsi="Arial" w:cs="Arial"/>
        </w:rPr>
      </w:pPr>
      <w:r w:rsidRPr="002053C5">
        <w:rPr>
          <w:rFonts w:ascii="Arial" w:hAnsi="Arial" w:cs="Arial"/>
        </w:rPr>
        <w:t xml:space="preserve">En la primera </w:t>
      </w:r>
      <w:r w:rsidRPr="002053C5">
        <w:rPr>
          <w:rFonts w:ascii="Arial" w:hAnsi="Arial" w:cs="Arial"/>
        </w:rPr>
        <w:t>práctica</w:t>
      </w:r>
      <w:r w:rsidRPr="002053C5">
        <w:rPr>
          <w:rFonts w:ascii="Arial" w:hAnsi="Arial" w:cs="Arial"/>
        </w:rPr>
        <w:t xml:space="preserve"> vimos el comando de </w:t>
      </w:r>
      <w:r w:rsidRPr="002053C5">
        <w:rPr>
          <w:rFonts w:ascii="Arial" w:hAnsi="Arial" w:cs="Arial"/>
        </w:rPr>
        <w:t>compilación</w:t>
      </w:r>
      <w:r w:rsidRPr="002053C5">
        <w:rPr>
          <w:rFonts w:ascii="Arial" w:hAnsi="Arial" w:cs="Arial"/>
        </w:rPr>
        <w:t xml:space="preserve"> </w:t>
      </w:r>
      <w:r w:rsidRPr="002053C5">
        <w:rPr>
          <w:rFonts w:ascii="Arial" w:hAnsi="Arial" w:cs="Arial"/>
        </w:rPr>
        <w:t>estándar</w:t>
      </w:r>
      <w:r w:rsidRPr="002053C5">
        <w:rPr>
          <w:rFonts w:ascii="Arial" w:hAnsi="Arial" w:cs="Arial"/>
        </w:rPr>
        <w:t xml:space="preserve"> de gcc: </w:t>
      </w:r>
    </w:p>
    <w:p w14:paraId="1C8633A6" w14:textId="77777777" w:rsidR="002053C5" w:rsidRDefault="002053C5" w:rsidP="006E2165">
      <w:pPr>
        <w:jc w:val="both"/>
        <w:rPr>
          <w:rFonts w:ascii="Arial" w:hAnsi="Arial" w:cs="Arial"/>
        </w:rPr>
      </w:pPr>
      <w:r w:rsidRPr="002053C5">
        <w:rPr>
          <w:rFonts w:ascii="Arial" w:hAnsi="Arial" w:cs="Arial"/>
        </w:rPr>
        <w:t xml:space="preserve">gcc -o miprograma miprograma.c </w:t>
      </w:r>
    </w:p>
    <w:p w14:paraId="6B03F203" w14:textId="77777777" w:rsidR="002053C5" w:rsidRDefault="002053C5" w:rsidP="006E2165">
      <w:pPr>
        <w:jc w:val="both"/>
        <w:rPr>
          <w:rFonts w:ascii="Arial" w:hAnsi="Arial" w:cs="Arial"/>
        </w:rPr>
      </w:pPr>
      <w:r w:rsidRPr="002053C5">
        <w:rPr>
          <w:rFonts w:ascii="Arial" w:hAnsi="Arial" w:cs="Arial"/>
        </w:rPr>
        <w:t xml:space="preserve">Este comando compila para el sistema operativo en el que estamos trabajando (en este caso x86 de 64 bits o AMD64). Sin </w:t>
      </w:r>
      <w:r w:rsidRPr="002053C5">
        <w:rPr>
          <w:rFonts w:ascii="Arial" w:hAnsi="Arial" w:cs="Arial"/>
        </w:rPr>
        <w:t>embargo,</w:t>
      </w:r>
      <w:r w:rsidRPr="002053C5">
        <w:rPr>
          <w:rFonts w:ascii="Arial" w:hAnsi="Arial" w:cs="Arial"/>
        </w:rPr>
        <w:t xml:space="preserve"> en esta asignatura estudiamos el ensamblador x86 de 32 bits (o IA32). Para poder compilar hacia </w:t>
      </w:r>
      <w:r w:rsidRPr="002053C5">
        <w:rPr>
          <w:rFonts w:ascii="Arial" w:hAnsi="Arial" w:cs="Arial"/>
        </w:rPr>
        <w:t>código</w:t>
      </w:r>
      <w:r w:rsidRPr="002053C5">
        <w:rPr>
          <w:rFonts w:ascii="Arial" w:hAnsi="Arial" w:cs="Arial"/>
        </w:rPr>
        <w:t xml:space="preserve"> </w:t>
      </w:r>
      <w:r w:rsidRPr="002053C5">
        <w:rPr>
          <w:rFonts w:ascii="Arial" w:hAnsi="Arial" w:cs="Arial"/>
        </w:rPr>
        <w:t>máquina</w:t>
      </w:r>
      <w:r w:rsidRPr="002053C5">
        <w:rPr>
          <w:rFonts w:ascii="Arial" w:hAnsi="Arial" w:cs="Arial"/>
        </w:rPr>
        <w:t xml:space="preserve"> de 32 bits en nuestro sistema operativo tendremos que </w:t>
      </w:r>
      <w:r w:rsidRPr="002053C5">
        <w:rPr>
          <w:rFonts w:ascii="Arial" w:hAnsi="Arial" w:cs="Arial"/>
        </w:rPr>
        <w:t>añadir</w:t>
      </w:r>
      <w:r w:rsidRPr="002053C5">
        <w:rPr>
          <w:rFonts w:ascii="Arial" w:hAnsi="Arial" w:cs="Arial"/>
        </w:rPr>
        <w:t xml:space="preserve"> la </w:t>
      </w:r>
      <w:r w:rsidRPr="002053C5">
        <w:rPr>
          <w:rFonts w:ascii="Arial" w:hAnsi="Arial" w:cs="Arial"/>
        </w:rPr>
        <w:t>opción</w:t>
      </w:r>
      <w:r w:rsidRPr="002053C5">
        <w:rPr>
          <w:rFonts w:ascii="Arial" w:hAnsi="Arial" w:cs="Arial"/>
        </w:rPr>
        <w:t xml:space="preserve"> -m32: </w:t>
      </w:r>
    </w:p>
    <w:p w14:paraId="680723A6" w14:textId="77777777" w:rsidR="002053C5" w:rsidRDefault="002053C5" w:rsidP="006E2165">
      <w:pPr>
        <w:jc w:val="both"/>
        <w:rPr>
          <w:rFonts w:ascii="Arial" w:hAnsi="Arial" w:cs="Arial"/>
        </w:rPr>
      </w:pPr>
      <w:r w:rsidRPr="002053C5">
        <w:rPr>
          <w:rFonts w:ascii="Arial" w:hAnsi="Arial" w:cs="Arial"/>
        </w:rPr>
        <w:t xml:space="preserve">gcc -m32 -o miprograma miprograma.c </w:t>
      </w:r>
    </w:p>
    <w:p w14:paraId="3C4C9DF1" w14:textId="78E56245" w:rsidR="006E2165" w:rsidRDefault="002053C5" w:rsidP="006E2165">
      <w:pPr>
        <w:jc w:val="both"/>
        <w:rPr>
          <w:rFonts w:ascii="Arial" w:hAnsi="Arial" w:cs="Arial"/>
        </w:rPr>
      </w:pPr>
      <w:r w:rsidRPr="002053C5">
        <w:rPr>
          <w:rFonts w:ascii="Arial" w:hAnsi="Arial" w:cs="Arial"/>
        </w:rPr>
        <w:t xml:space="preserve">El </w:t>
      </w:r>
      <w:r w:rsidRPr="002053C5">
        <w:rPr>
          <w:rFonts w:ascii="Arial" w:hAnsi="Arial" w:cs="Arial"/>
        </w:rPr>
        <w:t>código</w:t>
      </w:r>
      <w:r w:rsidRPr="002053C5">
        <w:rPr>
          <w:rFonts w:ascii="Arial" w:hAnsi="Arial" w:cs="Arial"/>
        </w:rPr>
        <w:t xml:space="preserve"> generado se puede ejecutar directamente ya que la arquitectura es compatible con el </w:t>
      </w:r>
      <w:r w:rsidRPr="002053C5">
        <w:rPr>
          <w:rFonts w:ascii="Arial" w:hAnsi="Arial" w:cs="Arial"/>
        </w:rPr>
        <w:t>código</w:t>
      </w:r>
      <w:r w:rsidRPr="002053C5">
        <w:rPr>
          <w:rFonts w:ascii="Arial" w:hAnsi="Arial" w:cs="Arial"/>
        </w:rPr>
        <w:t xml:space="preserve"> IA32 </w:t>
      </w:r>
      <w:r w:rsidR="003122B8" w:rsidRPr="002053C5">
        <w:rPr>
          <w:rFonts w:ascii="Arial" w:hAnsi="Arial" w:cs="Arial"/>
        </w:rPr>
        <w:t>y,</w:t>
      </w:r>
      <w:r w:rsidRPr="002053C5">
        <w:rPr>
          <w:rFonts w:ascii="Arial" w:hAnsi="Arial" w:cs="Arial"/>
        </w:rPr>
        <w:t xml:space="preserve"> </w:t>
      </w:r>
      <w:r w:rsidRPr="002053C5">
        <w:rPr>
          <w:rFonts w:ascii="Arial" w:hAnsi="Arial" w:cs="Arial"/>
        </w:rPr>
        <w:t>además</w:t>
      </w:r>
      <w:r w:rsidRPr="002053C5">
        <w:rPr>
          <w:rFonts w:ascii="Arial" w:hAnsi="Arial" w:cs="Arial"/>
        </w:rPr>
        <w:t xml:space="preserve">, cuando lo </w:t>
      </w:r>
      <w:r w:rsidRPr="002053C5">
        <w:rPr>
          <w:rFonts w:ascii="Arial" w:hAnsi="Arial" w:cs="Arial"/>
        </w:rPr>
        <w:t>depuréis</w:t>
      </w:r>
      <w:r w:rsidRPr="002053C5">
        <w:rPr>
          <w:rFonts w:ascii="Arial" w:hAnsi="Arial" w:cs="Arial"/>
        </w:rPr>
        <w:t xml:space="preserve"> </w:t>
      </w:r>
      <w:r w:rsidRPr="002053C5">
        <w:rPr>
          <w:rFonts w:ascii="Arial" w:hAnsi="Arial" w:cs="Arial"/>
        </w:rPr>
        <w:t>veréis</w:t>
      </w:r>
      <w:r w:rsidRPr="002053C5">
        <w:rPr>
          <w:rFonts w:ascii="Arial" w:hAnsi="Arial" w:cs="Arial"/>
        </w:rPr>
        <w:t xml:space="preserve"> las instrucciones estudiadas en clase.</w:t>
      </w:r>
    </w:p>
    <w:p w14:paraId="4A46748A" w14:textId="77777777" w:rsidR="003122B8" w:rsidRPr="003122B8" w:rsidRDefault="003122B8" w:rsidP="006E2165">
      <w:pPr>
        <w:jc w:val="both"/>
        <w:rPr>
          <w:rFonts w:ascii="Arial" w:hAnsi="Arial" w:cs="Arial"/>
          <w:b/>
          <w:bCs/>
        </w:rPr>
      </w:pPr>
      <w:r w:rsidRPr="003122B8">
        <w:rPr>
          <w:rFonts w:ascii="Arial" w:hAnsi="Arial" w:cs="Arial"/>
          <w:b/>
          <w:bCs/>
        </w:rPr>
        <w:t xml:space="preserve">Debuggers </w:t>
      </w:r>
    </w:p>
    <w:p w14:paraId="6AEF0DF5" w14:textId="1F7FEE13" w:rsidR="002053C5" w:rsidRDefault="003122B8" w:rsidP="006E2165">
      <w:pPr>
        <w:jc w:val="both"/>
        <w:rPr>
          <w:rFonts w:ascii="Arial" w:hAnsi="Arial" w:cs="Arial"/>
        </w:rPr>
      </w:pPr>
      <w:r w:rsidRPr="003122B8">
        <w:rPr>
          <w:rFonts w:ascii="Arial" w:hAnsi="Arial" w:cs="Arial"/>
        </w:rPr>
        <w:t xml:space="preserve">Cuando se trata de depurar un programa, habitualmente se usa un programa de </w:t>
      </w:r>
      <w:r w:rsidRPr="003122B8">
        <w:rPr>
          <w:rFonts w:ascii="Arial" w:hAnsi="Arial" w:cs="Arial"/>
        </w:rPr>
        <w:t>depuración</w:t>
      </w:r>
      <w:r w:rsidRPr="003122B8">
        <w:rPr>
          <w:rFonts w:ascii="Arial" w:hAnsi="Arial" w:cs="Arial"/>
        </w:rPr>
        <w:t xml:space="preserve">. Hay gente que prefiere depurar a base de realizar printf en el </w:t>
      </w:r>
      <w:r w:rsidRPr="003122B8">
        <w:rPr>
          <w:rFonts w:ascii="Arial" w:hAnsi="Arial" w:cs="Arial"/>
        </w:rPr>
        <w:t>código</w:t>
      </w:r>
      <w:r w:rsidRPr="003122B8">
        <w:rPr>
          <w:rFonts w:ascii="Arial" w:hAnsi="Arial" w:cs="Arial"/>
        </w:rPr>
        <w:t xml:space="preserve"> del programa. Aunque es una </w:t>
      </w:r>
      <w:r w:rsidRPr="003122B8">
        <w:rPr>
          <w:rFonts w:ascii="Arial" w:hAnsi="Arial" w:cs="Arial"/>
        </w:rPr>
        <w:t>opción</w:t>
      </w:r>
      <w:r w:rsidRPr="003122B8">
        <w:rPr>
          <w:rFonts w:ascii="Arial" w:hAnsi="Arial" w:cs="Arial"/>
        </w:rPr>
        <w:t xml:space="preserve"> que a veces funciona y a veces no, </w:t>
      </w:r>
      <w:r>
        <w:rPr>
          <w:rFonts w:ascii="Arial" w:hAnsi="Arial" w:cs="Arial"/>
        </w:rPr>
        <w:t xml:space="preserve">por lo que no es confiable. </w:t>
      </w:r>
      <w:r w:rsidRPr="003122B8">
        <w:rPr>
          <w:rFonts w:ascii="Arial" w:hAnsi="Arial" w:cs="Arial"/>
        </w:rPr>
        <w:t>Así</w:t>
      </w:r>
      <w:r w:rsidRPr="003122B8">
        <w:rPr>
          <w:rFonts w:ascii="Arial" w:hAnsi="Arial" w:cs="Arial"/>
        </w:rPr>
        <w:t xml:space="preserve"> pues, una de las primeras decisiones que hay que tomar es </w:t>
      </w:r>
      <w:r w:rsidRPr="003122B8">
        <w:rPr>
          <w:rFonts w:ascii="Arial" w:hAnsi="Arial" w:cs="Arial"/>
        </w:rPr>
        <w:t>que</w:t>
      </w:r>
      <w:r w:rsidRPr="003122B8">
        <w:rPr>
          <w:rFonts w:ascii="Arial" w:hAnsi="Arial" w:cs="Arial"/>
        </w:rPr>
        <w:t xml:space="preserve"> tipo de programa de </w:t>
      </w:r>
      <w:r w:rsidRPr="003122B8">
        <w:rPr>
          <w:rFonts w:ascii="Arial" w:hAnsi="Arial" w:cs="Arial"/>
        </w:rPr>
        <w:t>depuración</w:t>
      </w:r>
      <w:r w:rsidRPr="003122B8">
        <w:rPr>
          <w:rFonts w:ascii="Arial" w:hAnsi="Arial" w:cs="Arial"/>
        </w:rPr>
        <w:t xml:space="preserve"> vamos a utilizar. Aunque </w:t>
      </w:r>
      <w:r w:rsidRPr="003122B8">
        <w:rPr>
          <w:rFonts w:ascii="Arial" w:hAnsi="Arial" w:cs="Arial"/>
        </w:rPr>
        <w:t>podéis</w:t>
      </w:r>
      <w:r w:rsidRPr="003122B8">
        <w:rPr>
          <w:rFonts w:ascii="Arial" w:hAnsi="Arial" w:cs="Arial"/>
        </w:rPr>
        <w:t xml:space="preserve"> usar cualquiera, en esta asignatura vamos a ver el funcionamiento de dos de estos programas: gdb y ddd</w:t>
      </w:r>
      <w:r>
        <w:rPr>
          <w:rFonts w:ascii="Arial" w:hAnsi="Arial" w:cs="Arial"/>
        </w:rPr>
        <w:t xml:space="preserve">. </w:t>
      </w:r>
      <w:r w:rsidRPr="003122B8">
        <w:rPr>
          <w:rFonts w:ascii="Arial" w:hAnsi="Arial" w:cs="Arial"/>
        </w:rPr>
        <w:t xml:space="preserve">El primero es un programa en </w:t>
      </w:r>
      <w:r w:rsidRPr="003122B8">
        <w:rPr>
          <w:rFonts w:ascii="Arial" w:hAnsi="Arial" w:cs="Arial"/>
        </w:rPr>
        <w:t>línea</w:t>
      </w:r>
      <w:r w:rsidRPr="003122B8">
        <w:rPr>
          <w:rFonts w:ascii="Arial" w:hAnsi="Arial" w:cs="Arial"/>
        </w:rPr>
        <w:t xml:space="preserve"> de comandos que permite trabajar con un terminal texto y que representa el tipo de depuradores que podremos encontrar en entornos poco desarrollados (como los entornos de desarrollo de software para procesadores </w:t>
      </w:r>
      <w:r w:rsidRPr="003122B8">
        <w:rPr>
          <w:rFonts w:ascii="Arial" w:hAnsi="Arial" w:cs="Arial"/>
        </w:rPr>
        <w:t>específicos</w:t>
      </w:r>
      <w:r w:rsidRPr="003122B8">
        <w:rPr>
          <w:rFonts w:ascii="Arial" w:hAnsi="Arial" w:cs="Arial"/>
        </w:rPr>
        <w:t xml:space="preserve">, por ejemplo). El segundo es un programa bajo entorno </w:t>
      </w:r>
      <w:r w:rsidRPr="003122B8">
        <w:rPr>
          <w:rFonts w:ascii="Arial" w:hAnsi="Arial" w:cs="Arial"/>
        </w:rPr>
        <w:t>gráfico</w:t>
      </w:r>
      <w:r w:rsidRPr="003122B8">
        <w:rPr>
          <w:rFonts w:ascii="Arial" w:hAnsi="Arial" w:cs="Arial"/>
        </w:rPr>
        <w:t xml:space="preserve"> que tiene las mismas funcionalidades</w:t>
      </w:r>
      <w:r>
        <w:rPr>
          <w:rFonts w:ascii="Arial" w:hAnsi="Arial" w:cs="Arial"/>
        </w:rPr>
        <w:t xml:space="preserve">, </w:t>
      </w:r>
      <w:r w:rsidRPr="003122B8">
        <w:rPr>
          <w:rFonts w:ascii="Arial" w:hAnsi="Arial" w:cs="Arial"/>
        </w:rPr>
        <w:t xml:space="preserve">pero con una </w:t>
      </w:r>
      <w:r w:rsidRPr="003122B8">
        <w:rPr>
          <w:rFonts w:ascii="Arial" w:hAnsi="Arial" w:cs="Arial"/>
        </w:rPr>
        <w:t>aproximación</w:t>
      </w:r>
      <w:r w:rsidRPr="003122B8">
        <w:rPr>
          <w:rFonts w:ascii="Arial" w:hAnsi="Arial" w:cs="Arial"/>
        </w:rPr>
        <w:t xml:space="preserve"> </w:t>
      </w:r>
      <w:r w:rsidRPr="003122B8">
        <w:rPr>
          <w:rFonts w:ascii="Arial" w:hAnsi="Arial" w:cs="Arial"/>
        </w:rPr>
        <w:t>más</w:t>
      </w:r>
      <w:r w:rsidRPr="003122B8">
        <w:rPr>
          <w:rFonts w:ascii="Arial" w:hAnsi="Arial" w:cs="Arial"/>
        </w:rPr>
        <w:t xml:space="preserve"> visual e intuitiva. Dentro de ddd </w:t>
      </w:r>
      <w:r w:rsidRPr="003122B8">
        <w:rPr>
          <w:rFonts w:ascii="Arial" w:hAnsi="Arial" w:cs="Arial"/>
        </w:rPr>
        <w:t>tenéis</w:t>
      </w:r>
      <w:r w:rsidRPr="003122B8">
        <w:rPr>
          <w:rFonts w:ascii="Arial" w:hAnsi="Arial" w:cs="Arial"/>
        </w:rPr>
        <w:t xml:space="preserve"> una consola que os permite introducir las ordenes de gdb.</w:t>
      </w:r>
    </w:p>
    <w:p w14:paraId="01B94299" w14:textId="6247DBB0" w:rsidR="00E66CAB" w:rsidRPr="00E66CAB" w:rsidRDefault="00E66CAB" w:rsidP="006E2165">
      <w:pPr>
        <w:jc w:val="both"/>
        <w:rPr>
          <w:rFonts w:ascii="Arial" w:hAnsi="Arial" w:cs="Arial"/>
          <w:b/>
          <w:bCs/>
        </w:rPr>
      </w:pPr>
      <w:r w:rsidRPr="00E66CAB">
        <w:rPr>
          <w:rFonts w:ascii="Arial" w:hAnsi="Arial" w:cs="Arial"/>
          <w:b/>
          <w:bCs/>
        </w:rPr>
        <w:t xml:space="preserve">Compilar con </w:t>
      </w:r>
      <w:r w:rsidRPr="00E66CAB">
        <w:rPr>
          <w:rFonts w:ascii="Arial" w:hAnsi="Arial" w:cs="Arial"/>
          <w:b/>
          <w:bCs/>
        </w:rPr>
        <w:t>información</w:t>
      </w:r>
      <w:r w:rsidRPr="00E66CAB">
        <w:rPr>
          <w:rFonts w:ascii="Arial" w:hAnsi="Arial" w:cs="Arial"/>
          <w:b/>
          <w:bCs/>
        </w:rPr>
        <w:t xml:space="preserve"> de depurado </w:t>
      </w:r>
    </w:p>
    <w:p w14:paraId="29E22B63" w14:textId="77777777" w:rsidR="004C450B" w:rsidRDefault="00E66CAB" w:rsidP="006E2165">
      <w:pPr>
        <w:jc w:val="both"/>
        <w:rPr>
          <w:rFonts w:ascii="Arial" w:hAnsi="Arial" w:cs="Arial"/>
        </w:rPr>
      </w:pPr>
      <w:r w:rsidRPr="00E66CAB">
        <w:rPr>
          <w:rFonts w:ascii="Arial" w:hAnsi="Arial" w:cs="Arial"/>
        </w:rPr>
        <w:t xml:space="preserve">El primer paso para poder depurar adecuadamente un programa consiste en compilarlo incluyendo en el ejecutable </w:t>
      </w:r>
      <w:r w:rsidRPr="00E66CAB">
        <w:rPr>
          <w:rFonts w:ascii="Arial" w:hAnsi="Arial" w:cs="Arial"/>
        </w:rPr>
        <w:t>información</w:t>
      </w:r>
      <w:r w:rsidRPr="00E66CAB">
        <w:rPr>
          <w:rFonts w:ascii="Arial" w:hAnsi="Arial" w:cs="Arial"/>
        </w:rPr>
        <w:t xml:space="preserve"> que nos ayude a poder depurarlo (por </w:t>
      </w:r>
      <w:r w:rsidR="004C450B" w:rsidRPr="00E66CAB">
        <w:rPr>
          <w:rFonts w:ascii="Arial" w:hAnsi="Arial" w:cs="Arial"/>
        </w:rPr>
        <w:t>ejemplo,</w:t>
      </w:r>
      <w:r w:rsidRPr="00E66CAB">
        <w:rPr>
          <w:rFonts w:ascii="Arial" w:hAnsi="Arial" w:cs="Arial"/>
        </w:rPr>
        <w:t xml:space="preserve"> que permita mostrar el </w:t>
      </w:r>
      <w:r w:rsidRPr="00E66CAB">
        <w:rPr>
          <w:rFonts w:ascii="Arial" w:hAnsi="Arial" w:cs="Arial"/>
        </w:rPr>
        <w:t>código</w:t>
      </w:r>
      <w:r w:rsidRPr="00E66CAB">
        <w:rPr>
          <w:rFonts w:ascii="Arial" w:hAnsi="Arial" w:cs="Arial"/>
        </w:rPr>
        <w:t xml:space="preserve"> original en C </w:t>
      </w:r>
      <w:r w:rsidRPr="00E66CAB">
        <w:rPr>
          <w:rFonts w:ascii="Arial" w:hAnsi="Arial" w:cs="Arial"/>
        </w:rPr>
        <w:t>además</w:t>
      </w:r>
      <w:r w:rsidRPr="00E66CAB">
        <w:rPr>
          <w:rFonts w:ascii="Arial" w:hAnsi="Arial" w:cs="Arial"/>
        </w:rPr>
        <w:t xml:space="preserve"> del </w:t>
      </w:r>
      <w:r w:rsidRPr="00E66CAB">
        <w:rPr>
          <w:rFonts w:ascii="Arial" w:hAnsi="Arial" w:cs="Arial"/>
        </w:rPr>
        <w:t>código</w:t>
      </w:r>
      <w:r w:rsidRPr="00E66CAB">
        <w:rPr>
          <w:rFonts w:ascii="Arial" w:hAnsi="Arial" w:cs="Arial"/>
        </w:rPr>
        <w:t xml:space="preserve"> ensamblador). </w:t>
      </w:r>
      <w:r w:rsidRPr="00E66CAB">
        <w:rPr>
          <w:rFonts w:ascii="Arial" w:hAnsi="Arial" w:cs="Arial"/>
        </w:rPr>
        <w:t>También</w:t>
      </w:r>
      <w:r w:rsidRPr="00E66CAB">
        <w:rPr>
          <w:rFonts w:ascii="Arial" w:hAnsi="Arial" w:cs="Arial"/>
        </w:rPr>
        <w:t xml:space="preserve"> es bueno no permitir que el compilador optimice el programa a la hora de depurar ya que la correspondencia entre el </w:t>
      </w:r>
      <w:r w:rsidR="004C450B" w:rsidRPr="00E66CAB">
        <w:rPr>
          <w:rFonts w:ascii="Arial" w:hAnsi="Arial" w:cs="Arial"/>
        </w:rPr>
        <w:t>código</w:t>
      </w:r>
      <w:r w:rsidRPr="00E66CAB">
        <w:rPr>
          <w:rFonts w:ascii="Arial" w:hAnsi="Arial" w:cs="Arial"/>
        </w:rPr>
        <w:t xml:space="preserve"> ejecutado y el </w:t>
      </w:r>
      <w:r w:rsidR="004C450B" w:rsidRPr="00E66CAB">
        <w:rPr>
          <w:rFonts w:ascii="Arial" w:hAnsi="Arial" w:cs="Arial"/>
        </w:rPr>
        <w:t>código</w:t>
      </w:r>
      <w:r w:rsidRPr="00E66CAB">
        <w:rPr>
          <w:rFonts w:ascii="Arial" w:hAnsi="Arial" w:cs="Arial"/>
        </w:rPr>
        <w:t xml:space="preserve"> escrito </w:t>
      </w:r>
      <w:r w:rsidR="004C450B" w:rsidRPr="00E66CAB">
        <w:rPr>
          <w:rFonts w:ascii="Arial" w:hAnsi="Arial" w:cs="Arial"/>
        </w:rPr>
        <w:t>ser</w:t>
      </w:r>
      <w:r w:rsidR="004C450B">
        <w:rPr>
          <w:rFonts w:ascii="Arial" w:hAnsi="Arial" w:cs="Arial"/>
        </w:rPr>
        <w:t>í</w:t>
      </w:r>
      <w:r w:rsidR="004C450B" w:rsidRPr="00E66CAB">
        <w:rPr>
          <w:rFonts w:ascii="Arial" w:hAnsi="Arial" w:cs="Arial"/>
        </w:rPr>
        <w:t>a</w:t>
      </w:r>
      <w:r w:rsidRPr="00E66CAB">
        <w:rPr>
          <w:rFonts w:ascii="Arial" w:hAnsi="Arial" w:cs="Arial"/>
        </w:rPr>
        <w:t xml:space="preserve"> mayor. </w:t>
      </w:r>
      <w:r w:rsidR="004C450B" w:rsidRPr="00E66CAB">
        <w:rPr>
          <w:rFonts w:ascii="Arial" w:hAnsi="Arial" w:cs="Arial"/>
        </w:rPr>
        <w:t>Así</w:t>
      </w:r>
      <w:r w:rsidRPr="00E66CAB">
        <w:rPr>
          <w:rFonts w:ascii="Arial" w:hAnsi="Arial" w:cs="Arial"/>
        </w:rPr>
        <w:t xml:space="preserve"> pues, para depurar nuestra orden </w:t>
      </w:r>
      <w:r w:rsidR="004C450B" w:rsidRPr="00E66CAB">
        <w:rPr>
          <w:rFonts w:ascii="Arial" w:hAnsi="Arial" w:cs="Arial"/>
        </w:rPr>
        <w:t>básica</w:t>
      </w:r>
      <w:r w:rsidRPr="00E66CAB">
        <w:rPr>
          <w:rFonts w:ascii="Arial" w:hAnsi="Arial" w:cs="Arial"/>
        </w:rPr>
        <w:t xml:space="preserve"> de </w:t>
      </w:r>
      <w:r w:rsidR="004C450B" w:rsidRPr="00E66CAB">
        <w:rPr>
          <w:rFonts w:ascii="Arial" w:hAnsi="Arial" w:cs="Arial"/>
        </w:rPr>
        <w:t>compilación</w:t>
      </w:r>
      <w:r w:rsidRPr="00E66CAB">
        <w:rPr>
          <w:rFonts w:ascii="Arial" w:hAnsi="Arial" w:cs="Arial"/>
        </w:rPr>
        <w:t xml:space="preserve"> ser</w:t>
      </w:r>
      <w:r w:rsidR="004C450B">
        <w:rPr>
          <w:rFonts w:ascii="Arial" w:hAnsi="Arial" w:cs="Arial"/>
        </w:rPr>
        <w:t>í</w:t>
      </w:r>
      <w:r w:rsidRPr="00E66CAB">
        <w:rPr>
          <w:rFonts w:ascii="Arial" w:hAnsi="Arial" w:cs="Arial"/>
        </w:rPr>
        <w:t xml:space="preserve">a: </w:t>
      </w:r>
    </w:p>
    <w:p w14:paraId="7CAD3E60" w14:textId="77777777" w:rsidR="004C450B" w:rsidRDefault="00E66CAB" w:rsidP="006E2165">
      <w:pPr>
        <w:jc w:val="both"/>
        <w:rPr>
          <w:rFonts w:ascii="Arial" w:hAnsi="Arial" w:cs="Arial"/>
        </w:rPr>
      </w:pPr>
      <w:r w:rsidRPr="00E66CAB">
        <w:rPr>
          <w:rFonts w:ascii="Arial" w:hAnsi="Arial" w:cs="Arial"/>
        </w:rPr>
        <w:t xml:space="preserve">gcc -m32 -gstabs+ -o miprograma miprograma.c </w:t>
      </w:r>
    </w:p>
    <w:p w14:paraId="09D8B407" w14:textId="016C2252" w:rsidR="004C450B" w:rsidRDefault="00E66CAB" w:rsidP="006E2165">
      <w:pPr>
        <w:jc w:val="both"/>
        <w:rPr>
          <w:rFonts w:ascii="Arial" w:hAnsi="Arial" w:cs="Arial"/>
        </w:rPr>
      </w:pPr>
      <w:r w:rsidRPr="00E66CAB">
        <w:rPr>
          <w:rFonts w:ascii="Arial" w:hAnsi="Arial" w:cs="Arial"/>
        </w:rPr>
        <w:t xml:space="preserve">A </w:t>
      </w:r>
      <w:r w:rsidR="004C450B" w:rsidRPr="00E66CAB">
        <w:rPr>
          <w:rFonts w:ascii="Arial" w:hAnsi="Arial" w:cs="Arial"/>
        </w:rPr>
        <w:t>continuación,</w:t>
      </w:r>
      <w:r w:rsidRPr="00E66CAB">
        <w:rPr>
          <w:rFonts w:ascii="Arial" w:hAnsi="Arial" w:cs="Arial"/>
        </w:rPr>
        <w:t xml:space="preserve"> invocaremos el programa de depurado deseado:</w:t>
      </w:r>
    </w:p>
    <w:p w14:paraId="79F5FAA8" w14:textId="77777777" w:rsidR="004C450B" w:rsidRDefault="00E66CAB" w:rsidP="006E2165">
      <w:pPr>
        <w:jc w:val="both"/>
        <w:rPr>
          <w:rFonts w:ascii="Arial" w:hAnsi="Arial" w:cs="Arial"/>
        </w:rPr>
      </w:pPr>
      <w:r w:rsidRPr="00E66CAB">
        <w:rPr>
          <w:rFonts w:ascii="Arial" w:hAnsi="Arial" w:cs="Arial"/>
        </w:rPr>
        <w:t xml:space="preserve">gdb miprograma / ddd miprograma </w:t>
      </w:r>
    </w:p>
    <w:p w14:paraId="09DD0EF8" w14:textId="21CD4644" w:rsidR="00E66CAB" w:rsidRDefault="004C450B" w:rsidP="006E2165">
      <w:pPr>
        <w:jc w:val="both"/>
        <w:rPr>
          <w:rFonts w:ascii="Arial" w:hAnsi="Arial" w:cs="Arial"/>
        </w:rPr>
      </w:pPr>
      <w:r w:rsidRPr="00E66CAB">
        <w:rPr>
          <w:rFonts w:ascii="Arial" w:hAnsi="Arial" w:cs="Arial"/>
        </w:rPr>
        <w:t>También</w:t>
      </w:r>
      <w:r w:rsidR="00E66CAB" w:rsidRPr="00E66CAB">
        <w:rPr>
          <w:rFonts w:ascii="Arial" w:hAnsi="Arial" w:cs="Arial"/>
        </w:rPr>
        <w:t xml:space="preserve"> podemos observar directamente el </w:t>
      </w:r>
      <w:r w:rsidRPr="00E66CAB">
        <w:rPr>
          <w:rFonts w:ascii="Arial" w:hAnsi="Arial" w:cs="Arial"/>
        </w:rPr>
        <w:t>código</w:t>
      </w:r>
      <w:r w:rsidR="00E66CAB" w:rsidRPr="00E66CAB">
        <w:rPr>
          <w:rFonts w:ascii="Arial" w:hAnsi="Arial" w:cs="Arial"/>
        </w:rPr>
        <w:t xml:space="preserve"> ensamblador del programa compilado:</w:t>
      </w:r>
    </w:p>
    <w:p w14:paraId="5B0D5B65" w14:textId="1A615F20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>objdump -d miprograma</w:t>
      </w:r>
    </w:p>
    <w:p w14:paraId="248B1D9A" w14:textId="07FB61A9" w:rsidR="004C450B" w:rsidRDefault="004C450B" w:rsidP="006E2165">
      <w:pPr>
        <w:jc w:val="both"/>
        <w:rPr>
          <w:rFonts w:ascii="Arial" w:hAnsi="Arial" w:cs="Arial"/>
        </w:rPr>
      </w:pPr>
    </w:p>
    <w:p w14:paraId="51DE3329" w14:textId="28221288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lastRenderedPageBreak/>
        <w:t xml:space="preserve">A partir de </w:t>
      </w:r>
      <w:r w:rsidRPr="004C450B">
        <w:rPr>
          <w:rFonts w:ascii="Arial" w:hAnsi="Arial" w:cs="Arial"/>
        </w:rPr>
        <w:t>aquí</w:t>
      </w:r>
      <w:r w:rsidRPr="004C450B">
        <w:rPr>
          <w:rFonts w:ascii="Arial" w:hAnsi="Arial" w:cs="Arial"/>
        </w:rPr>
        <w:t xml:space="preserve"> la idea general es activar un conjunto de breakpoints cercanos a los puntos que nos interesen en el </w:t>
      </w:r>
      <w:r w:rsidRPr="004C450B">
        <w:rPr>
          <w:rFonts w:ascii="Arial" w:hAnsi="Arial" w:cs="Arial"/>
        </w:rPr>
        <w:t>código</w:t>
      </w:r>
      <w:r w:rsidRPr="004C450B">
        <w:rPr>
          <w:rFonts w:ascii="Arial" w:hAnsi="Arial" w:cs="Arial"/>
        </w:rPr>
        <w:t xml:space="preserve">. Estos puntos pueden ser las primeras instrucciones de una subrutina o una determinada </w:t>
      </w:r>
      <w:r w:rsidRPr="004C450B">
        <w:rPr>
          <w:rFonts w:ascii="Arial" w:hAnsi="Arial" w:cs="Arial"/>
        </w:rPr>
        <w:t>dirección</w:t>
      </w:r>
      <w:r w:rsidRPr="004C450B">
        <w:rPr>
          <w:rFonts w:ascii="Arial" w:hAnsi="Arial" w:cs="Arial"/>
        </w:rPr>
        <w:t xml:space="preserve"> de memoria. Cuando el programa pasa por uno de los breakpoints, el programa se para (antes de ejecutar la sentencia asociada al breakpoint) y devuelve control al usuario. Desde ese punto, podemos examinar el contenido de los registros y el contenido de la memoria. </w:t>
      </w:r>
      <w:r w:rsidRPr="004C450B">
        <w:rPr>
          <w:rFonts w:ascii="Arial" w:hAnsi="Arial" w:cs="Arial"/>
        </w:rPr>
        <w:t>También</w:t>
      </w:r>
      <w:r w:rsidRPr="004C450B">
        <w:rPr>
          <w:rFonts w:ascii="Arial" w:hAnsi="Arial" w:cs="Arial"/>
        </w:rPr>
        <w:t xml:space="preserve"> podemos ejecutar el programa </w:t>
      </w:r>
      <w:r w:rsidRPr="004C450B">
        <w:rPr>
          <w:rFonts w:ascii="Arial" w:hAnsi="Arial" w:cs="Arial"/>
        </w:rPr>
        <w:t>instrucción</w:t>
      </w:r>
      <w:r w:rsidRPr="004C450B">
        <w:rPr>
          <w:rFonts w:ascii="Arial" w:hAnsi="Arial" w:cs="Arial"/>
        </w:rPr>
        <w:t xml:space="preserve"> a </w:t>
      </w:r>
      <w:r w:rsidRPr="004C450B">
        <w:rPr>
          <w:rFonts w:ascii="Arial" w:hAnsi="Arial" w:cs="Arial"/>
        </w:rPr>
        <w:t>instrucción</w:t>
      </w:r>
      <w:r w:rsidRPr="004C450B">
        <w:rPr>
          <w:rFonts w:ascii="Arial" w:hAnsi="Arial" w:cs="Arial"/>
        </w:rPr>
        <w:t>, por grupos de instrucciones o justo hasta el siguiente breakpoint. Lo importante es comprobar que el conjunto de instrucciones que estamos examinando realmente dan el resultado esperado.</w:t>
      </w:r>
    </w:p>
    <w:p w14:paraId="26180F8B" w14:textId="44009E06" w:rsidR="004C450B" w:rsidRP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>Documentación</w:t>
      </w:r>
      <w:r w:rsidRPr="004C450B">
        <w:rPr>
          <w:rFonts w:ascii="Arial" w:hAnsi="Arial" w:cs="Arial"/>
        </w:rPr>
        <w:t xml:space="preserve"> de gdb y ddd</w:t>
      </w:r>
    </w:p>
    <w:p w14:paraId="76C7DDB9" w14:textId="77777777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 xml:space="preserve">La </w:t>
      </w:r>
      <w:r w:rsidRPr="004C450B">
        <w:rPr>
          <w:rFonts w:ascii="Arial" w:hAnsi="Arial" w:cs="Arial"/>
        </w:rPr>
        <w:t>documentación</w:t>
      </w:r>
      <w:r w:rsidRPr="004C450B">
        <w:rPr>
          <w:rFonts w:ascii="Arial" w:hAnsi="Arial" w:cs="Arial"/>
        </w:rPr>
        <w:t xml:space="preserve"> de referencia para el uso de gdb es el manual de gdb: </w:t>
      </w:r>
    </w:p>
    <w:p w14:paraId="3E2DA9F9" w14:textId="6C91FC56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>“Debugging with GBD”.</w:t>
      </w:r>
    </w:p>
    <w:p w14:paraId="378A7271" w14:textId="5EB30651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 xml:space="preserve">A </w:t>
      </w:r>
      <w:r w:rsidRPr="004C450B">
        <w:rPr>
          <w:rFonts w:ascii="Arial" w:hAnsi="Arial" w:cs="Arial"/>
        </w:rPr>
        <w:t>continuación</w:t>
      </w:r>
      <w:r w:rsidRPr="004C450B">
        <w:rPr>
          <w:rFonts w:ascii="Arial" w:hAnsi="Arial" w:cs="Arial"/>
        </w:rPr>
        <w:t xml:space="preserve">, la siguiente tabla muestra algunas de las ordenes </w:t>
      </w:r>
      <w:r w:rsidRPr="004C450B">
        <w:rPr>
          <w:rFonts w:ascii="Arial" w:hAnsi="Arial" w:cs="Arial"/>
        </w:rPr>
        <w:t>más</w:t>
      </w:r>
      <w:r w:rsidRPr="004C450B">
        <w:rPr>
          <w:rFonts w:ascii="Arial" w:hAnsi="Arial" w:cs="Arial"/>
        </w:rPr>
        <w:t xml:space="preserve"> </w:t>
      </w:r>
      <w:r w:rsidRPr="004C450B">
        <w:rPr>
          <w:rFonts w:ascii="Arial" w:hAnsi="Arial" w:cs="Arial"/>
        </w:rPr>
        <w:t>útiles</w:t>
      </w:r>
      <w:r w:rsidRPr="004C450B">
        <w:rPr>
          <w:rFonts w:ascii="Arial" w:hAnsi="Arial" w:cs="Arial"/>
        </w:rPr>
        <w:t xml:space="preserve"> de gdb relacionadas con los breakpoints y con la </w:t>
      </w:r>
      <w:r w:rsidRPr="004C450B">
        <w:rPr>
          <w:rFonts w:ascii="Arial" w:hAnsi="Arial" w:cs="Arial"/>
        </w:rPr>
        <w:t>ejecución</w:t>
      </w:r>
      <w:r w:rsidRPr="004C450B">
        <w:rPr>
          <w:rFonts w:ascii="Arial" w:hAnsi="Arial" w:cs="Arial"/>
        </w:rPr>
        <w:t xml:space="preserve"> de instrucciones paso a paso:</w:t>
      </w:r>
    </w:p>
    <w:p w14:paraId="5CE52B17" w14:textId="7D3CC9C6" w:rsidR="004C450B" w:rsidRDefault="004C450B" w:rsidP="006E21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8A4CFA" wp14:editId="77070D15">
            <wp:extent cx="4356340" cy="2570954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90" cy="26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FDC" w14:textId="532F7C76" w:rsidR="004C450B" w:rsidRDefault="004C450B" w:rsidP="006E2165">
      <w:pPr>
        <w:jc w:val="both"/>
        <w:rPr>
          <w:rFonts w:ascii="Arial" w:hAnsi="Arial" w:cs="Arial"/>
        </w:rPr>
      </w:pPr>
      <w:r w:rsidRPr="004C450B">
        <w:rPr>
          <w:rFonts w:ascii="Arial" w:hAnsi="Arial" w:cs="Arial"/>
        </w:rPr>
        <w:t xml:space="preserve">En la siguiente tabla mostramos algunos de los comandos de gdb para examinar </w:t>
      </w:r>
      <w:r w:rsidRPr="004C450B">
        <w:rPr>
          <w:rFonts w:ascii="Arial" w:hAnsi="Arial" w:cs="Arial"/>
        </w:rPr>
        <w:t>código</w:t>
      </w:r>
      <w:r w:rsidRPr="004C450B">
        <w:rPr>
          <w:rFonts w:ascii="Arial" w:hAnsi="Arial" w:cs="Arial"/>
        </w:rPr>
        <w:t xml:space="preserve"> y datos:</w:t>
      </w:r>
    </w:p>
    <w:p w14:paraId="5FC6AFFA" w14:textId="648DD670" w:rsidR="004C450B" w:rsidRDefault="001A56D5" w:rsidP="006E21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E81B44" wp14:editId="069288E8">
            <wp:extent cx="4753155" cy="275553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00" cy="27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19D" w14:textId="555C2FBC" w:rsidR="001A56D5" w:rsidRDefault="00DC0801" w:rsidP="006E216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Estudio Previo </w:t>
      </w:r>
    </w:p>
    <w:p w14:paraId="14A33207" w14:textId="242069F8" w:rsidR="003E0573" w:rsidRPr="006D4F12" w:rsidRDefault="003E0573" w:rsidP="003E0573">
      <w:pPr>
        <w:jc w:val="both"/>
        <w:rPr>
          <w:rFonts w:ascii="Arial" w:hAnsi="Arial" w:cs="Arial"/>
          <w:b/>
          <w:bCs/>
        </w:rPr>
      </w:pPr>
      <w:r w:rsidRPr="006D4F12">
        <w:rPr>
          <w:rFonts w:ascii="Arial" w:hAnsi="Arial" w:cs="Arial"/>
          <w:b/>
          <w:bCs/>
        </w:rPr>
        <w:t>1.</w:t>
      </w:r>
      <w:r w:rsidRPr="006D4F12">
        <w:rPr>
          <w:rFonts w:ascii="Arial" w:hAnsi="Arial" w:cs="Arial"/>
          <w:b/>
          <w:bCs/>
        </w:rPr>
        <w:t xml:space="preserve">Explica en detalle </w:t>
      </w:r>
      <w:r w:rsidRPr="006D4F12">
        <w:rPr>
          <w:rFonts w:ascii="Arial" w:hAnsi="Arial" w:cs="Arial"/>
          <w:b/>
          <w:bCs/>
        </w:rPr>
        <w:t>qué</w:t>
      </w:r>
      <w:r w:rsidRPr="006D4F12">
        <w:rPr>
          <w:rFonts w:ascii="Arial" w:hAnsi="Arial" w:cs="Arial"/>
          <w:b/>
          <w:bCs/>
        </w:rPr>
        <w:t xml:space="preserve"> hacen las siguientes instrucciones. Si </w:t>
      </w:r>
      <w:r w:rsidRPr="006D4F12">
        <w:rPr>
          <w:rFonts w:ascii="Arial" w:hAnsi="Arial" w:cs="Arial"/>
          <w:b/>
          <w:bCs/>
        </w:rPr>
        <w:t>están</w:t>
      </w:r>
      <w:r w:rsidRPr="006D4F12">
        <w:rPr>
          <w:rFonts w:ascii="Arial" w:hAnsi="Arial" w:cs="Arial"/>
          <w:b/>
          <w:bCs/>
        </w:rPr>
        <w:t xml:space="preserve"> </w:t>
      </w:r>
      <w:r w:rsidRPr="006D4F12">
        <w:rPr>
          <w:rFonts w:ascii="Arial" w:hAnsi="Arial" w:cs="Arial"/>
          <w:b/>
          <w:bCs/>
        </w:rPr>
        <w:t>sintácticamente</w:t>
      </w:r>
      <w:r w:rsidRPr="006D4F12">
        <w:rPr>
          <w:rFonts w:ascii="Arial" w:hAnsi="Arial" w:cs="Arial"/>
          <w:b/>
          <w:bCs/>
        </w:rPr>
        <w:t xml:space="preserve"> mal escritas, indica el motivo: </w:t>
      </w:r>
    </w:p>
    <w:p w14:paraId="51EEE627" w14:textId="2CD4B58C" w:rsidR="003E0573" w:rsidRDefault="003E0573" w:rsidP="003E0573">
      <w:pPr>
        <w:jc w:val="both"/>
        <w:rPr>
          <w:rFonts w:ascii="Arial" w:hAnsi="Arial" w:cs="Arial"/>
        </w:rPr>
      </w:pPr>
      <w:r w:rsidRPr="003E0573">
        <w:rPr>
          <w:rFonts w:ascii="Arial" w:hAnsi="Arial" w:cs="Arial"/>
        </w:rPr>
        <w:t>movl $1, %eax</w:t>
      </w:r>
      <w:r>
        <w:rPr>
          <w:rFonts w:ascii="Arial" w:hAnsi="Arial" w:cs="Arial"/>
        </w:rPr>
        <w:t xml:space="preserve">: </w:t>
      </w:r>
      <w:r w:rsidR="00234C22">
        <w:rPr>
          <w:rFonts w:ascii="Arial" w:hAnsi="Arial" w:cs="Arial"/>
        </w:rPr>
        <w:t xml:space="preserve">mueve el literal 1 </w:t>
      </w:r>
      <w:r w:rsidR="005E4BEB">
        <w:rPr>
          <w:rFonts w:ascii="Arial" w:hAnsi="Arial" w:cs="Arial"/>
        </w:rPr>
        <w:t>al</w:t>
      </w:r>
      <w:r w:rsidR="00234C22">
        <w:rPr>
          <w:rFonts w:ascii="Arial" w:hAnsi="Arial" w:cs="Arial"/>
        </w:rPr>
        <w:t xml:space="preserve"> registro %eax (de 32 bits).</w:t>
      </w:r>
    </w:p>
    <w:p w14:paraId="07539678" w14:textId="3FE352D4" w:rsidR="003E0573" w:rsidRDefault="003E0573" w:rsidP="003E0573">
      <w:pPr>
        <w:jc w:val="both"/>
        <w:rPr>
          <w:rFonts w:ascii="Arial" w:hAnsi="Arial" w:cs="Arial"/>
        </w:rPr>
      </w:pPr>
      <w:r w:rsidRPr="003E0573">
        <w:rPr>
          <w:rFonts w:ascii="Arial" w:hAnsi="Arial" w:cs="Arial"/>
        </w:rPr>
        <w:t>movl 1, %eax</w:t>
      </w:r>
      <w:r w:rsidR="00234C22">
        <w:rPr>
          <w:rFonts w:ascii="Arial" w:hAnsi="Arial" w:cs="Arial"/>
        </w:rPr>
        <w:t>:</w:t>
      </w:r>
      <w:r w:rsidR="005E4BEB">
        <w:rPr>
          <w:rFonts w:ascii="Arial" w:hAnsi="Arial" w:cs="Arial"/>
        </w:rPr>
        <w:t xml:space="preserve"> mueve el contenido de la dirección 1 de la memoria (</w:t>
      </w:r>
      <w:proofErr w:type="gramStart"/>
      <w:r w:rsidR="005E4BEB">
        <w:rPr>
          <w:rFonts w:ascii="Arial" w:hAnsi="Arial" w:cs="Arial"/>
        </w:rPr>
        <w:t>M[</w:t>
      </w:r>
      <w:proofErr w:type="gramEnd"/>
      <w:r w:rsidR="005E4BEB">
        <w:rPr>
          <w:rFonts w:ascii="Arial" w:hAnsi="Arial" w:cs="Arial"/>
        </w:rPr>
        <w:t xml:space="preserve">1]) al registro %eax. </w:t>
      </w:r>
    </w:p>
    <w:p w14:paraId="61A25353" w14:textId="5229B590" w:rsidR="003E0573" w:rsidRDefault="003E0573" w:rsidP="003E0573">
      <w:pPr>
        <w:jc w:val="both"/>
        <w:rPr>
          <w:rFonts w:ascii="Arial" w:hAnsi="Arial" w:cs="Arial"/>
        </w:rPr>
      </w:pPr>
      <w:r w:rsidRPr="003E0573">
        <w:rPr>
          <w:rFonts w:ascii="Arial" w:hAnsi="Arial" w:cs="Arial"/>
        </w:rPr>
        <w:t>movl $1, eax</w:t>
      </w:r>
      <w:r w:rsidR="005E4BEB">
        <w:rPr>
          <w:rFonts w:ascii="Arial" w:hAnsi="Arial" w:cs="Arial"/>
        </w:rPr>
        <w:t xml:space="preserve">: mueve el literal 1 a la dirección de memoria referenciada por la etiqueta eax. </w:t>
      </w:r>
    </w:p>
    <w:p w14:paraId="4CA02DAA" w14:textId="450A3033" w:rsidR="00DC0801" w:rsidRDefault="003E0573" w:rsidP="003E0573">
      <w:pPr>
        <w:jc w:val="both"/>
        <w:rPr>
          <w:rFonts w:ascii="Arial" w:hAnsi="Arial" w:cs="Arial"/>
        </w:rPr>
      </w:pPr>
      <w:r w:rsidRPr="003E0573">
        <w:rPr>
          <w:rFonts w:ascii="Arial" w:hAnsi="Arial" w:cs="Arial"/>
        </w:rPr>
        <w:t>movl 1, eax</w:t>
      </w:r>
      <w:r w:rsidR="005E4BEB">
        <w:rPr>
          <w:rFonts w:ascii="Arial" w:hAnsi="Arial" w:cs="Arial"/>
        </w:rPr>
        <w:t>: mueve el contenido de la dirección 1 de la memoria (</w:t>
      </w:r>
      <w:proofErr w:type="gramStart"/>
      <w:r w:rsidR="005E4BEB">
        <w:rPr>
          <w:rFonts w:ascii="Arial" w:hAnsi="Arial" w:cs="Arial"/>
        </w:rPr>
        <w:t>M[</w:t>
      </w:r>
      <w:proofErr w:type="gramEnd"/>
      <w:r w:rsidR="005E4BEB">
        <w:rPr>
          <w:rFonts w:ascii="Arial" w:hAnsi="Arial" w:cs="Arial"/>
        </w:rPr>
        <w:t>1]) a la dirección de memoria referenciada por la etiqueta eax.</w:t>
      </w:r>
    </w:p>
    <w:p w14:paraId="4167AA98" w14:textId="77777777" w:rsidR="006D4F12" w:rsidRDefault="006D4F12" w:rsidP="003E0573">
      <w:pPr>
        <w:jc w:val="both"/>
        <w:rPr>
          <w:rFonts w:ascii="Arial" w:hAnsi="Arial" w:cs="Arial"/>
        </w:rPr>
      </w:pPr>
    </w:p>
    <w:p w14:paraId="7646FF70" w14:textId="77777777" w:rsidR="00827C34" w:rsidRPr="006D4F12" w:rsidRDefault="00827C34" w:rsidP="003E0573">
      <w:pPr>
        <w:jc w:val="both"/>
        <w:rPr>
          <w:rFonts w:ascii="Arial" w:hAnsi="Arial" w:cs="Arial"/>
          <w:b/>
          <w:bCs/>
        </w:rPr>
      </w:pPr>
      <w:r w:rsidRPr="006D4F12">
        <w:rPr>
          <w:rFonts w:ascii="Arial" w:hAnsi="Arial" w:cs="Arial"/>
          <w:b/>
          <w:bCs/>
        </w:rPr>
        <w:t xml:space="preserve">2. </w:t>
      </w:r>
      <w:r w:rsidRPr="006D4F12">
        <w:rPr>
          <w:rFonts w:ascii="Arial" w:hAnsi="Arial" w:cs="Arial"/>
          <w:b/>
          <w:bCs/>
        </w:rPr>
        <w:t xml:space="preserve">Dada la siguiente secuencia de instrucciones: </w:t>
      </w:r>
    </w:p>
    <w:p w14:paraId="67397806" w14:textId="77777777" w:rsidR="00827C34" w:rsidRDefault="00827C34" w:rsidP="003E0573">
      <w:pPr>
        <w:jc w:val="both"/>
        <w:rPr>
          <w:rFonts w:ascii="Arial" w:hAnsi="Arial" w:cs="Arial"/>
        </w:rPr>
      </w:pPr>
      <w:r w:rsidRPr="00827C34">
        <w:rPr>
          <w:rFonts w:ascii="Arial" w:hAnsi="Arial" w:cs="Arial"/>
        </w:rPr>
        <w:t xml:space="preserve">cmpl %eax, %ebx </w:t>
      </w:r>
    </w:p>
    <w:p w14:paraId="7FE0F455" w14:textId="77777777" w:rsidR="00827C34" w:rsidRDefault="00827C34" w:rsidP="003E0573">
      <w:pPr>
        <w:jc w:val="both"/>
        <w:rPr>
          <w:rFonts w:ascii="Arial" w:hAnsi="Arial" w:cs="Arial"/>
        </w:rPr>
      </w:pPr>
      <w:r w:rsidRPr="00827C34">
        <w:rPr>
          <w:rFonts w:ascii="Arial" w:hAnsi="Arial" w:cs="Arial"/>
        </w:rPr>
        <w:t xml:space="preserve">jge fin </w:t>
      </w:r>
    </w:p>
    <w:p w14:paraId="24D727CF" w14:textId="771D9A1A" w:rsidR="00827C34" w:rsidRDefault="00827C34" w:rsidP="003E0573">
      <w:pPr>
        <w:jc w:val="both"/>
        <w:rPr>
          <w:rFonts w:ascii="Arial" w:hAnsi="Arial" w:cs="Arial"/>
        </w:rPr>
      </w:pPr>
      <w:r w:rsidRPr="00827C34">
        <w:rPr>
          <w:rFonts w:ascii="Arial" w:hAnsi="Arial" w:cs="Arial"/>
        </w:rPr>
        <w:t xml:space="preserve">¿en </w:t>
      </w:r>
      <w:r w:rsidRPr="00827C34">
        <w:rPr>
          <w:rFonts w:ascii="Arial" w:hAnsi="Arial" w:cs="Arial"/>
        </w:rPr>
        <w:t>qué</w:t>
      </w:r>
      <w:r w:rsidRPr="00827C34">
        <w:rPr>
          <w:rFonts w:ascii="Arial" w:hAnsi="Arial" w:cs="Arial"/>
        </w:rPr>
        <w:t xml:space="preserve"> condiciones se </w:t>
      </w:r>
      <w:r w:rsidRPr="00827C34">
        <w:rPr>
          <w:rFonts w:ascii="Arial" w:hAnsi="Arial" w:cs="Arial"/>
        </w:rPr>
        <w:t>efectúa</w:t>
      </w:r>
      <w:r w:rsidRPr="00827C34">
        <w:rPr>
          <w:rFonts w:ascii="Arial" w:hAnsi="Arial" w:cs="Arial"/>
        </w:rPr>
        <w:t xml:space="preserve"> el salto?</w:t>
      </w:r>
    </w:p>
    <w:p w14:paraId="45ADE06A" w14:textId="410861B6" w:rsidR="00827C34" w:rsidRDefault="00BE5446" w:rsidP="003E05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%ebx es mayor o igual (con signo) que %eax salta a la etiqueta fin.</w:t>
      </w:r>
    </w:p>
    <w:p w14:paraId="79994A72" w14:textId="77777777" w:rsidR="006D4F12" w:rsidRDefault="006D4F12" w:rsidP="003E0573">
      <w:pPr>
        <w:jc w:val="both"/>
        <w:rPr>
          <w:rFonts w:ascii="Arial" w:hAnsi="Arial" w:cs="Arial"/>
        </w:rPr>
      </w:pPr>
    </w:p>
    <w:p w14:paraId="11D04E11" w14:textId="77777777" w:rsidR="00BE5446" w:rsidRPr="006D4F12" w:rsidRDefault="00BE5446" w:rsidP="003E0573">
      <w:pPr>
        <w:jc w:val="both"/>
        <w:rPr>
          <w:rFonts w:ascii="Arial" w:hAnsi="Arial" w:cs="Arial"/>
          <w:b/>
          <w:bCs/>
        </w:rPr>
      </w:pPr>
      <w:r w:rsidRPr="006D4F12">
        <w:rPr>
          <w:rFonts w:ascii="Arial" w:hAnsi="Arial" w:cs="Arial"/>
          <w:b/>
          <w:bCs/>
        </w:rPr>
        <w:t xml:space="preserve">3. Dada la siguiente secuencia de instrucciones: </w:t>
      </w:r>
    </w:p>
    <w:p w14:paraId="2E0158C0" w14:textId="77777777" w:rsidR="00BE5446" w:rsidRDefault="00BE5446" w:rsidP="003E0573">
      <w:pPr>
        <w:jc w:val="both"/>
        <w:rPr>
          <w:rFonts w:ascii="Arial" w:hAnsi="Arial" w:cs="Arial"/>
        </w:rPr>
      </w:pPr>
      <w:r w:rsidRPr="00BE5446">
        <w:rPr>
          <w:rFonts w:ascii="Arial" w:hAnsi="Arial" w:cs="Arial"/>
        </w:rPr>
        <w:t xml:space="preserve">cmpl %ebx, %eax </w:t>
      </w:r>
    </w:p>
    <w:p w14:paraId="6B6F52B3" w14:textId="77777777" w:rsidR="00BE5446" w:rsidRDefault="00BE5446" w:rsidP="003E0573">
      <w:pPr>
        <w:jc w:val="both"/>
        <w:rPr>
          <w:rFonts w:ascii="Arial" w:hAnsi="Arial" w:cs="Arial"/>
        </w:rPr>
      </w:pPr>
      <w:r w:rsidRPr="00BE5446">
        <w:rPr>
          <w:rFonts w:ascii="Arial" w:hAnsi="Arial" w:cs="Arial"/>
        </w:rPr>
        <w:t xml:space="preserve">jge fin </w:t>
      </w:r>
    </w:p>
    <w:p w14:paraId="210D1351" w14:textId="6B28DD61" w:rsidR="00BE5446" w:rsidRDefault="00BE5446" w:rsidP="003E0573">
      <w:pPr>
        <w:jc w:val="both"/>
        <w:rPr>
          <w:rFonts w:ascii="Arial" w:hAnsi="Arial" w:cs="Arial"/>
        </w:rPr>
      </w:pPr>
      <w:r w:rsidRPr="00BE5446">
        <w:rPr>
          <w:rFonts w:ascii="Arial" w:hAnsi="Arial" w:cs="Arial"/>
        </w:rPr>
        <w:t xml:space="preserve">¿en </w:t>
      </w:r>
      <w:r w:rsidRPr="00BE5446">
        <w:rPr>
          <w:rFonts w:ascii="Arial" w:hAnsi="Arial" w:cs="Arial"/>
        </w:rPr>
        <w:t>qué</w:t>
      </w:r>
      <w:r w:rsidRPr="00BE5446">
        <w:rPr>
          <w:rFonts w:ascii="Arial" w:hAnsi="Arial" w:cs="Arial"/>
        </w:rPr>
        <w:t xml:space="preserve"> condiciones se </w:t>
      </w:r>
      <w:r w:rsidRPr="00BE5446">
        <w:rPr>
          <w:rFonts w:ascii="Arial" w:hAnsi="Arial" w:cs="Arial"/>
        </w:rPr>
        <w:t>efectúa</w:t>
      </w:r>
      <w:r w:rsidRPr="00BE5446">
        <w:rPr>
          <w:rFonts w:ascii="Arial" w:hAnsi="Arial" w:cs="Arial"/>
        </w:rPr>
        <w:t xml:space="preserve"> el salto?</w:t>
      </w:r>
    </w:p>
    <w:p w14:paraId="3B1D9186" w14:textId="08C9F49F" w:rsidR="00BE5446" w:rsidRDefault="00BE5446" w:rsidP="00BE54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%e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x es mayor o igual (con signo) que %eax salta a la etiqueta fin.</w:t>
      </w:r>
    </w:p>
    <w:p w14:paraId="46BA3F51" w14:textId="77777777" w:rsidR="006D4F12" w:rsidRDefault="006D4F12" w:rsidP="00BE5446">
      <w:pPr>
        <w:jc w:val="both"/>
        <w:rPr>
          <w:rFonts w:ascii="Arial" w:hAnsi="Arial" w:cs="Arial"/>
        </w:rPr>
      </w:pPr>
    </w:p>
    <w:p w14:paraId="7578E32E" w14:textId="35266378" w:rsidR="006D4F12" w:rsidRPr="006D4F12" w:rsidRDefault="006D4F12" w:rsidP="003E0573">
      <w:pPr>
        <w:jc w:val="both"/>
        <w:rPr>
          <w:rFonts w:ascii="Arial" w:hAnsi="Arial" w:cs="Arial"/>
          <w:b/>
          <w:bCs/>
        </w:rPr>
      </w:pPr>
      <w:r w:rsidRPr="006D4F12">
        <w:rPr>
          <w:rFonts w:ascii="Arial" w:hAnsi="Arial" w:cs="Arial"/>
          <w:b/>
          <w:bCs/>
        </w:rPr>
        <w:t xml:space="preserve">4. Dado el siguiente </w:t>
      </w:r>
      <w:r w:rsidRPr="006D4F12">
        <w:rPr>
          <w:rFonts w:ascii="Arial" w:hAnsi="Arial" w:cs="Arial"/>
          <w:b/>
          <w:bCs/>
        </w:rPr>
        <w:t>código</w:t>
      </w:r>
      <w:r w:rsidRPr="006D4F12">
        <w:rPr>
          <w:rFonts w:ascii="Arial" w:hAnsi="Arial" w:cs="Arial"/>
          <w:b/>
          <w:bCs/>
        </w:rPr>
        <w:t xml:space="preserve"> en C donde a, b y i son variables globales enteras: </w:t>
      </w:r>
    </w:p>
    <w:p w14:paraId="29293E5F" w14:textId="3F6B0B02" w:rsidR="006D4F12" w:rsidRPr="006D4F12" w:rsidRDefault="006D4F12" w:rsidP="003E0573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for (i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=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0;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i</w:t>
      </w:r>
      <w:r w:rsidRPr="006D4F12">
        <w:rPr>
          <w:rFonts w:ascii="Arial" w:hAnsi="Arial" w:cs="Arial"/>
        </w:rPr>
        <w:t xml:space="preserve"> &lt; 300; i++) {</w:t>
      </w:r>
    </w:p>
    <w:p w14:paraId="11558277" w14:textId="187AC4BB" w:rsidR="006D4F12" w:rsidRPr="006D4F12" w:rsidRDefault="006D4F12" w:rsidP="006D4F12">
      <w:pPr>
        <w:ind w:firstLine="708"/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if (a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==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 xml:space="preserve">b) </w:t>
      </w:r>
      <w:r w:rsidRPr="006D4F12">
        <w:rPr>
          <w:rFonts w:ascii="Arial" w:hAnsi="Arial" w:cs="Arial"/>
        </w:rPr>
        <w:t>{</w:t>
      </w:r>
    </w:p>
    <w:p w14:paraId="1F6F390A" w14:textId="77777777" w:rsidR="006D4F12" w:rsidRPr="006D4F12" w:rsidRDefault="006D4F12" w:rsidP="006D4F12">
      <w:pPr>
        <w:ind w:left="708" w:firstLine="708"/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b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=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b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+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(b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-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a)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/</w:t>
      </w:r>
      <w:r w:rsidRPr="006D4F12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>2;</w:t>
      </w:r>
    </w:p>
    <w:p w14:paraId="2D3C6018" w14:textId="77777777" w:rsidR="006D4F12" w:rsidRPr="006D4F12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ab/>
        <w:t>}</w:t>
      </w:r>
    </w:p>
    <w:p w14:paraId="645CEDF4" w14:textId="003F3E2E" w:rsidR="006D4F12" w:rsidRPr="006D4F12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}</w:t>
      </w:r>
      <w:r w:rsidRPr="006D4F12">
        <w:rPr>
          <w:rFonts w:ascii="Arial" w:hAnsi="Arial" w:cs="Arial"/>
        </w:rPr>
        <w:t xml:space="preserve"> </w:t>
      </w:r>
    </w:p>
    <w:p w14:paraId="19C1CE8C" w14:textId="191A4B0B" w:rsidR="00BE5446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Realiza la </w:t>
      </w:r>
      <w:r w:rsidRPr="006D4F12">
        <w:rPr>
          <w:rFonts w:ascii="Arial" w:hAnsi="Arial" w:cs="Arial"/>
        </w:rPr>
        <w:t>traducción</w:t>
      </w:r>
      <w:r w:rsidRPr="006D4F12">
        <w:rPr>
          <w:rFonts w:ascii="Arial" w:hAnsi="Arial" w:cs="Arial"/>
        </w:rPr>
        <w:t xml:space="preserve"> a </w:t>
      </w:r>
      <w:r w:rsidRPr="006D4F12">
        <w:rPr>
          <w:rFonts w:ascii="Arial" w:hAnsi="Arial" w:cs="Arial"/>
        </w:rPr>
        <w:t>código</w:t>
      </w:r>
      <w:r w:rsidRPr="006D4F12">
        <w:rPr>
          <w:rFonts w:ascii="Arial" w:hAnsi="Arial" w:cs="Arial"/>
        </w:rPr>
        <w:t xml:space="preserve"> ensamblador.</w:t>
      </w:r>
    </w:p>
    <w:p w14:paraId="20BDAC68" w14:textId="3BEEA1E5" w:rsidR="006D4F12" w:rsidRDefault="002B5ABE" w:rsidP="002B5AB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Movl $0, %eax     </w:t>
      </w:r>
      <w:r w:rsidR="009B5DDE">
        <w:rPr>
          <w:rFonts w:ascii="Arial" w:hAnsi="Arial" w:cs="Arial"/>
        </w:rPr>
        <w:tab/>
      </w:r>
      <w:r>
        <w:rPr>
          <w:rFonts w:ascii="Arial" w:hAnsi="Arial" w:cs="Arial"/>
        </w:rPr>
        <w:t>//i = 0</w:t>
      </w:r>
    </w:p>
    <w:p w14:paraId="50C33DC4" w14:textId="3436E784" w:rsidR="002B5ABE" w:rsidRDefault="002B5AB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For:</w:t>
      </w:r>
      <w:r>
        <w:rPr>
          <w:rFonts w:ascii="Arial" w:hAnsi="Arial" w:cs="Arial"/>
        </w:rPr>
        <w:tab/>
        <w:t xml:space="preserve">cmpl </w:t>
      </w:r>
      <w:r w:rsidR="009B5DDE">
        <w:rPr>
          <w:rFonts w:ascii="Arial" w:hAnsi="Arial" w:cs="Arial"/>
        </w:rPr>
        <w:t xml:space="preserve">$300, %eax </w:t>
      </w:r>
    </w:p>
    <w:p w14:paraId="395C81B4" w14:textId="718950D3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Jge Fi_for           </w:t>
      </w:r>
      <w:r>
        <w:rPr>
          <w:rFonts w:ascii="Arial" w:hAnsi="Arial" w:cs="Arial"/>
        </w:rPr>
        <w:tab/>
        <w:t>//jump if i &gt;= 300</w:t>
      </w:r>
    </w:p>
    <w:p w14:paraId="719C4345" w14:textId="169B0039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Cmpl a, b</w:t>
      </w:r>
    </w:p>
    <w:p w14:paraId="53644D05" w14:textId="0FF32F34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Jna End_if</w:t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  <w:t xml:space="preserve">//jump if </w:t>
      </w:r>
      <w:proofErr w:type="gramStart"/>
      <w:r>
        <w:rPr>
          <w:rFonts w:ascii="Arial" w:hAnsi="Arial" w:cs="Arial"/>
        </w:rPr>
        <w:t>a !</w:t>
      </w:r>
      <w:proofErr w:type="gramEnd"/>
      <w:r>
        <w:rPr>
          <w:rFonts w:ascii="Arial" w:hAnsi="Arial" w:cs="Arial"/>
        </w:rPr>
        <w:t>= b</w:t>
      </w:r>
    </w:p>
    <w:p w14:paraId="7F668E37" w14:textId="63AC6A6D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6D2D">
        <w:rPr>
          <w:rFonts w:ascii="Arial" w:hAnsi="Arial" w:cs="Arial"/>
        </w:rPr>
        <w:t>Movl b, %ebx</w:t>
      </w:r>
      <w:r w:rsidR="00E96D2D">
        <w:rPr>
          <w:rFonts w:ascii="Arial" w:hAnsi="Arial" w:cs="Arial"/>
        </w:rPr>
        <w:tab/>
      </w:r>
      <w:r w:rsidR="00E96D2D">
        <w:rPr>
          <w:rFonts w:ascii="Arial" w:hAnsi="Arial" w:cs="Arial"/>
        </w:rPr>
        <w:tab/>
        <w:t>//%ebx &lt;- b</w:t>
      </w:r>
    </w:p>
    <w:p w14:paraId="7EF6D471" w14:textId="7DA6CC03" w:rsidR="00E96D2D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6D2D">
        <w:rPr>
          <w:rFonts w:ascii="Arial" w:hAnsi="Arial" w:cs="Arial"/>
        </w:rPr>
        <w:t>Subl a, %ebx</w:t>
      </w:r>
      <w:r w:rsidR="00E96D2D">
        <w:rPr>
          <w:rFonts w:ascii="Arial" w:hAnsi="Arial" w:cs="Arial"/>
        </w:rPr>
        <w:tab/>
      </w:r>
      <w:r w:rsidR="00E96D2D">
        <w:rPr>
          <w:rFonts w:ascii="Arial" w:hAnsi="Arial" w:cs="Arial"/>
        </w:rPr>
        <w:tab/>
        <w:t>//%ebx &lt;- %ebx – a</w:t>
      </w:r>
    </w:p>
    <w:p w14:paraId="257BDE27" w14:textId="5AF83F40" w:rsidR="009B5DDE" w:rsidRDefault="00E96D2D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Sarl 1, %ebx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//%ebx / 2</w:t>
      </w:r>
    </w:p>
    <w:p w14:paraId="009F5465" w14:textId="5E203D9C" w:rsidR="00E96D2D" w:rsidRDefault="00E96D2D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Addl, %ebx, 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//%ebx + b</w:t>
      </w:r>
    </w:p>
    <w:p w14:paraId="295302C4" w14:textId="59B04BCE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End_if:</w:t>
      </w:r>
      <w:r>
        <w:rPr>
          <w:rFonts w:ascii="Arial" w:hAnsi="Arial" w:cs="Arial"/>
        </w:rPr>
        <w:tab/>
        <w:t>incl %eax</w:t>
      </w:r>
    </w:p>
    <w:p w14:paraId="5B5913B2" w14:textId="45F62B98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Jmp for</w:t>
      </w:r>
    </w:p>
    <w:p w14:paraId="104F3167" w14:textId="4A7FF125" w:rsidR="009B5DDE" w:rsidRDefault="009B5DD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Fi_for: </w:t>
      </w:r>
      <w:r>
        <w:rPr>
          <w:rFonts w:ascii="Arial" w:hAnsi="Arial" w:cs="Arial"/>
        </w:rPr>
        <w:tab/>
      </w:r>
    </w:p>
    <w:p w14:paraId="75E6E557" w14:textId="35F92D8C" w:rsidR="006D4F12" w:rsidRDefault="006D4F12" w:rsidP="006D4F12">
      <w:pPr>
        <w:jc w:val="both"/>
        <w:rPr>
          <w:rFonts w:ascii="Arial" w:hAnsi="Arial" w:cs="Arial"/>
        </w:rPr>
      </w:pPr>
    </w:p>
    <w:p w14:paraId="32EA0D32" w14:textId="77777777" w:rsidR="00280C2F" w:rsidRPr="00B454C4" w:rsidRDefault="006D4F12" w:rsidP="006D4F12">
      <w:pPr>
        <w:jc w:val="both"/>
        <w:rPr>
          <w:rFonts w:ascii="Arial" w:hAnsi="Arial" w:cs="Arial"/>
          <w:b/>
          <w:bCs/>
        </w:rPr>
      </w:pPr>
      <w:r w:rsidRPr="00B454C4">
        <w:rPr>
          <w:rFonts w:ascii="Arial" w:hAnsi="Arial" w:cs="Arial"/>
          <w:b/>
          <w:bCs/>
        </w:rPr>
        <w:t xml:space="preserve">5. Dado el siguiente segmento de </w:t>
      </w:r>
      <w:r w:rsidRPr="00B454C4">
        <w:rPr>
          <w:rFonts w:ascii="Arial" w:hAnsi="Arial" w:cs="Arial"/>
          <w:b/>
          <w:bCs/>
        </w:rPr>
        <w:t>código</w:t>
      </w:r>
      <w:r w:rsidRPr="00B454C4">
        <w:rPr>
          <w:rFonts w:ascii="Arial" w:hAnsi="Arial" w:cs="Arial"/>
          <w:b/>
          <w:bCs/>
        </w:rPr>
        <w:t xml:space="preserve"> ensamblador y las mismas variables del apartado anterior: </w:t>
      </w:r>
    </w:p>
    <w:p w14:paraId="6AC2145E" w14:textId="6DD07A7B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80483fd: jmp 8048433 </w:t>
      </w:r>
      <w:r w:rsidR="00BC330E">
        <w:rPr>
          <w:rFonts w:ascii="Arial" w:hAnsi="Arial" w:cs="Arial"/>
        </w:rPr>
        <w:tab/>
      </w:r>
      <w:r w:rsidR="00BC330E">
        <w:rPr>
          <w:rFonts w:ascii="Arial" w:hAnsi="Arial" w:cs="Arial"/>
        </w:rPr>
        <w:tab/>
      </w:r>
    </w:p>
    <w:p w14:paraId="7C5BAE67" w14:textId="4C23B11C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80483ff: mov </w:t>
      </w:r>
      <w:r w:rsidR="00280C2F" w:rsidRPr="006D4F12">
        <w:rPr>
          <w:rFonts w:ascii="Arial" w:hAnsi="Arial" w:cs="Arial"/>
        </w:rPr>
        <w:t>a, %</w:t>
      </w:r>
      <w:r w:rsidRPr="006D4F12">
        <w:rPr>
          <w:rFonts w:ascii="Arial" w:hAnsi="Arial" w:cs="Arial"/>
        </w:rPr>
        <w:t xml:space="preserve">edx </w:t>
      </w:r>
      <w:r w:rsidR="00BC330E">
        <w:rPr>
          <w:rFonts w:ascii="Arial" w:hAnsi="Arial" w:cs="Arial"/>
        </w:rPr>
        <w:tab/>
      </w:r>
      <w:r w:rsidR="00BC330E">
        <w:rPr>
          <w:rFonts w:ascii="Arial" w:hAnsi="Arial" w:cs="Arial"/>
        </w:rPr>
        <w:tab/>
        <w:t>//%edx &lt;- a</w:t>
      </w:r>
    </w:p>
    <w:p w14:paraId="53B7C73F" w14:textId="731E6679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8048405: mov </w:t>
      </w:r>
      <w:r w:rsidR="00280C2F" w:rsidRPr="006D4F12">
        <w:rPr>
          <w:rFonts w:ascii="Arial" w:hAnsi="Arial" w:cs="Arial"/>
        </w:rPr>
        <w:t>b, %</w:t>
      </w:r>
      <w:r w:rsidRPr="006D4F12">
        <w:rPr>
          <w:rFonts w:ascii="Arial" w:hAnsi="Arial" w:cs="Arial"/>
        </w:rPr>
        <w:t xml:space="preserve">eax </w:t>
      </w:r>
      <w:r w:rsidR="00BC330E">
        <w:rPr>
          <w:rFonts w:ascii="Arial" w:hAnsi="Arial" w:cs="Arial"/>
        </w:rPr>
        <w:tab/>
      </w:r>
      <w:r w:rsidR="00BC330E">
        <w:rPr>
          <w:rFonts w:ascii="Arial" w:hAnsi="Arial" w:cs="Arial"/>
        </w:rPr>
        <w:tab/>
        <w:t>//%eax &lt;- b</w:t>
      </w:r>
    </w:p>
    <w:p w14:paraId="264B1186" w14:textId="7B8A70FC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804840a: cmp %eax,</w:t>
      </w:r>
      <w:r w:rsidR="00BC330E">
        <w:rPr>
          <w:rFonts w:ascii="Arial" w:hAnsi="Arial" w:cs="Arial"/>
        </w:rPr>
        <w:t xml:space="preserve"> </w:t>
      </w:r>
      <w:r w:rsidRPr="006D4F12">
        <w:rPr>
          <w:rFonts w:ascii="Arial" w:hAnsi="Arial" w:cs="Arial"/>
        </w:rPr>
        <w:t xml:space="preserve">%edx </w:t>
      </w:r>
    </w:p>
    <w:p w14:paraId="03D1BB89" w14:textId="46DC2032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804840c: je 8048426 </w:t>
      </w:r>
      <w:r w:rsidR="00BC330E">
        <w:rPr>
          <w:rFonts w:ascii="Arial" w:hAnsi="Arial" w:cs="Arial"/>
        </w:rPr>
        <w:tab/>
      </w:r>
      <w:r w:rsidR="00BC330E">
        <w:rPr>
          <w:rFonts w:ascii="Arial" w:hAnsi="Arial" w:cs="Arial"/>
        </w:rPr>
        <w:tab/>
      </w:r>
      <w:r w:rsidR="00BC330E">
        <w:rPr>
          <w:rFonts w:ascii="Arial" w:hAnsi="Arial" w:cs="Arial"/>
        </w:rPr>
        <w:tab/>
        <w:t>//jump if %edx igual a %eax</w:t>
      </w:r>
    </w:p>
    <w:p w14:paraId="42FE4988" w14:textId="31DE9D5B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804840e: mov </w:t>
      </w:r>
      <w:r w:rsidR="00280C2F" w:rsidRPr="006D4F12">
        <w:rPr>
          <w:rFonts w:ascii="Arial" w:hAnsi="Arial" w:cs="Arial"/>
        </w:rPr>
        <w:t>b, %</w:t>
      </w:r>
      <w:r w:rsidRPr="006D4F12">
        <w:rPr>
          <w:rFonts w:ascii="Arial" w:hAnsi="Arial" w:cs="Arial"/>
        </w:rPr>
        <w:t>edx</w:t>
      </w:r>
      <w:r w:rsidRPr="006D4F12">
        <w:rPr>
          <w:rFonts w:ascii="Arial" w:hAnsi="Arial" w:cs="Arial"/>
        </w:rPr>
        <w:t xml:space="preserve">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//%edx &lt;- b</w:t>
      </w:r>
    </w:p>
    <w:p w14:paraId="2ECDC136" w14:textId="221C3533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8048414: mov </w:t>
      </w:r>
      <w:r w:rsidR="00280C2F" w:rsidRPr="006D4F12">
        <w:rPr>
          <w:rFonts w:ascii="Arial" w:hAnsi="Arial" w:cs="Arial"/>
        </w:rPr>
        <w:t>a,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a</w:t>
      </w:r>
    </w:p>
    <w:p w14:paraId="305BF4C7" w14:textId="05157BCA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8048419: sub %</w:t>
      </w:r>
      <w:r w:rsidR="00280C2F" w:rsidRPr="006D4F12">
        <w:rPr>
          <w:rFonts w:ascii="Arial" w:hAnsi="Arial" w:cs="Arial"/>
        </w:rPr>
        <w:t>eax, %</w:t>
      </w:r>
      <w:r w:rsidRPr="006D4F12">
        <w:rPr>
          <w:rFonts w:ascii="Arial" w:hAnsi="Arial" w:cs="Arial"/>
        </w:rPr>
        <w:t xml:space="preserve">edx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//%edx &lt;- %edx - %eax (b = b – a)</w:t>
      </w:r>
    </w:p>
    <w:p w14:paraId="32ED4281" w14:textId="2CFB2610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804841b: mov %</w:t>
      </w:r>
      <w:r w:rsidR="00280C2F" w:rsidRPr="006D4F12">
        <w:rPr>
          <w:rFonts w:ascii="Arial" w:hAnsi="Arial" w:cs="Arial"/>
        </w:rPr>
        <w:t>edx,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%edx</w:t>
      </w:r>
    </w:p>
    <w:p w14:paraId="1E734CCD" w14:textId="79A03881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804841d: add %</w:t>
      </w:r>
      <w:r w:rsidR="00280C2F" w:rsidRPr="006D4F12">
        <w:rPr>
          <w:rFonts w:ascii="Arial" w:hAnsi="Arial" w:cs="Arial"/>
        </w:rPr>
        <w:t>eax,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%eax + %eax</w:t>
      </w:r>
    </w:p>
    <w:p w14:paraId="29954EC4" w14:textId="73D08BC5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804841f: add %</w:t>
      </w:r>
      <w:r w:rsidR="00280C2F" w:rsidRPr="006D4F12">
        <w:rPr>
          <w:rFonts w:ascii="Arial" w:hAnsi="Arial" w:cs="Arial"/>
        </w:rPr>
        <w:t>edx,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%eax + %eax</w:t>
      </w:r>
    </w:p>
    <w:p w14:paraId="5018D143" w14:textId="51F07254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8048421: mov %</w:t>
      </w:r>
      <w:r w:rsidR="00280C2F" w:rsidRPr="006D4F12">
        <w:rPr>
          <w:rFonts w:ascii="Arial" w:hAnsi="Arial" w:cs="Arial"/>
        </w:rPr>
        <w:t>eax, a</w:t>
      </w:r>
      <w:r w:rsidRPr="006D4F12">
        <w:rPr>
          <w:rFonts w:ascii="Arial" w:hAnsi="Arial" w:cs="Arial"/>
        </w:rPr>
        <w:t xml:space="preserve">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//a &lt;- %eax</w:t>
      </w:r>
    </w:p>
    <w:p w14:paraId="7FB4A478" w14:textId="3ED4F5BD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8048426: mov </w:t>
      </w:r>
      <w:r w:rsidR="00280C2F" w:rsidRPr="006D4F12">
        <w:rPr>
          <w:rFonts w:ascii="Arial" w:hAnsi="Arial" w:cs="Arial"/>
        </w:rPr>
        <w:t>i,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i</w:t>
      </w:r>
    </w:p>
    <w:p w14:paraId="0E6621F7" w14:textId="742DFD10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804842b: sub $0x</w:t>
      </w:r>
      <w:r w:rsidR="00280C2F" w:rsidRPr="006D4F12">
        <w:rPr>
          <w:rFonts w:ascii="Arial" w:hAnsi="Arial" w:cs="Arial"/>
        </w:rPr>
        <w:t>1, %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= %eax – 0x1 (--i)</w:t>
      </w:r>
    </w:p>
    <w:p w14:paraId="2F17DB3B" w14:textId="0C6BDCEA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804842e: mov %</w:t>
      </w:r>
      <w:r w:rsidR="00280C2F" w:rsidRPr="006D4F12">
        <w:rPr>
          <w:rFonts w:ascii="Arial" w:hAnsi="Arial" w:cs="Arial"/>
        </w:rPr>
        <w:t>eax, i</w:t>
      </w:r>
      <w:r w:rsidRPr="006D4F12">
        <w:rPr>
          <w:rFonts w:ascii="Arial" w:hAnsi="Arial" w:cs="Arial"/>
        </w:rPr>
        <w:t xml:space="preserve">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//i &lt;- %eax</w:t>
      </w:r>
    </w:p>
    <w:p w14:paraId="24D3D8AC" w14:textId="4EFA9425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8048433: mov </w:t>
      </w:r>
      <w:r w:rsidR="00280C2F" w:rsidRPr="006D4F12">
        <w:rPr>
          <w:rFonts w:ascii="Arial" w:hAnsi="Arial" w:cs="Arial"/>
        </w:rPr>
        <w:t>i,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  <w:t>//%eax &lt;- i</w:t>
      </w:r>
    </w:p>
    <w:p w14:paraId="2C51FDF7" w14:textId="1D5B7793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>8048438: test %</w:t>
      </w:r>
      <w:r w:rsidR="00280C2F" w:rsidRPr="006D4F12">
        <w:rPr>
          <w:rFonts w:ascii="Arial" w:hAnsi="Arial" w:cs="Arial"/>
        </w:rPr>
        <w:t>eax, %</w:t>
      </w:r>
      <w:r w:rsidRPr="006D4F12">
        <w:rPr>
          <w:rFonts w:ascii="Arial" w:hAnsi="Arial" w:cs="Arial"/>
        </w:rPr>
        <w:t xml:space="preserve">eax </w:t>
      </w:r>
      <w:r w:rsidR="008D5B92">
        <w:rPr>
          <w:rFonts w:ascii="Arial" w:hAnsi="Arial" w:cs="Arial"/>
        </w:rPr>
        <w:t xml:space="preserve"> </w:t>
      </w:r>
      <w:r w:rsidR="008D5B92">
        <w:rPr>
          <w:rFonts w:ascii="Arial" w:hAnsi="Arial" w:cs="Arial"/>
        </w:rPr>
        <w:tab/>
      </w:r>
    </w:p>
    <w:p w14:paraId="5345B151" w14:textId="767CA462" w:rsidR="00280C2F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804843a: jg 80483ff </w:t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</w:r>
      <w:r w:rsidR="008D5B92">
        <w:rPr>
          <w:rFonts w:ascii="Arial" w:hAnsi="Arial" w:cs="Arial"/>
        </w:rPr>
        <w:tab/>
      </w:r>
    </w:p>
    <w:p w14:paraId="33551FEA" w14:textId="6066AEBB" w:rsidR="006D4F12" w:rsidRDefault="006D4F12" w:rsidP="006D4F12">
      <w:pPr>
        <w:jc w:val="both"/>
        <w:rPr>
          <w:rFonts w:ascii="Arial" w:hAnsi="Arial" w:cs="Arial"/>
        </w:rPr>
      </w:pPr>
      <w:r w:rsidRPr="006D4F12">
        <w:rPr>
          <w:rFonts w:ascii="Arial" w:hAnsi="Arial" w:cs="Arial"/>
        </w:rPr>
        <w:t xml:space="preserve">Realiza la </w:t>
      </w:r>
      <w:r w:rsidR="00280C2F" w:rsidRPr="006D4F12">
        <w:rPr>
          <w:rFonts w:ascii="Arial" w:hAnsi="Arial" w:cs="Arial"/>
        </w:rPr>
        <w:t>traducción</w:t>
      </w:r>
      <w:r w:rsidRPr="006D4F12">
        <w:rPr>
          <w:rFonts w:ascii="Arial" w:hAnsi="Arial" w:cs="Arial"/>
        </w:rPr>
        <w:t xml:space="preserve"> a </w:t>
      </w:r>
      <w:r w:rsidR="00280C2F" w:rsidRPr="006D4F12">
        <w:rPr>
          <w:rFonts w:ascii="Arial" w:hAnsi="Arial" w:cs="Arial"/>
        </w:rPr>
        <w:t>código</w:t>
      </w:r>
      <w:r w:rsidRPr="006D4F12">
        <w:rPr>
          <w:rFonts w:ascii="Arial" w:hAnsi="Arial" w:cs="Arial"/>
        </w:rPr>
        <w:t xml:space="preserve"> C.</w:t>
      </w:r>
    </w:p>
    <w:p w14:paraId="5E4A2A60" w14:textId="0401B832" w:rsidR="00BC330E" w:rsidRDefault="00BC330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While (i &gt; 0) {</w:t>
      </w:r>
    </w:p>
    <w:p w14:paraId="63849F99" w14:textId="77777777" w:rsidR="00BC330E" w:rsidRDefault="00BC330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(a != b) {</w:t>
      </w:r>
    </w:p>
    <w:p w14:paraId="3280AF77" w14:textId="5F252387" w:rsidR="00BC330E" w:rsidRDefault="00BC330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D5B92">
        <w:rPr>
          <w:rFonts w:ascii="Arial" w:hAnsi="Arial" w:cs="Arial"/>
        </w:rPr>
        <w:t>a = 3(b – a);</w:t>
      </w:r>
    </w:p>
    <w:p w14:paraId="37EDB1F1" w14:textId="77777777" w:rsidR="00BC330E" w:rsidRDefault="00BC330E" w:rsidP="00BC330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14:paraId="51040DFC" w14:textId="2497106C" w:rsidR="00BC330E" w:rsidRDefault="008D5B92" w:rsidP="00BC330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--i;</w:t>
      </w:r>
    </w:p>
    <w:p w14:paraId="1F56D8AA" w14:textId="61C2AA07" w:rsidR="00BC330E" w:rsidRDefault="00BC330E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89B8956" w14:textId="31F083F5" w:rsidR="00B454C4" w:rsidRDefault="00B454C4" w:rsidP="006D4F12">
      <w:pPr>
        <w:jc w:val="both"/>
        <w:rPr>
          <w:rFonts w:ascii="Arial" w:hAnsi="Arial" w:cs="Arial"/>
        </w:rPr>
      </w:pPr>
    </w:p>
    <w:p w14:paraId="1101EB42" w14:textId="0778724B" w:rsidR="00B454C4" w:rsidRDefault="00B454C4" w:rsidP="006D4F12">
      <w:pPr>
        <w:jc w:val="both"/>
        <w:rPr>
          <w:rFonts w:ascii="Arial" w:hAnsi="Arial" w:cs="Arial"/>
          <w:b/>
          <w:bCs/>
        </w:rPr>
      </w:pPr>
      <w:r w:rsidRPr="00B454C4">
        <w:rPr>
          <w:rFonts w:ascii="Arial" w:hAnsi="Arial" w:cs="Arial"/>
          <w:b/>
          <w:bCs/>
        </w:rPr>
        <w:t xml:space="preserve">6. Explica </w:t>
      </w:r>
      <w:r w:rsidRPr="00B454C4">
        <w:rPr>
          <w:rFonts w:ascii="Arial" w:hAnsi="Arial" w:cs="Arial"/>
          <w:b/>
          <w:bCs/>
        </w:rPr>
        <w:t>cuál</w:t>
      </w:r>
      <w:r w:rsidRPr="00B454C4">
        <w:rPr>
          <w:rFonts w:ascii="Arial" w:hAnsi="Arial" w:cs="Arial"/>
          <w:b/>
          <w:bCs/>
        </w:rPr>
        <w:t xml:space="preserve"> es la diferencia entre un breakpoint y un watchpoint.</w:t>
      </w:r>
    </w:p>
    <w:p w14:paraId="21F7FBA7" w14:textId="3D8C69AF" w:rsidR="00B454C4" w:rsidRDefault="002A0537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Breakpoints detienen el programa en la línea donde fue establecido el breakpoint, mientras que los Watchpoints permiten detener la ejecución de un programa cuando se cumpla determinada condición.</w:t>
      </w:r>
    </w:p>
    <w:p w14:paraId="4EBF436D" w14:textId="77777777" w:rsidR="002A0537" w:rsidRPr="00B454C4" w:rsidRDefault="002A0537" w:rsidP="006D4F12">
      <w:pPr>
        <w:jc w:val="both"/>
        <w:rPr>
          <w:rFonts w:ascii="Arial" w:hAnsi="Arial" w:cs="Arial"/>
        </w:rPr>
      </w:pPr>
    </w:p>
    <w:p w14:paraId="7A0119BA" w14:textId="1CBC6F52" w:rsidR="00B454C4" w:rsidRDefault="00B454C4" w:rsidP="006D4F12">
      <w:pPr>
        <w:jc w:val="both"/>
        <w:rPr>
          <w:rFonts w:ascii="Arial" w:hAnsi="Arial" w:cs="Arial"/>
          <w:b/>
          <w:bCs/>
        </w:rPr>
      </w:pPr>
      <w:r w:rsidRPr="00B454C4">
        <w:rPr>
          <w:rFonts w:ascii="Arial" w:hAnsi="Arial" w:cs="Arial"/>
          <w:b/>
          <w:bCs/>
        </w:rPr>
        <w:t xml:space="preserve">7. Explica </w:t>
      </w:r>
      <w:r w:rsidRPr="00B454C4">
        <w:rPr>
          <w:rFonts w:ascii="Arial" w:hAnsi="Arial" w:cs="Arial"/>
          <w:b/>
          <w:bCs/>
        </w:rPr>
        <w:t>cómo</w:t>
      </w:r>
      <w:r w:rsidRPr="00B454C4">
        <w:rPr>
          <w:rFonts w:ascii="Arial" w:hAnsi="Arial" w:cs="Arial"/>
          <w:b/>
          <w:bCs/>
        </w:rPr>
        <w:t xml:space="preserve"> se puede hacer en ddd que un breakpoint </w:t>
      </w:r>
      <w:r w:rsidRPr="00B454C4">
        <w:rPr>
          <w:rFonts w:ascii="Arial" w:hAnsi="Arial" w:cs="Arial"/>
          <w:b/>
          <w:bCs/>
        </w:rPr>
        <w:t>sólo</w:t>
      </w:r>
      <w:r w:rsidRPr="00B454C4">
        <w:rPr>
          <w:rFonts w:ascii="Arial" w:hAnsi="Arial" w:cs="Arial"/>
          <w:b/>
          <w:bCs/>
        </w:rPr>
        <w:t xml:space="preserve"> se pare cuando se ha ejecutado 15 veces. </w:t>
      </w:r>
    </w:p>
    <w:p w14:paraId="04075BA8" w14:textId="0037F550" w:rsidR="00B454C4" w:rsidRDefault="00D9417F" w:rsidP="006D4F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de todo, poner el breakpoint en la línea de código donde se quiera que pare, luego ir a Properties y poner el Ignore Count a 15. </w:t>
      </w:r>
    </w:p>
    <w:p w14:paraId="165FA5A6" w14:textId="77777777" w:rsidR="00B454C4" w:rsidRPr="00B454C4" w:rsidRDefault="00B454C4" w:rsidP="006D4F12">
      <w:pPr>
        <w:jc w:val="both"/>
        <w:rPr>
          <w:rFonts w:ascii="Arial" w:hAnsi="Arial" w:cs="Arial"/>
        </w:rPr>
      </w:pPr>
    </w:p>
    <w:p w14:paraId="4D635F44" w14:textId="6E628BBF" w:rsidR="00B454C4" w:rsidRDefault="00B454C4" w:rsidP="006D4F12">
      <w:pPr>
        <w:jc w:val="both"/>
        <w:rPr>
          <w:rFonts w:ascii="Arial" w:hAnsi="Arial" w:cs="Arial"/>
          <w:b/>
          <w:bCs/>
        </w:rPr>
      </w:pPr>
      <w:r w:rsidRPr="00B454C4">
        <w:rPr>
          <w:rFonts w:ascii="Arial" w:hAnsi="Arial" w:cs="Arial"/>
          <w:b/>
          <w:bCs/>
        </w:rPr>
        <w:t xml:space="preserve">8. Explica </w:t>
      </w:r>
      <w:r w:rsidRPr="00B454C4">
        <w:rPr>
          <w:rFonts w:ascii="Arial" w:hAnsi="Arial" w:cs="Arial"/>
          <w:b/>
          <w:bCs/>
        </w:rPr>
        <w:t>cómo</w:t>
      </w:r>
      <w:r w:rsidRPr="00B454C4">
        <w:rPr>
          <w:rFonts w:ascii="Arial" w:hAnsi="Arial" w:cs="Arial"/>
          <w:b/>
          <w:bCs/>
        </w:rPr>
        <w:t xml:space="preserve"> se puede hacer en ddd para modificar el contenido de una </w:t>
      </w:r>
      <w:r w:rsidRPr="00B454C4">
        <w:rPr>
          <w:rFonts w:ascii="Arial" w:hAnsi="Arial" w:cs="Arial"/>
          <w:b/>
          <w:bCs/>
        </w:rPr>
        <w:t>dirección</w:t>
      </w:r>
      <w:r w:rsidRPr="00B454C4">
        <w:rPr>
          <w:rFonts w:ascii="Arial" w:hAnsi="Arial" w:cs="Arial"/>
          <w:b/>
          <w:bCs/>
        </w:rPr>
        <w:t xml:space="preserve"> de memoria.</w:t>
      </w:r>
    </w:p>
    <w:p w14:paraId="5598124D" w14:textId="4602EDD0" w:rsidR="00B454C4" w:rsidRDefault="00B454C4" w:rsidP="006D4F12">
      <w:pPr>
        <w:jc w:val="both"/>
        <w:rPr>
          <w:rFonts w:ascii="Arial" w:hAnsi="Arial" w:cs="Arial"/>
        </w:rPr>
      </w:pPr>
    </w:p>
    <w:p w14:paraId="796A163B" w14:textId="77777777" w:rsidR="00B454C4" w:rsidRPr="00B454C4" w:rsidRDefault="00B454C4" w:rsidP="006D4F12">
      <w:pPr>
        <w:jc w:val="both"/>
        <w:rPr>
          <w:rFonts w:ascii="Arial" w:hAnsi="Arial" w:cs="Arial"/>
        </w:rPr>
      </w:pPr>
    </w:p>
    <w:sectPr w:rsidR="00B454C4" w:rsidRPr="00B45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D8A"/>
    <w:multiLevelType w:val="hybridMultilevel"/>
    <w:tmpl w:val="58D66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D"/>
    <w:rsid w:val="001A56D5"/>
    <w:rsid w:val="002053C5"/>
    <w:rsid w:val="00234C22"/>
    <w:rsid w:val="00280C2F"/>
    <w:rsid w:val="002A0537"/>
    <w:rsid w:val="002B5ABE"/>
    <w:rsid w:val="003122B8"/>
    <w:rsid w:val="003E0573"/>
    <w:rsid w:val="004C450B"/>
    <w:rsid w:val="0051075C"/>
    <w:rsid w:val="005256FD"/>
    <w:rsid w:val="005E4BEB"/>
    <w:rsid w:val="005F1F87"/>
    <w:rsid w:val="006D4F12"/>
    <w:rsid w:val="006E2165"/>
    <w:rsid w:val="00827C34"/>
    <w:rsid w:val="008D5B92"/>
    <w:rsid w:val="009B5DDE"/>
    <w:rsid w:val="00B454C4"/>
    <w:rsid w:val="00BC330E"/>
    <w:rsid w:val="00BE5446"/>
    <w:rsid w:val="00C53B23"/>
    <w:rsid w:val="00D9417F"/>
    <w:rsid w:val="00DC0801"/>
    <w:rsid w:val="00E66CAB"/>
    <w:rsid w:val="00E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A15E"/>
  <w15:chartTrackingRefBased/>
  <w15:docId w15:val="{C10EB6FC-6A84-4D45-A9D5-B5E2AAE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18</cp:revision>
  <dcterms:created xsi:type="dcterms:W3CDTF">2021-03-02T11:59:00Z</dcterms:created>
  <dcterms:modified xsi:type="dcterms:W3CDTF">2021-03-02T15:34:00Z</dcterms:modified>
</cp:coreProperties>
</file>