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CB" w:rsidRPr="002D6F29" w:rsidRDefault="00F572C2" w:rsidP="00F572C2">
      <w:pPr>
        <w:jc w:val="center"/>
        <w:rPr>
          <w:rFonts w:ascii="Times New Roman" w:hAnsi="Times New Roman" w:cs="Times New Roman"/>
          <w:sz w:val="160"/>
        </w:rPr>
      </w:pPr>
      <w:r w:rsidRPr="002D6F29">
        <w:rPr>
          <w:rFonts w:ascii="Times New Roman" w:hAnsi="Times New Roman" w:cs="Times New Roman"/>
          <w:sz w:val="160"/>
        </w:rPr>
        <w:t>sram_ctrl_</w:t>
      </w:r>
      <w:r w:rsidR="003E4F97">
        <w:rPr>
          <w:rFonts w:ascii="Times New Roman" w:hAnsi="Times New Roman" w:cs="Times New Roman"/>
          <w:sz w:val="160"/>
        </w:rPr>
        <w:t>5</w:t>
      </w:r>
      <w:r w:rsidRPr="002D6F29">
        <w:rPr>
          <w:rFonts w:ascii="Times New Roman" w:hAnsi="Times New Roman" w:cs="Times New Roman"/>
          <w:sz w:val="160"/>
        </w:rPr>
        <w:t xml:space="preserve"> SPEC</w:t>
      </w:r>
    </w:p>
    <w:p w:rsidR="00F572C2" w:rsidRPr="002D6F29" w:rsidRDefault="00F572C2" w:rsidP="00F572C2">
      <w:pPr>
        <w:jc w:val="center"/>
        <w:rPr>
          <w:rFonts w:ascii="Times New Roman" w:hAnsi="Times New Roman" w:cs="Times New Roman"/>
          <w:sz w:val="160"/>
        </w:rPr>
      </w:pPr>
      <w:proofErr w:type="spellStart"/>
      <w:r w:rsidRPr="002D6F29">
        <w:rPr>
          <w:rFonts w:ascii="Times New Roman" w:hAnsi="Times New Roman" w:cs="Times New Roman"/>
          <w:sz w:val="160"/>
        </w:rPr>
        <w:t>jcyuan</w:t>
      </w:r>
      <w:proofErr w:type="spellEnd"/>
    </w:p>
    <w:p w:rsidR="00763999" w:rsidRDefault="00763999" w:rsidP="00F572C2">
      <w:pPr>
        <w:jc w:val="center"/>
        <w:rPr>
          <w:sz w:val="160"/>
        </w:rPr>
      </w:pPr>
    </w:p>
    <w:p w:rsidR="00763999" w:rsidRDefault="00763999" w:rsidP="00F572C2">
      <w:pPr>
        <w:jc w:val="center"/>
        <w:rPr>
          <w:sz w:val="160"/>
        </w:rPr>
      </w:pPr>
    </w:p>
    <w:p w:rsidR="00763999" w:rsidRDefault="00763999" w:rsidP="00F572C2">
      <w:pPr>
        <w:jc w:val="center"/>
        <w:rPr>
          <w:sz w:val="160"/>
        </w:rPr>
      </w:pPr>
    </w:p>
    <w:p w:rsidR="00763999" w:rsidRDefault="00763999" w:rsidP="00F572C2">
      <w:pPr>
        <w:jc w:val="center"/>
        <w:rPr>
          <w:sz w:val="48"/>
        </w:rPr>
      </w:pPr>
    </w:p>
    <w:p w:rsidR="002D6F29" w:rsidRDefault="002D6F29" w:rsidP="00F572C2">
      <w:pPr>
        <w:jc w:val="center"/>
        <w:rPr>
          <w:rFonts w:ascii="宋体" w:eastAsia="宋体" w:hAnsi="宋体"/>
          <w:sz w:val="48"/>
        </w:rPr>
      </w:pPr>
    </w:p>
    <w:p w:rsidR="00CD1148" w:rsidRDefault="007B5574" w:rsidP="008B299E">
      <w:pPr>
        <w:jc w:val="left"/>
      </w:pPr>
      <w:r>
        <w:object w:dxaOrig="14521" w:dyaOrig="13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4.85pt;height:373.85pt" o:ole="">
            <v:imagedata r:id="rId7" o:title=""/>
          </v:shape>
          <o:OLEObject Type="Embed" ProgID="Visio.Drawing.15" ShapeID="_x0000_i1033" DrawAspect="Content" ObjectID="_1615056008" r:id="rId8"/>
        </w:object>
      </w:r>
    </w:p>
    <w:p w:rsidR="008B299E" w:rsidRDefault="008B299E" w:rsidP="008B299E">
      <w:pPr>
        <w:pStyle w:val="1"/>
        <w:numPr>
          <w:ilvl w:val="0"/>
          <w:numId w:val="1"/>
        </w:numPr>
      </w:pPr>
      <w:r>
        <w:rPr>
          <w:rFonts w:hint="eastAsia"/>
        </w:rPr>
        <w:t>寄存器说明</w:t>
      </w:r>
    </w:p>
    <w:p w:rsidR="001D567C" w:rsidRDefault="001D567C" w:rsidP="001D567C"/>
    <w:p w:rsidR="001D567C" w:rsidRDefault="001D567C" w:rsidP="001D567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4460"/>
        <w:gridCol w:w="1071"/>
      </w:tblGrid>
      <w:tr w:rsidR="001D567C" w:rsidTr="008A6A39">
        <w:trPr>
          <w:trHeight w:val="868"/>
        </w:trPr>
        <w:tc>
          <w:tcPr>
            <w:tcW w:w="2765" w:type="dxa"/>
          </w:tcPr>
          <w:p w:rsidR="001D567C" w:rsidRDefault="001D567C" w:rsidP="008A6A3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4460" w:type="dxa"/>
          </w:tcPr>
          <w:p w:rsidR="001D567C" w:rsidRDefault="001D567C" w:rsidP="008A6A3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  <w:tc>
          <w:tcPr>
            <w:tcW w:w="1071" w:type="dxa"/>
          </w:tcPr>
          <w:p w:rsidR="001D567C" w:rsidRDefault="001D567C" w:rsidP="008A6A3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IO</w:t>
            </w:r>
          </w:p>
        </w:tc>
      </w:tr>
      <w:tr w:rsidR="001D567C" w:rsidTr="008A6A39">
        <w:trPr>
          <w:trHeight w:val="838"/>
        </w:trPr>
        <w:tc>
          <w:tcPr>
            <w:tcW w:w="2765" w:type="dxa"/>
          </w:tcPr>
          <w:p w:rsidR="001D567C" w:rsidRDefault="001D567C" w:rsidP="008A6A3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Sta_addr</w:t>
            </w:r>
            <w:proofErr w:type="spellEnd"/>
          </w:p>
        </w:tc>
        <w:tc>
          <w:tcPr>
            <w:tcW w:w="4460" w:type="dxa"/>
          </w:tcPr>
          <w:p w:rsidR="001D567C" w:rsidRDefault="001D567C" w:rsidP="008A6A3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输入操作起始地址</w:t>
            </w:r>
          </w:p>
        </w:tc>
        <w:tc>
          <w:tcPr>
            <w:tcW w:w="1071" w:type="dxa"/>
          </w:tcPr>
          <w:p w:rsidR="001D567C" w:rsidRDefault="001D567C" w:rsidP="008A6A3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nput</w:t>
            </w:r>
          </w:p>
        </w:tc>
      </w:tr>
      <w:tr w:rsidR="00CD0DC4" w:rsidTr="008A6A39">
        <w:trPr>
          <w:trHeight w:val="850"/>
        </w:trPr>
        <w:tc>
          <w:tcPr>
            <w:tcW w:w="2765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Area_cfg</w:t>
            </w:r>
            <w:proofErr w:type="spellEnd"/>
          </w:p>
        </w:tc>
        <w:tc>
          <w:tcPr>
            <w:tcW w:w="4460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写操作范围，若jump为0，即为写操作的次数+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nput</w:t>
            </w:r>
          </w:p>
        </w:tc>
      </w:tr>
      <w:tr w:rsidR="00CD0DC4" w:rsidTr="008A6A39">
        <w:trPr>
          <w:trHeight w:val="850"/>
        </w:trPr>
        <w:tc>
          <w:tcPr>
            <w:tcW w:w="2765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Op_cfg</w:t>
            </w:r>
            <w:proofErr w:type="spellEnd"/>
          </w:p>
        </w:tc>
        <w:tc>
          <w:tcPr>
            <w:tcW w:w="4460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[2]: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从SRAM直接读出[1</w:t>
            </w:r>
            <w:r>
              <w:rPr>
                <w:rFonts w:ascii="宋体" w:eastAsia="宋体" w:hAnsi="宋体"/>
                <w:sz w:val="24"/>
                <w:szCs w:val="24"/>
              </w:rPr>
              <w:t>]: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配置递增递减 [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0]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配置是否回环</w:t>
            </w:r>
          </w:p>
          <w:p w:rsidR="000A7A43" w:rsidRDefault="000A7A43" w:rsidP="00CD0DC4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31:22] jump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步长</w:t>
            </w:r>
          </w:p>
        </w:tc>
        <w:tc>
          <w:tcPr>
            <w:tcW w:w="1071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nput</w:t>
            </w:r>
          </w:p>
        </w:tc>
      </w:tr>
      <w:tr w:rsidR="00CD0DC4" w:rsidTr="008A6A39">
        <w:trPr>
          <w:trHeight w:val="850"/>
        </w:trPr>
        <w:tc>
          <w:tcPr>
            <w:tcW w:w="2765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Send </w:t>
            </w:r>
          </w:p>
        </w:tc>
        <w:tc>
          <w:tcPr>
            <w:tcW w:w="4460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要写入的数据或者要读出的地址</w:t>
            </w:r>
          </w:p>
        </w:tc>
        <w:tc>
          <w:tcPr>
            <w:tcW w:w="1071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nput</w:t>
            </w:r>
          </w:p>
        </w:tc>
      </w:tr>
      <w:tr w:rsidR="00CD0DC4" w:rsidTr="008A6A39">
        <w:trPr>
          <w:trHeight w:val="850"/>
        </w:trPr>
        <w:tc>
          <w:tcPr>
            <w:tcW w:w="2765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Enable </w:t>
            </w:r>
          </w:p>
        </w:tc>
        <w:tc>
          <w:tcPr>
            <w:tcW w:w="4460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0]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配置使能 [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1]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配置读写操作</w:t>
            </w:r>
          </w:p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0：写 1：读</w:t>
            </w:r>
          </w:p>
        </w:tc>
        <w:tc>
          <w:tcPr>
            <w:tcW w:w="1071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nput</w:t>
            </w:r>
          </w:p>
        </w:tc>
      </w:tr>
      <w:tr w:rsidR="00CD0DC4" w:rsidTr="008A6A39">
        <w:trPr>
          <w:trHeight w:val="850"/>
        </w:trPr>
        <w:tc>
          <w:tcPr>
            <w:tcW w:w="2765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Outp_addr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4460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输出地址</w:t>
            </w:r>
          </w:p>
        </w:tc>
        <w:tc>
          <w:tcPr>
            <w:tcW w:w="1071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utput</w:t>
            </w:r>
          </w:p>
        </w:tc>
      </w:tr>
      <w:tr w:rsidR="00CD0DC4" w:rsidTr="008A6A39">
        <w:trPr>
          <w:trHeight w:val="850"/>
        </w:trPr>
        <w:tc>
          <w:tcPr>
            <w:tcW w:w="2765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utp_data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4460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输出数据</w:t>
            </w:r>
          </w:p>
        </w:tc>
        <w:tc>
          <w:tcPr>
            <w:tcW w:w="1071" w:type="dxa"/>
          </w:tcPr>
          <w:p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utput</w:t>
            </w:r>
          </w:p>
        </w:tc>
      </w:tr>
      <w:tr w:rsidR="00075C03" w:rsidTr="008A6A39">
        <w:trPr>
          <w:trHeight w:val="850"/>
        </w:trPr>
        <w:tc>
          <w:tcPr>
            <w:tcW w:w="2765" w:type="dxa"/>
          </w:tcPr>
          <w:p w:rsidR="00075C03" w:rsidRDefault="00075C03" w:rsidP="00075C0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Status </w:t>
            </w:r>
          </w:p>
        </w:tc>
        <w:tc>
          <w:tcPr>
            <w:tcW w:w="4460" w:type="dxa"/>
          </w:tcPr>
          <w:p w:rsidR="00075C03" w:rsidRDefault="00075C03" w:rsidP="00075C0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7:0]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当前状态</w:t>
            </w:r>
          </w:p>
          <w:p w:rsidR="00075C03" w:rsidRDefault="00075C03" w:rsidP="00075C0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9：empty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overflow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10:full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 xml:space="preserve"> overflow</w:t>
            </w:r>
          </w:p>
        </w:tc>
        <w:tc>
          <w:tcPr>
            <w:tcW w:w="1071" w:type="dxa"/>
          </w:tcPr>
          <w:p w:rsidR="00075C03" w:rsidRDefault="00075C03" w:rsidP="00075C0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utput</w:t>
            </w:r>
          </w:p>
        </w:tc>
      </w:tr>
    </w:tbl>
    <w:p w:rsidR="00075C03" w:rsidRDefault="00075C03" w:rsidP="00075C03"/>
    <w:p w:rsidR="00075C03" w:rsidRDefault="00075C03" w:rsidP="00075C03"/>
    <w:p w:rsidR="00075C03" w:rsidRDefault="00075C03" w:rsidP="00075C03"/>
    <w:p w:rsidR="001D567C" w:rsidRPr="001D567C" w:rsidRDefault="00DF3D8C" w:rsidP="00075C03">
      <w:pPr>
        <w:pStyle w:val="1"/>
        <w:rPr>
          <w:rFonts w:hint="eastAsia"/>
        </w:rPr>
      </w:pPr>
      <w:r>
        <w:rPr>
          <w:rFonts w:hint="eastAsia"/>
        </w:rPr>
        <w:t>IP功能说明</w:t>
      </w:r>
    </w:p>
    <w:p w:rsidR="00DF3D8C" w:rsidRPr="00DF3D8C" w:rsidRDefault="00DF3D8C" w:rsidP="00DF3D8C">
      <w:pPr>
        <w:rPr>
          <w:sz w:val="24"/>
        </w:rPr>
      </w:pPr>
      <w:r w:rsidRPr="00DF3D8C">
        <w:rPr>
          <w:rFonts w:hint="eastAsia"/>
          <w:sz w:val="24"/>
        </w:rPr>
        <w:t>利用该IP实现对SRAM数据的写入以及读出，从而测试其是否正确。</w:t>
      </w:r>
    </w:p>
    <w:p w:rsidR="00DF3D8C" w:rsidRPr="00DF3D8C" w:rsidRDefault="00DF3D8C" w:rsidP="00DF3D8C">
      <w:pPr>
        <w:rPr>
          <w:sz w:val="24"/>
        </w:rPr>
      </w:pPr>
      <w:r w:rsidRPr="00DF3D8C">
        <w:rPr>
          <w:rFonts w:hint="eastAsia"/>
          <w:sz w:val="24"/>
        </w:rPr>
        <w:t>功能：</w:t>
      </w:r>
    </w:p>
    <w:p w:rsidR="00DF3D8C" w:rsidRPr="00DF3D8C" w:rsidRDefault="00DF3D8C" w:rsidP="00DF3D8C">
      <w:pPr>
        <w:rPr>
          <w:sz w:val="24"/>
        </w:rPr>
      </w:pPr>
      <w:r w:rsidRPr="00DF3D8C">
        <w:rPr>
          <w:rFonts w:hint="eastAsia"/>
          <w:sz w:val="24"/>
        </w:rPr>
        <w:t>对SRAM进行读出写入</w:t>
      </w:r>
    </w:p>
    <w:p w:rsidR="00DF3D8C" w:rsidRDefault="00DF3D8C" w:rsidP="00DF3D8C">
      <w:pPr>
        <w:rPr>
          <w:sz w:val="24"/>
        </w:rPr>
      </w:pPr>
      <w:r>
        <w:rPr>
          <w:rFonts w:hint="eastAsia"/>
          <w:sz w:val="24"/>
        </w:rPr>
        <w:t>对写入配置回环，递增递减，跳跃步长，写入范围等配置</w:t>
      </w:r>
    </w:p>
    <w:p w:rsidR="00DF3D8C" w:rsidRPr="00DF3D8C" w:rsidRDefault="00DF3D8C" w:rsidP="00DF3D8C">
      <w:pPr>
        <w:rPr>
          <w:sz w:val="24"/>
        </w:rPr>
      </w:pPr>
      <w:r>
        <w:rPr>
          <w:rFonts w:hint="eastAsia"/>
          <w:sz w:val="24"/>
        </w:rPr>
        <w:t>对读出进行自动内部寄存器更新，进行读出，同时实现直接从SRAM特定单元的</w:t>
      </w:r>
      <w:r w:rsidR="004B4011">
        <w:rPr>
          <w:rFonts w:hint="eastAsia"/>
          <w:sz w:val="24"/>
        </w:rPr>
        <w:t>读入操作</w:t>
      </w:r>
    </w:p>
    <w:p w:rsidR="00427C3C" w:rsidRDefault="00427C3C" w:rsidP="002D6F29">
      <w:pPr>
        <w:jc w:val="left"/>
        <w:rPr>
          <w:rFonts w:ascii="宋体" w:eastAsia="宋体" w:hAnsi="宋体"/>
          <w:sz w:val="24"/>
          <w:szCs w:val="24"/>
        </w:rPr>
      </w:pPr>
    </w:p>
    <w:p w:rsidR="00427C3C" w:rsidRDefault="00427C3C" w:rsidP="002D6F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OTE:</w:t>
      </w:r>
    </w:p>
    <w:p w:rsidR="00427C3C" w:rsidRDefault="00427C3C" w:rsidP="002D6F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Time=5/6, </w:t>
      </w:r>
      <w:proofErr w:type="spellStart"/>
      <w:r>
        <w:rPr>
          <w:rFonts w:ascii="宋体" w:eastAsia="宋体" w:hAnsi="宋体"/>
          <w:sz w:val="24"/>
          <w:szCs w:val="24"/>
        </w:rPr>
        <w:t>sta</w:t>
      </w:r>
      <w:proofErr w:type="spellEnd"/>
      <w:r>
        <w:rPr>
          <w:rFonts w:ascii="宋体" w:eastAsia="宋体" w:hAnsi="宋体"/>
          <w:sz w:val="24"/>
          <w:szCs w:val="24"/>
        </w:rPr>
        <w:t>=</w:t>
      </w:r>
      <w:proofErr w:type="gramStart"/>
      <w:r>
        <w:rPr>
          <w:rFonts w:ascii="宋体" w:eastAsia="宋体" w:hAnsi="宋体"/>
          <w:sz w:val="24"/>
          <w:szCs w:val="24"/>
        </w:rPr>
        <w:t>0,jump</w:t>
      </w:r>
      <w:proofErr w:type="gramEnd"/>
      <w:r>
        <w:rPr>
          <w:rFonts w:ascii="宋体" w:eastAsia="宋体" w:hAnsi="宋体"/>
          <w:sz w:val="24"/>
          <w:szCs w:val="24"/>
        </w:rPr>
        <w:t>=1</w:t>
      </w:r>
    </w:p>
    <w:p w:rsidR="00427C3C" w:rsidRDefault="00427C3C" w:rsidP="002D6F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写入单元为0，2，4，6</w:t>
      </w:r>
    </w:p>
    <w:p w:rsidR="007418B5" w:rsidRPr="00427C3C" w:rsidRDefault="007418B5" w:rsidP="00AE5BE7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即当超越写入范围</w:t>
      </w:r>
      <w:proofErr w:type="spellStart"/>
      <w:r>
        <w:rPr>
          <w:rFonts w:ascii="宋体" w:eastAsia="宋体" w:hAnsi="宋体" w:hint="eastAsia"/>
          <w:sz w:val="24"/>
          <w:szCs w:val="24"/>
        </w:rPr>
        <w:t>area_cfg</w:t>
      </w:r>
      <w:proofErr w:type="spellEnd"/>
      <w:r>
        <w:rPr>
          <w:rFonts w:ascii="宋体" w:eastAsia="宋体" w:hAnsi="宋体" w:hint="eastAsia"/>
          <w:sz w:val="24"/>
          <w:szCs w:val="24"/>
        </w:rPr>
        <w:t>一个单元的位置按正常跳转会写入时，则会在该超出范围的一个单元进行相应的写入操作</w:t>
      </w:r>
      <w:r w:rsidR="004B7F67">
        <w:rPr>
          <w:rFonts w:ascii="宋体" w:eastAsia="宋体" w:hAnsi="宋体" w:hint="eastAsia"/>
          <w:sz w:val="24"/>
          <w:szCs w:val="24"/>
        </w:rPr>
        <w:t>，仅仅是一个单元且该单元在正常全局跳转时会发生写入操作时，该单元会被写入</w:t>
      </w:r>
    </w:p>
    <w:p w:rsidR="008B299E" w:rsidRDefault="008B299E" w:rsidP="002D6F29">
      <w:pPr>
        <w:jc w:val="left"/>
        <w:rPr>
          <w:rFonts w:ascii="宋体" w:eastAsia="宋体" w:hAnsi="宋体"/>
          <w:sz w:val="24"/>
          <w:szCs w:val="24"/>
        </w:rPr>
      </w:pPr>
    </w:p>
    <w:p w:rsidR="002E141E" w:rsidRDefault="002E141E" w:rsidP="002D6F29">
      <w:pPr>
        <w:jc w:val="left"/>
        <w:rPr>
          <w:rFonts w:ascii="宋体" w:eastAsia="宋体" w:hAnsi="宋体"/>
          <w:sz w:val="24"/>
          <w:szCs w:val="24"/>
        </w:rPr>
      </w:pPr>
    </w:p>
    <w:p w:rsidR="002E141E" w:rsidRDefault="002E141E" w:rsidP="002D6F29">
      <w:pPr>
        <w:jc w:val="left"/>
        <w:rPr>
          <w:rFonts w:ascii="宋体" w:eastAsia="宋体" w:hAnsi="宋体"/>
          <w:sz w:val="24"/>
          <w:szCs w:val="24"/>
        </w:rPr>
      </w:pPr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>using sram_sip_</w:t>
      </w:r>
      <w:r w:rsidR="00046824">
        <w:rPr>
          <w:rFonts w:ascii="宋体" w:eastAsia="宋体" w:hAnsi="宋体" w:hint="eastAsia"/>
          <w:sz w:val="24"/>
          <w:szCs w:val="24"/>
        </w:rPr>
        <w:t>5</w:t>
      </w:r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>reg offset</w:t>
      </w:r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 xml:space="preserve">0x00 </w:t>
      </w:r>
      <w:proofErr w:type="spellStart"/>
      <w:r w:rsidRPr="00431218">
        <w:rPr>
          <w:rFonts w:ascii="宋体" w:eastAsia="宋体" w:hAnsi="宋体"/>
          <w:sz w:val="24"/>
          <w:szCs w:val="24"/>
        </w:rPr>
        <w:t>sta_addr</w:t>
      </w:r>
      <w:proofErr w:type="spellEnd"/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 xml:space="preserve">0x04 </w:t>
      </w:r>
      <w:proofErr w:type="spellStart"/>
      <w:r w:rsidRPr="00431218">
        <w:rPr>
          <w:rFonts w:ascii="宋体" w:eastAsia="宋体" w:hAnsi="宋体"/>
          <w:sz w:val="24"/>
          <w:szCs w:val="24"/>
        </w:rPr>
        <w:t>tim_cfg</w:t>
      </w:r>
      <w:proofErr w:type="spellEnd"/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lastRenderedPageBreak/>
        <w:t xml:space="preserve">0x08 </w:t>
      </w:r>
      <w:proofErr w:type="spellStart"/>
      <w:r w:rsidRPr="00431218">
        <w:rPr>
          <w:rFonts w:ascii="宋体" w:eastAsia="宋体" w:hAnsi="宋体"/>
          <w:sz w:val="24"/>
          <w:szCs w:val="24"/>
        </w:rPr>
        <w:t>op_cfg</w:t>
      </w:r>
      <w:proofErr w:type="spellEnd"/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>0x0c send</w:t>
      </w:r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>0x10 enable</w:t>
      </w:r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 xml:space="preserve">0x14 </w:t>
      </w:r>
      <w:proofErr w:type="spellStart"/>
      <w:r w:rsidRPr="00431218">
        <w:rPr>
          <w:rFonts w:ascii="宋体" w:eastAsia="宋体" w:hAnsi="宋体"/>
          <w:sz w:val="24"/>
          <w:szCs w:val="24"/>
        </w:rPr>
        <w:t>outp_addr</w:t>
      </w:r>
      <w:proofErr w:type="spellEnd"/>
    </w:p>
    <w:p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 xml:space="preserve">0x18 </w:t>
      </w:r>
      <w:proofErr w:type="spellStart"/>
      <w:r w:rsidRPr="00431218">
        <w:rPr>
          <w:rFonts w:ascii="宋体" w:eastAsia="宋体" w:hAnsi="宋体"/>
          <w:sz w:val="24"/>
          <w:szCs w:val="24"/>
        </w:rPr>
        <w:t>outp_data</w:t>
      </w:r>
      <w:proofErr w:type="spellEnd"/>
    </w:p>
    <w:p w:rsid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>0x20 status</w:t>
      </w:r>
    </w:p>
    <w:p w:rsidR="00ED48AE" w:rsidRPr="002D6F29" w:rsidRDefault="00ED48AE" w:rsidP="002D6F29">
      <w:pPr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ED48AE" w:rsidRPr="002D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218" w:rsidRDefault="00431218" w:rsidP="00431218">
      <w:r>
        <w:separator/>
      </w:r>
    </w:p>
  </w:endnote>
  <w:endnote w:type="continuationSeparator" w:id="0">
    <w:p w:rsidR="00431218" w:rsidRDefault="00431218" w:rsidP="00431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218" w:rsidRDefault="00431218" w:rsidP="00431218">
      <w:r>
        <w:separator/>
      </w:r>
    </w:p>
  </w:footnote>
  <w:footnote w:type="continuationSeparator" w:id="0">
    <w:p w:rsidR="00431218" w:rsidRDefault="00431218" w:rsidP="00431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70DB9"/>
    <w:multiLevelType w:val="hybridMultilevel"/>
    <w:tmpl w:val="18365614"/>
    <w:lvl w:ilvl="0" w:tplc="5D563D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1360C9"/>
    <w:multiLevelType w:val="hybridMultilevel"/>
    <w:tmpl w:val="DEAAD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C2"/>
    <w:rsid w:val="00046824"/>
    <w:rsid w:val="00057E9E"/>
    <w:rsid w:val="00075C03"/>
    <w:rsid w:val="000A7A43"/>
    <w:rsid w:val="00150137"/>
    <w:rsid w:val="001D567C"/>
    <w:rsid w:val="00225D9C"/>
    <w:rsid w:val="00251E7F"/>
    <w:rsid w:val="00261896"/>
    <w:rsid w:val="002B52A6"/>
    <w:rsid w:val="002D6F29"/>
    <w:rsid w:val="002E141E"/>
    <w:rsid w:val="003E4F97"/>
    <w:rsid w:val="00427C3C"/>
    <w:rsid w:val="00431218"/>
    <w:rsid w:val="00461A0F"/>
    <w:rsid w:val="004B4011"/>
    <w:rsid w:val="004B7F67"/>
    <w:rsid w:val="00645D53"/>
    <w:rsid w:val="00687984"/>
    <w:rsid w:val="007418B5"/>
    <w:rsid w:val="00763999"/>
    <w:rsid w:val="007810B1"/>
    <w:rsid w:val="007B5574"/>
    <w:rsid w:val="007C20EB"/>
    <w:rsid w:val="007E4A9D"/>
    <w:rsid w:val="00820FA3"/>
    <w:rsid w:val="0087680F"/>
    <w:rsid w:val="008B299E"/>
    <w:rsid w:val="008C58CB"/>
    <w:rsid w:val="00A41E46"/>
    <w:rsid w:val="00A5618A"/>
    <w:rsid w:val="00AE5BE7"/>
    <w:rsid w:val="00B04FBE"/>
    <w:rsid w:val="00B41E7C"/>
    <w:rsid w:val="00CD0DC4"/>
    <w:rsid w:val="00CD1148"/>
    <w:rsid w:val="00D237CB"/>
    <w:rsid w:val="00DF3D8C"/>
    <w:rsid w:val="00E462A2"/>
    <w:rsid w:val="00ED48AE"/>
    <w:rsid w:val="00EF521B"/>
    <w:rsid w:val="00F350C2"/>
    <w:rsid w:val="00F5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B5CC37B"/>
  <w15:chartTrackingRefBased/>
  <w15:docId w15:val="{3749359F-8CED-448B-8AC0-F9303875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2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2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299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057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F3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jiacai yuan</dc:creator>
  <cp:keywords/>
  <dc:description/>
  <cp:lastModifiedBy>jiacai yuan</cp:lastModifiedBy>
  <cp:revision>43</cp:revision>
  <dcterms:created xsi:type="dcterms:W3CDTF">2019-01-30T05:59:00Z</dcterms:created>
  <dcterms:modified xsi:type="dcterms:W3CDTF">2019-03-25T13:54:00Z</dcterms:modified>
</cp:coreProperties>
</file>