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A40FB" w14:textId="662BB0BA" w:rsidR="00AA6E22" w:rsidRPr="00645843" w:rsidRDefault="00AA6E22" w:rsidP="00AA6E22">
      <w:pPr>
        <w:rPr>
          <w:b/>
          <w:bCs/>
        </w:rPr>
      </w:pPr>
      <w:r w:rsidRPr="00645843">
        <w:rPr>
          <w:b/>
          <w:bCs/>
        </w:rPr>
        <w:t>*Note: The program should run normally in VS Code</w:t>
      </w:r>
      <w:r w:rsidR="001F2066">
        <w:rPr>
          <w:b/>
          <w:bCs/>
        </w:rPr>
        <w:t xml:space="preserve"> (open html with Live Server)</w:t>
      </w:r>
    </w:p>
    <w:p w14:paraId="38AC9984" w14:textId="77777777" w:rsidR="00AA6E22" w:rsidRDefault="00AA6E22">
      <w:pPr>
        <w:rPr>
          <w:b/>
          <w:bCs/>
        </w:rPr>
      </w:pPr>
    </w:p>
    <w:p w14:paraId="5FBAD458" w14:textId="778B5E46" w:rsidR="00EE28B9" w:rsidRPr="004D6567" w:rsidRDefault="00EE28B9">
      <w:pPr>
        <w:rPr>
          <w:b/>
          <w:bCs/>
        </w:rPr>
      </w:pPr>
      <w:r w:rsidRPr="004D6567">
        <w:rPr>
          <w:b/>
          <w:bCs/>
        </w:rPr>
        <w:t>Domain &amp; Techniques:</w:t>
      </w:r>
    </w:p>
    <w:p w14:paraId="48C67B5E" w14:textId="6F114B21" w:rsidR="00757A67" w:rsidRDefault="00EE28B9">
      <w:r>
        <w:t xml:space="preserve">For the </w:t>
      </w:r>
      <w:r w:rsidR="00757A67">
        <w:t>A</w:t>
      </w:r>
      <w:r>
        <w:t xml:space="preserve">ssignment </w:t>
      </w:r>
      <w:r w:rsidR="00757A67">
        <w:t>3, I have a dataset about Forb</w:t>
      </w:r>
      <w:r w:rsidR="000158A7">
        <w:t>e</w:t>
      </w:r>
      <w:r w:rsidR="00757A67">
        <w:t>s Billionaires in the past 20 years which I am interested in. I found this dataset when I explore potential topics for Assignment 2 but ended up using another topic for that assignment. I figured that this topic is interesting to explore on and its complexity makes it very difficult to be represented</w:t>
      </w:r>
      <w:r w:rsidR="00C92020">
        <w:t xml:space="preserve"> in detail</w:t>
      </w:r>
      <w:r w:rsidR="00757A67">
        <w:t xml:space="preserve"> using a single static visualization or even a few static visualizations. So, it is a good opportunity to apply interactive visualization techniques on this dataset. I want to try and implement interactive visualization with two major functionalities: brush and linking, and </w:t>
      </w:r>
      <w:r w:rsidR="00757A67" w:rsidRPr="00EE28B9">
        <w:t>Direct manipulation</w:t>
      </w:r>
      <w:r w:rsidR="00757A67">
        <w:t xml:space="preserve"> (selection and filtering) for Assignment 3, since they are powerful techniques that at the same time easy to use from the </w:t>
      </w:r>
      <w:r w:rsidR="00C92020">
        <w:t>users</w:t>
      </w:r>
      <w:r w:rsidR="00757A67">
        <w:t>’ perspective</w:t>
      </w:r>
      <w:r w:rsidR="00C92020">
        <w:t xml:space="preserve"> and they are good match for my dataset. </w:t>
      </w:r>
      <w:r w:rsidR="00757A67">
        <w:t xml:space="preserve"> To incorporate these interactive techniques, I would need to have multiple visualizations on the same page, each reflecting one aspect of the dataset (especially for brush and linking). </w:t>
      </w:r>
    </w:p>
    <w:p w14:paraId="014FBD6E" w14:textId="77777777" w:rsidR="004D6567" w:rsidRDefault="004D6567"/>
    <w:p w14:paraId="7D0549F7" w14:textId="4E780F89" w:rsidR="00C0444C" w:rsidRDefault="00C0444C">
      <w:r>
        <w:t xml:space="preserve">The dataset about Billionaires on </w:t>
      </w:r>
      <w:bookmarkStart w:id="0" w:name="OLE_LINK5"/>
      <w:bookmarkStart w:id="1" w:name="OLE_LINK6"/>
      <w:r>
        <w:t>Forb</w:t>
      </w:r>
      <w:r w:rsidR="00C92020">
        <w:t>e</w:t>
      </w:r>
      <w:r>
        <w:t>s</w:t>
      </w:r>
      <w:bookmarkEnd w:id="0"/>
      <w:bookmarkEnd w:id="1"/>
      <w:r>
        <w:t xml:space="preserve"> includes more than 35000 observations, however, since there are a lot of missing data for the years before 2010, I am only using the portion of this dataset within the time range 2010 – 2023, which still contains 26717 observations. The reason why I think this dataset is a good match for the interactive techniques I planned to use is because this it contains a lot of variables. Besides the </w:t>
      </w:r>
      <w:r w:rsidR="00BA6C99">
        <w:t>net worth</w:t>
      </w:r>
      <w:r>
        <w:t xml:space="preserve"> and industry</w:t>
      </w:r>
      <w:r w:rsidR="00BA6C99">
        <w:t xml:space="preserve"> information</w:t>
      </w:r>
      <w:r>
        <w:t xml:space="preserve">, it contains a lot of other information about the </w:t>
      </w:r>
      <w:r w:rsidR="00286934">
        <w:t>B</w:t>
      </w:r>
      <w:r>
        <w:t>illionaires, from geographical information</w:t>
      </w:r>
      <w:r w:rsidR="00E87AD3">
        <w:t xml:space="preserve"> (country of citizenship) </w:t>
      </w:r>
      <w:r>
        <w:t xml:space="preserve">to demographic information (age, gender). To know a domain comprehensively, it is important to know multiple aspects of the data and all these information cannot be effectively represented on one visualization. </w:t>
      </w:r>
      <w:r w:rsidR="004D6567">
        <w:t>So,</w:t>
      </w:r>
      <w:r>
        <w:t xml:space="preserve"> brush and linking becomes a very suitable technique when </w:t>
      </w:r>
      <w:r w:rsidR="00E87AD3">
        <w:t>user</w:t>
      </w:r>
      <w:r>
        <w:t xml:space="preserve"> what to </w:t>
      </w:r>
      <w:r w:rsidR="004D6567">
        <w:t>study how different aspects correlate</w:t>
      </w:r>
      <w:r w:rsidR="00E87AD3">
        <w:t xml:space="preserve"> or how </w:t>
      </w:r>
      <w:r w:rsidR="00286934">
        <w:t>B</w:t>
      </w:r>
      <w:r w:rsidR="00E87AD3">
        <w:t>illionaires distribute across different aspects</w:t>
      </w:r>
      <w:r w:rsidR="004D6567">
        <w:t xml:space="preserve">. Also, as a dataset that includes worldwide information, the variation within variables can be large. For example, it contains 89 different countries, 14 years information and in total 26 different industries. </w:t>
      </w:r>
      <w:r w:rsidR="00E87AD3">
        <w:t>User</w:t>
      </w:r>
      <w:r w:rsidR="004D6567">
        <w:t xml:space="preserve"> will need ways to take a closer look at some subset of these different variables. Using selection by pointing and filtering to get dynamically updated visualization that are r</w:t>
      </w:r>
      <w:r w:rsidR="004D6567" w:rsidRPr="004D6567">
        <w:t>api</w:t>
      </w:r>
      <w:r w:rsidR="004D6567">
        <w:t xml:space="preserve">d </w:t>
      </w:r>
      <w:r w:rsidR="004D6567" w:rsidRPr="004D6567">
        <w:t>and</w:t>
      </w:r>
      <w:r w:rsidR="004D6567">
        <w:t xml:space="preserve"> </w:t>
      </w:r>
      <w:r w:rsidR="004D6567" w:rsidRPr="004D6567">
        <w:t>reversible</w:t>
      </w:r>
      <w:r w:rsidR="004D6567">
        <w:t xml:space="preserve"> can support detailed exploration of the aspect</w:t>
      </w:r>
      <w:r w:rsidR="00E87AD3">
        <w:t xml:space="preserve"> user</w:t>
      </w:r>
      <w:r w:rsidR="004D6567">
        <w:t xml:space="preserve"> interested in. </w:t>
      </w:r>
    </w:p>
    <w:p w14:paraId="73B0EA6E" w14:textId="77777777" w:rsidR="004D6567" w:rsidRDefault="004D6567"/>
    <w:p w14:paraId="5CB2D040" w14:textId="42809778" w:rsidR="004D6567" w:rsidRDefault="004D6567">
      <w:pPr>
        <w:rPr>
          <w:b/>
          <w:bCs/>
        </w:rPr>
      </w:pPr>
      <w:r w:rsidRPr="004D6567">
        <w:rPr>
          <w:b/>
          <w:bCs/>
        </w:rPr>
        <w:t>Description of the data domain:</w:t>
      </w:r>
    </w:p>
    <w:p w14:paraId="1A6BC875" w14:textId="77777777" w:rsidR="001F090E" w:rsidRDefault="001F090E" w:rsidP="001F090E">
      <w:r w:rsidRPr="001F090E">
        <w:t xml:space="preserve">Number of records (observation): </w:t>
      </w:r>
      <w:r>
        <w:t>26717</w:t>
      </w:r>
    </w:p>
    <w:p w14:paraId="31F0821E" w14:textId="6668948F" w:rsidR="001F090E" w:rsidRDefault="001F090E" w:rsidP="001F090E">
      <w:r w:rsidRPr="001F090E">
        <w:t xml:space="preserve">Number of variables: </w:t>
      </w:r>
      <w:r>
        <w:t>1</w:t>
      </w:r>
      <w:r w:rsidR="00643A19">
        <w:t>2</w:t>
      </w:r>
    </w:p>
    <w:p w14:paraId="17860AAD" w14:textId="10D81B26" w:rsidR="00643A19" w:rsidRPr="001F090E" w:rsidRDefault="002F2D52" w:rsidP="00643A19">
      <w:pPr>
        <w:ind w:left="720"/>
      </w:pPr>
      <w:proofErr w:type="spellStart"/>
      <w:r w:rsidRPr="002F2D52">
        <w:t>forbes_id</w:t>
      </w:r>
      <w:proofErr w:type="spellEnd"/>
      <w:r>
        <w:t xml:space="preserve">, </w:t>
      </w:r>
      <w:r w:rsidR="00643A19">
        <w:t xml:space="preserve">year, rank, </w:t>
      </w:r>
      <w:proofErr w:type="spellStart"/>
      <w:r w:rsidR="00643A19">
        <w:t>net_worth</w:t>
      </w:r>
      <w:proofErr w:type="spellEnd"/>
      <w:r w:rsidR="00643A19">
        <w:t xml:space="preserve">, </w:t>
      </w:r>
      <w:proofErr w:type="spellStart"/>
      <w:r w:rsidR="00643A19">
        <w:t>full_name</w:t>
      </w:r>
      <w:proofErr w:type="spellEnd"/>
      <w:r w:rsidR="00643A19">
        <w:t xml:space="preserve">, age, </w:t>
      </w:r>
      <w:proofErr w:type="spellStart"/>
      <w:r w:rsidR="00643A19">
        <w:t>country_of_citizenship</w:t>
      </w:r>
      <w:proofErr w:type="spellEnd"/>
      <w:r w:rsidR="00643A19">
        <w:t xml:space="preserve">, </w:t>
      </w:r>
      <w:proofErr w:type="spellStart"/>
      <w:r w:rsidR="00643A19">
        <w:t>city_of_residence</w:t>
      </w:r>
      <w:proofErr w:type="spellEnd"/>
      <w:r w:rsidR="00643A19">
        <w:t xml:space="preserve">, </w:t>
      </w:r>
      <w:proofErr w:type="spellStart"/>
      <w:r w:rsidR="00643A19">
        <w:t>business_category</w:t>
      </w:r>
      <w:proofErr w:type="spellEnd"/>
      <w:r w:rsidR="00643A19">
        <w:t xml:space="preserve">, </w:t>
      </w:r>
      <w:r>
        <w:t xml:space="preserve">company, </w:t>
      </w:r>
      <w:proofErr w:type="spellStart"/>
      <w:r w:rsidR="00643A19">
        <w:t>self_made</w:t>
      </w:r>
      <w:proofErr w:type="spellEnd"/>
      <w:r w:rsidR="00643A19">
        <w:t xml:space="preserve">, </w:t>
      </w:r>
      <w:proofErr w:type="spellStart"/>
      <w:r w:rsidR="00643A19">
        <w:t>wealth_</w:t>
      </w:r>
      <w:proofErr w:type="gramStart"/>
      <w:r w:rsidR="00643A19">
        <w:t>status</w:t>
      </w:r>
      <w:proofErr w:type="spellEnd"/>
      <w:proofErr w:type="gramEnd"/>
    </w:p>
    <w:p w14:paraId="5B1781A2" w14:textId="77777777" w:rsidR="00BE445E" w:rsidRDefault="001F090E">
      <w:r w:rsidRPr="001F090E">
        <w:t>Data Cleaning</w:t>
      </w:r>
      <w:r w:rsidR="00BD447A">
        <w:t xml:space="preserve"> before used in D3</w:t>
      </w:r>
      <w:r w:rsidRPr="001F090E">
        <w:t xml:space="preserve">: </w:t>
      </w:r>
    </w:p>
    <w:p w14:paraId="67E7EDE1" w14:textId="77777777" w:rsidR="009450A1" w:rsidRDefault="001F090E" w:rsidP="009450A1">
      <w:pPr>
        <w:pStyle w:val="ListParagraph"/>
        <w:numPr>
          <w:ilvl w:val="0"/>
          <w:numId w:val="6"/>
        </w:numPr>
      </w:pPr>
      <w:r w:rsidRPr="001F090E">
        <w:t>Filter</w:t>
      </w:r>
      <w:r>
        <w:t xml:space="preserve">ed data before </w:t>
      </w:r>
      <w:r w:rsidR="009450A1">
        <w:t>2010.</w:t>
      </w:r>
      <w:r w:rsidRPr="001F090E">
        <w:t xml:space="preserve"> </w:t>
      </w:r>
    </w:p>
    <w:p w14:paraId="0080D682" w14:textId="769A02D8" w:rsidR="009450A1" w:rsidRDefault="00BE445E" w:rsidP="009450A1">
      <w:pPr>
        <w:pStyle w:val="ListParagraph"/>
        <w:numPr>
          <w:ilvl w:val="0"/>
          <w:numId w:val="6"/>
        </w:numPr>
      </w:pPr>
      <w:r>
        <w:t>U</w:t>
      </w:r>
      <w:r w:rsidR="00BD447A">
        <w:rPr>
          <w:rFonts w:hint="eastAsia"/>
        </w:rPr>
        <w:t>nified</w:t>
      </w:r>
      <w:r w:rsidR="00BD447A">
        <w:t xml:space="preserve"> how the same </w:t>
      </w:r>
      <w:r w:rsidR="001F090E">
        <w:t>industry</w:t>
      </w:r>
      <w:r w:rsidR="00BD447A">
        <w:t xml:space="preserve"> and country are called throughout the form</w:t>
      </w:r>
      <w:r w:rsidR="001F090E">
        <w:t xml:space="preserve"> to allow d3 recognize when </w:t>
      </w:r>
      <w:r w:rsidR="00C25513">
        <w:t>grouping</w:t>
      </w:r>
      <w:r w:rsidR="009450A1">
        <w:t>.</w:t>
      </w:r>
    </w:p>
    <w:p w14:paraId="38E17A79" w14:textId="6072D8C8" w:rsidR="00BE445E" w:rsidRDefault="00BE445E" w:rsidP="009450A1">
      <w:pPr>
        <w:pStyle w:val="ListParagraph"/>
        <w:numPr>
          <w:ilvl w:val="0"/>
          <w:numId w:val="6"/>
        </w:numPr>
      </w:pPr>
      <w:r>
        <w:t>Deleted not interested columns</w:t>
      </w:r>
      <w:r w:rsidR="00782F5F">
        <w:t xml:space="preserve"> (</w:t>
      </w:r>
      <w:proofErr w:type="gramStart"/>
      <w:r w:rsidR="00782F5F">
        <w:t>e.g.</w:t>
      </w:r>
      <w:proofErr w:type="gramEnd"/>
      <w:r w:rsidR="00782F5F">
        <w:t xml:space="preserve"> </w:t>
      </w:r>
      <w:proofErr w:type="spellStart"/>
      <w:r w:rsidR="00782F5F">
        <w:t>forbes_id</w:t>
      </w:r>
      <w:proofErr w:type="spellEnd"/>
      <w:r w:rsidR="00782F5F">
        <w:t xml:space="preserve"> and </w:t>
      </w:r>
      <w:proofErr w:type="spellStart"/>
      <w:r w:rsidR="00782F5F">
        <w:t>city_of_residence</w:t>
      </w:r>
      <w:proofErr w:type="spellEnd"/>
      <w:r w:rsidR="00782F5F">
        <w:t>).</w:t>
      </w:r>
    </w:p>
    <w:p w14:paraId="563204E2" w14:textId="77777777" w:rsidR="00BD447A" w:rsidRDefault="00BD447A"/>
    <w:p w14:paraId="2076DEA6" w14:textId="0B485A74" w:rsidR="00F56326" w:rsidRDefault="004D6567">
      <w:pPr>
        <w:rPr>
          <w:b/>
          <w:bCs/>
        </w:rPr>
      </w:pPr>
      <w:r w:rsidRPr="004D6567">
        <w:rPr>
          <w:b/>
          <w:bCs/>
        </w:rPr>
        <w:t xml:space="preserve">Description of the </w:t>
      </w:r>
      <w:r>
        <w:rPr>
          <w:b/>
          <w:bCs/>
        </w:rPr>
        <w:t xml:space="preserve">visualization with </w:t>
      </w:r>
      <w:r w:rsidR="00EE28B9" w:rsidRPr="004D6567">
        <w:rPr>
          <w:b/>
          <w:bCs/>
        </w:rPr>
        <w:t>Storyboard</w:t>
      </w:r>
      <w:r w:rsidRPr="004D6567">
        <w:rPr>
          <w:b/>
          <w:bCs/>
        </w:rPr>
        <w:t>s</w:t>
      </w:r>
      <w:r w:rsidR="00EE28B9" w:rsidRPr="004D6567">
        <w:rPr>
          <w:b/>
          <w:bCs/>
        </w:rPr>
        <w:t>:</w:t>
      </w:r>
    </w:p>
    <w:p w14:paraId="6049A26E" w14:textId="5DDB557E" w:rsidR="00F56326" w:rsidRDefault="00F56326">
      <w:r>
        <w:lastRenderedPageBreak/>
        <w:t xml:space="preserve">Aim of this interactive visualization: Help user to explore potential questions they have on Billionaires. </w:t>
      </w:r>
      <w:bookmarkStart w:id="2" w:name="OLE_LINK1"/>
      <w:bookmarkStart w:id="3" w:name="OLE_LINK2"/>
      <w:r>
        <w:t xml:space="preserve">It will be useful if people </w:t>
      </w:r>
      <w:r w:rsidR="00F8417D">
        <w:t>are</w:t>
      </w:r>
      <w:r>
        <w:t xml:space="preserve"> curious about how these </w:t>
      </w:r>
      <w:r w:rsidR="00286934">
        <w:t>B</w:t>
      </w:r>
      <w:r>
        <w:t xml:space="preserve">illionaires are distributed across countries and industries as well as other demographic characteristics and how these trends changed over time in the </w:t>
      </w:r>
      <w:r w:rsidR="00F8417D">
        <w:t xml:space="preserve">past decade. </w:t>
      </w:r>
    </w:p>
    <w:bookmarkEnd w:id="2"/>
    <w:bookmarkEnd w:id="3"/>
    <w:p w14:paraId="2BC7DDC4" w14:textId="26ACC136" w:rsidR="00F56326" w:rsidRDefault="003C09D0">
      <w:r>
        <w:t xml:space="preserve">Sample </w:t>
      </w:r>
      <w:r w:rsidR="00F56326">
        <w:t>questions:</w:t>
      </w:r>
    </w:p>
    <w:p w14:paraId="0BDBE1E6" w14:textId="018354AD" w:rsidR="00F56326" w:rsidRDefault="00423689" w:rsidP="00A46F89">
      <w:pPr>
        <w:pStyle w:val="ListParagraph"/>
        <w:numPr>
          <w:ilvl w:val="0"/>
          <w:numId w:val="2"/>
        </w:numPr>
      </w:pPr>
      <w:r>
        <w:t>How are the</w:t>
      </w:r>
      <w:r w:rsidR="00286934">
        <w:t xml:space="preserve"> B</w:t>
      </w:r>
      <w:r>
        <w:t>illionaires distributed in different countries? How does this distribution change over time?</w:t>
      </w:r>
    </w:p>
    <w:p w14:paraId="6437EB01" w14:textId="798933A9" w:rsidR="00423689" w:rsidRDefault="00423689" w:rsidP="00F56326">
      <w:pPr>
        <w:pStyle w:val="ListParagraph"/>
        <w:numPr>
          <w:ilvl w:val="0"/>
          <w:numId w:val="2"/>
        </w:numPr>
      </w:pPr>
      <w:r>
        <w:t>Are there some industries more popular in certain countries compared to others?</w:t>
      </w:r>
    </w:p>
    <w:p w14:paraId="698E97C7" w14:textId="03A3A59B" w:rsidR="00423689" w:rsidRDefault="00423689" w:rsidP="00F56326">
      <w:pPr>
        <w:pStyle w:val="ListParagraph"/>
        <w:numPr>
          <w:ilvl w:val="0"/>
          <w:numId w:val="2"/>
        </w:numPr>
      </w:pPr>
      <w:r>
        <w:t xml:space="preserve">What are the industries that </w:t>
      </w:r>
      <w:r w:rsidR="00085C73">
        <w:t xml:space="preserve">make </w:t>
      </w:r>
      <w:r>
        <w:t>more wealth?</w:t>
      </w:r>
      <w:r w:rsidR="00085C73">
        <w:t xml:space="preserve"> </w:t>
      </w:r>
      <w:r>
        <w:t xml:space="preserve">What characteristics do the </w:t>
      </w:r>
      <w:r w:rsidR="00286934">
        <w:t>B</w:t>
      </w:r>
      <w:r>
        <w:t xml:space="preserve">illionaires in these industries have? </w:t>
      </w:r>
      <w:r w:rsidR="00013A4E">
        <w:t>E.g.,</w:t>
      </w:r>
      <w:r>
        <w:t xml:space="preserve"> Age, citizenship…</w:t>
      </w:r>
    </w:p>
    <w:p w14:paraId="13B8A717" w14:textId="15F6CCA3" w:rsidR="00013A4E" w:rsidRDefault="00013A4E" w:rsidP="00F56326">
      <w:pPr>
        <w:pStyle w:val="ListParagraph"/>
        <w:numPr>
          <w:ilvl w:val="0"/>
          <w:numId w:val="2"/>
        </w:numPr>
      </w:pPr>
      <w:r>
        <w:t xml:space="preserve">Are </w:t>
      </w:r>
      <w:r w:rsidR="00286934">
        <w:t>B</w:t>
      </w:r>
      <w:r>
        <w:t>illionaires age influenced by whether their wealth is self-made or not?</w:t>
      </w:r>
    </w:p>
    <w:p w14:paraId="1751A302" w14:textId="433B1887" w:rsidR="00013A4E" w:rsidRDefault="00DC00F6" w:rsidP="00F56326">
      <w:pPr>
        <w:pStyle w:val="ListParagraph"/>
        <w:numPr>
          <w:ilvl w:val="0"/>
          <w:numId w:val="2"/>
        </w:numPr>
      </w:pPr>
      <w:bookmarkStart w:id="4" w:name="OLE_LINK3"/>
      <w:bookmarkStart w:id="5" w:name="OLE_LINK4"/>
      <w:r>
        <w:t>What might be some industries that exist younger Billionaires?</w:t>
      </w:r>
    </w:p>
    <w:bookmarkEnd w:id="4"/>
    <w:bookmarkEnd w:id="5"/>
    <w:p w14:paraId="5BC306EA" w14:textId="4A3B2052" w:rsidR="00B5480A" w:rsidRDefault="003C09D0" w:rsidP="00B5480A">
      <w:pPr>
        <w:pStyle w:val="ListParagraph"/>
        <w:numPr>
          <w:ilvl w:val="0"/>
          <w:numId w:val="2"/>
        </w:numPr>
      </w:pPr>
      <w:r>
        <w:t>Who have been ranked as Top 10 during the past 14 years? What about in a specific industry?</w:t>
      </w:r>
      <w:r w:rsidR="00B5480A">
        <w:t xml:space="preserve"> Who got ranked as Top 10 for the longest period?</w:t>
      </w:r>
    </w:p>
    <w:p w14:paraId="464DCB26" w14:textId="77777777" w:rsidR="00F56326" w:rsidRPr="00F56326" w:rsidRDefault="00F56326"/>
    <w:p w14:paraId="60CDCBBA" w14:textId="6C05BA61" w:rsidR="00F56326" w:rsidRDefault="00F56326">
      <w:r>
        <w:t>Plan to have 4 visualizations, connected with each other.</w:t>
      </w:r>
    </w:p>
    <w:p w14:paraId="1ACEC58B" w14:textId="72F0385A" w:rsidR="00783A91" w:rsidRDefault="00F56326">
      <w:r w:rsidRPr="00AE47A7">
        <w:rPr>
          <w:u w:val="single"/>
        </w:rPr>
        <w:t>Visualization1:</w:t>
      </w:r>
      <w:r>
        <w:t xml:space="preserve"> Proportional Symbols map</w:t>
      </w:r>
      <w:r w:rsidR="00783A91">
        <w:t xml:space="preserve"> where size of the circle represents the number of </w:t>
      </w:r>
      <w:r w:rsidR="00286934">
        <w:t>B</w:t>
      </w:r>
      <w:r w:rsidR="00783A91">
        <w:t>illionaires in that country. Billionaires who are on the Forb</w:t>
      </w:r>
      <w:r w:rsidR="00BA6C99">
        <w:t>e</w:t>
      </w:r>
      <w:r w:rsidR="00783A91">
        <w:t xml:space="preserve">s for multiple years are not double counted. </w:t>
      </w:r>
    </w:p>
    <w:p w14:paraId="4F270C8C" w14:textId="1EBA908C" w:rsidR="00783A91" w:rsidRDefault="00783A91">
      <w:r w:rsidRPr="00AE47A7">
        <w:rPr>
          <w:u w:val="single"/>
        </w:rPr>
        <w:t>Visualization2:</w:t>
      </w:r>
      <w:r>
        <w:t xml:space="preserve"> Line graph with </w:t>
      </w:r>
      <w:r w:rsidR="00082EBF">
        <w:t>year</w:t>
      </w:r>
      <w:r>
        <w:t xml:space="preserve"> on the x-axis and sum of net worth of the industry mapped to the y-axis. Each industry is represented by a line with a distinct color.</w:t>
      </w:r>
    </w:p>
    <w:p w14:paraId="6879BFB1" w14:textId="20E02E52" w:rsidR="00783A91" w:rsidRDefault="00783A91">
      <w:r w:rsidRPr="00AE47A7">
        <w:rPr>
          <w:u w:val="single"/>
        </w:rPr>
        <w:t>Visualization3:</w:t>
      </w:r>
      <w:r>
        <w:t xml:space="preserve"> A heatmap about minimum age among the </w:t>
      </w:r>
      <w:r w:rsidR="00286934">
        <w:t>B</w:t>
      </w:r>
      <w:r>
        <w:t>illionaires. Rows representing different industry and columns represent geographical regions.</w:t>
      </w:r>
      <w:r w:rsidR="00D04A60">
        <w:t xml:space="preserve"> It </w:t>
      </w:r>
      <w:r w:rsidR="00D04A60" w:rsidRPr="0053579B">
        <w:t xml:space="preserve">uses a </w:t>
      </w:r>
      <w:r w:rsidR="00114B8E" w:rsidRPr="0053579B">
        <w:t>continuous color scale</w:t>
      </w:r>
      <w:r w:rsidR="00D04A60" w:rsidRPr="0053579B">
        <w:t xml:space="preserve"> </w:t>
      </w:r>
      <w:r w:rsidR="00082EBF">
        <w:t>to represent difference in minimum age in each industry x region.</w:t>
      </w:r>
    </w:p>
    <w:p w14:paraId="76B5C030" w14:textId="63A73B93" w:rsidR="00783A91" w:rsidRDefault="00783A91">
      <w:r w:rsidRPr="00AE47A7">
        <w:rPr>
          <w:u w:val="single"/>
        </w:rPr>
        <w:t>Visualization4:</w:t>
      </w:r>
      <w:r>
        <w:t xml:space="preserve"> Bar chart with </w:t>
      </w:r>
      <w:r w:rsidR="00D04A60">
        <w:t>Top 10 Billionaires on the board each year. The color of the bar is mapped to the number of years that person</w:t>
      </w:r>
      <w:r w:rsidR="00082EBF">
        <w:t xml:space="preserve"> gets in the Top 10</w:t>
      </w:r>
      <w:r w:rsidR="00D04A60">
        <w:t xml:space="preserve">. When selecting individual industries, this chart will </w:t>
      </w:r>
      <w:r w:rsidR="000A5895">
        <w:t>reflect</w:t>
      </w:r>
      <w:r w:rsidR="00D04A60">
        <w:t xml:space="preserve"> the </w:t>
      </w:r>
      <w:r w:rsidR="00082EBF">
        <w:t>T</w:t>
      </w:r>
      <w:r w:rsidR="00D04A60">
        <w:t xml:space="preserve">op 10 within that </w:t>
      </w:r>
      <w:r w:rsidR="00AE47A7">
        <w:t>industry and</w:t>
      </w:r>
      <w:r w:rsidR="00D04A60">
        <w:t xml:space="preserve"> draw less than 10 if there is in total less than 10 Billionaires </w:t>
      </w:r>
      <w:r w:rsidR="00756193">
        <w:t xml:space="preserve">in the selected </w:t>
      </w:r>
      <w:r w:rsidR="00D04A60">
        <w:t xml:space="preserve">industry. </w:t>
      </w:r>
    </w:p>
    <w:p w14:paraId="4A673F83" w14:textId="77777777" w:rsidR="00783A91" w:rsidRDefault="00783A91"/>
    <w:p w14:paraId="52FBDC88" w14:textId="74B542A0" w:rsidR="00D04A60" w:rsidRPr="00AE47A7" w:rsidRDefault="00D04A60">
      <w:pPr>
        <w:rPr>
          <w:b/>
          <w:bCs/>
        </w:rPr>
      </w:pPr>
      <w:r w:rsidRPr="00AE47A7">
        <w:rPr>
          <w:b/>
          <w:bCs/>
        </w:rPr>
        <w:t>Interactions:</w:t>
      </w:r>
    </w:p>
    <w:p w14:paraId="50FFBE56" w14:textId="601A04D5" w:rsidR="00D04A60" w:rsidRDefault="00F56326" w:rsidP="00D04A60">
      <w:pPr>
        <w:pStyle w:val="ListParagraph"/>
        <w:numPr>
          <w:ilvl w:val="0"/>
          <w:numId w:val="3"/>
        </w:numPr>
      </w:pPr>
      <w:r>
        <w:t>An overall brushing</w:t>
      </w:r>
      <w:r w:rsidR="00EE2B0D">
        <w:t xml:space="preserve"> slider</w:t>
      </w:r>
      <w:r>
        <w:t xml:space="preserve"> </w:t>
      </w:r>
      <w:r w:rsidR="00B064AD">
        <w:t xml:space="preserve">(2 ends) </w:t>
      </w:r>
      <w:r>
        <w:t xml:space="preserve">to control </w:t>
      </w:r>
      <w:r w:rsidR="00B064AD">
        <w:t xml:space="preserve">the year </w:t>
      </w:r>
      <w:r>
        <w:t>range, applied to all 4 visualizations.</w:t>
      </w:r>
      <w:r w:rsidR="00B064AD">
        <w:t xml:space="preserve"> For the line graph where x-axis is year, the slider acts as “zoom in” as the graph’s x-axis and y-axis range will update accordingly.</w:t>
      </w:r>
    </w:p>
    <w:p w14:paraId="22E3BB6F" w14:textId="4D42420C" w:rsidR="00F56326" w:rsidRDefault="00F56326" w:rsidP="00D04A60">
      <w:pPr>
        <w:pStyle w:val="ListParagraph"/>
        <w:numPr>
          <w:ilvl w:val="0"/>
          <w:numId w:val="3"/>
        </w:numPr>
      </w:pPr>
      <w:r>
        <w:t>A series of checkbox for different industries, allows user to select all, select one or select multiple one</w:t>
      </w:r>
      <w:r w:rsidR="00B064AD">
        <w:t>s</w:t>
      </w:r>
      <w:r>
        <w:t>. This acts as a</w:t>
      </w:r>
      <w:r w:rsidR="00D04A60">
        <w:t xml:space="preserve"> filter for Visualization 1, 2, and 4, only showing data </w:t>
      </w:r>
      <w:r w:rsidR="00B064AD">
        <w:t xml:space="preserve">on </w:t>
      </w:r>
      <w:r w:rsidR="00D04A60">
        <w:t>selected industries. However, Visualization 3 will always contain all industries information, but the industries selected will be highlighted.</w:t>
      </w:r>
    </w:p>
    <w:p w14:paraId="1746B0A0" w14:textId="77777777" w:rsidR="00756193" w:rsidRDefault="00756193" w:rsidP="00756193">
      <w:pPr>
        <w:pStyle w:val="ListParagraph"/>
        <w:numPr>
          <w:ilvl w:val="0"/>
          <w:numId w:val="3"/>
        </w:numPr>
      </w:pPr>
      <w:r>
        <w:t>Checkbox for filtering by</w:t>
      </w:r>
      <w:r w:rsidRPr="0053579B">
        <w:t xml:space="preserve"> Male vs. Female</w:t>
      </w:r>
      <w:r>
        <w:t xml:space="preserve"> for Visualization 2.</w:t>
      </w:r>
    </w:p>
    <w:p w14:paraId="263D432C" w14:textId="1035C470" w:rsidR="00756193" w:rsidRDefault="00756193" w:rsidP="00756193">
      <w:pPr>
        <w:pStyle w:val="ListParagraph"/>
        <w:numPr>
          <w:ilvl w:val="0"/>
          <w:numId w:val="3"/>
        </w:numPr>
      </w:pPr>
      <w:r>
        <w:t xml:space="preserve">Checkbox for filtering </w:t>
      </w:r>
      <w:r w:rsidRPr="0053579B">
        <w:t>Self-Made vs. Not Self-Made</w:t>
      </w:r>
      <w:r w:rsidR="00252059">
        <w:t>.</w:t>
      </w:r>
    </w:p>
    <w:p w14:paraId="70C04055" w14:textId="1E24F17C" w:rsidR="00D04A60" w:rsidRDefault="00D04A60" w:rsidP="00D04A60">
      <w:pPr>
        <w:pStyle w:val="ListParagraph"/>
        <w:numPr>
          <w:ilvl w:val="0"/>
          <w:numId w:val="3"/>
        </w:numPr>
      </w:pPr>
      <w:r>
        <w:t>Hover</w:t>
      </w:r>
      <w:r w:rsidR="00B064AD">
        <w:t xml:space="preserve">ing </w:t>
      </w:r>
      <w:r>
        <w:t>over to view more details in each graph.</w:t>
      </w:r>
    </w:p>
    <w:p w14:paraId="67AEA3A6" w14:textId="11FAB288" w:rsidR="00795163" w:rsidRPr="0053579B" w:rsidRDefault="00795163" w:rsidP="00D04A60">
      <w:pPr>
        <w:pStyle w:val="ListParagraph"/>
        <w:numPr>
          <w:ilvl w:val="0"/>
          <w:numId w:val="3"/>
        </w:numPr>
      </w:pPr>
      <w:r w:rsidRPr="0053579B">
        <w:t xml:space="preserve">Click on individual people in Visualization 4 to filter data corresponded in Visualization 1 and 2, highlight in Visualization 3. </w:t>
      </w:r>
    </w:p>
    <w:p w14:paraId="4306651B" w14:textId="59B77BBA" w:rsidR="00E663AF" w:rsidRDefault="0053579B" w:rsidP="00CF496C">
      <w:pPr>
        <w:pStyle w:val="ListParagraph"/>
        <w:numPr>
          <w:ilvl w:val="0"/>
          <w:numId w:val="3"/>
        </w:numPr>
      </w:pPr>
      <w:r>
        <w:t>Hover over</w:t>
      </w:r>
      <w:r w:rsidR="00473A6E" w:rsidRPr="0053579B">
        <w:t xml:space="preserve"> the country </w:t>
      </w:r>
      <w:r w:rsidR="00795163" w:rsidRPr="0053579B">
        <w:t xml:space="preserve">in </w:t>
      </w:r>
      <w:r w:rsidR="00473A6E" w:rsidRPr="0053579B">
        <w:t>Visualization 1 to highlight correspondent region (column) in Visualization 3</w:t>
      </w:r>
      <w:r w:rsidRPr="0053579B">
        <w:t>.</w:t>
      </w:r>
    </w:p>
    <w:p w14:paraId="42814534" w14:textId="1DA7A234" w:rsidR="00795163" w:rsidRPr="00AE47A7" w:rsidRDefault="00BE5364">
      <w:pPr>
        <w:rPr>
          <w:b/>
          <w:bCs/>
        </w:rPr>
      </w:pPr>
      <w:r w:rsidRPr="00AE47A7">
        <w:rPr>
          <w:b/>
          <w:bCs/>
        </w:rPr>
        <w:lastRenderedPageBreak/>
        <w:t>Storyboards</w:t>
      </w:r>
      <w:r w:rsidR="00795163" w:rsidRPr="00AE47A7">
        <w:rPr>
          <w:b/>
          <w:bCs/>
        </w:rPr>
        <w:t>:</w:t>
      </w:r>
    </w:p>
    <w:p w14:paraId="607D37DA" w14:textId="593B39A5" w:rsidR="00EE28B9" w:rsidRDefault="00E663AF">
      <w:r>
        <w:t xml:space="preserve">Here are a few story boards showcase the design mentioned in previous sections. </w:t>
      </w:r>
    </w:p>
    <w:p w14:paraId="59D8DB8A" w14:textId="51988F89" w:rsidR="00C25513" w:rsidRDefault="000A5895">
      <w:r>
        <w:rPr>
          <w:noProof/>
        </w:rPr>
        <w:drawing>
          <wp:inline distT="0" distB="0" distL="0" distR="0" wp14:anchorId="64C74971" wp14:editId="2FBBA45F">
            <wp:extent cx="5970104" cy="4651068"/>
            <wp:effectExtent l="0" t="0" r="0" b="0"/>
            <wp:docPr id="112747143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1436" name="Picture 1" descr="A close-up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8925" cy="4720265"/>
                    </a:xfrm>
                    <a:prstGeom prst="rect">
                      <a:avLst/>
                    </a:prstGeom>
                  </pic:spPr>
                </pic:pic>
              </a:graphicData>
            </a:graphic>
          </wp:inline>
        </w:drawing>
      </w:r>
    </w:p>
    <w:p w14:paraId="7D1630CD" w14:textId="38FBCEF4" w:rsidR="00C25513" w:rsidRDefault="00E663AF">
      <w:r>
        <w:t xml:space="preserve">Storyboard 1 demonstrated the use of this visualization to explore industry specific information. </w:t>
      </w:r>
      <w:r w:rsidR="00FE7007">
        <w:t xml:space="preserve">In the complete design, </w:t>
      </w:r>
      <w:r>
        <w:t>selecting specific industry</w:t>
      </w:r>
      <w:r w:rsidR="00FE7007">
        <w:t xml:space="preserve"> impacts</w:t>
      </w:r>
      <w:r>
        <w:t xml:space="preserve"> all 4 visualizations</w:t>
      </w:r>
      <w:r w:rsidR="00DC3AE0">
        <w:t>, while the storyboard focused on</w:t>
      </w:r>
      <w:r w:rsidR="00FE7007">
        <w:t xml:space="preserve"> showing</w:t>
      </w:r>
      <w:r w:rsidR="00DC3AE0">
        <w:t xml:space="preserve"> how geographical distribution differs between industries. User can </w:t>
      </w:r>
      <w:r w:rsidR="00FE7007">
        <w:t>see the</w:t>
      </w:r>
      <w:r w:rsidR="00DC3AE0">
        <w:t xml:space="preserve"> dramatic change of size </w:t>
      </w:r>
      <w:r w:rsidR="00B23E1E">
        <w:t xml:space="preserve">of the circles on the map. </w:t>
      </w:r>
      <w:r w:rsidR="00FE7007">
        <w:t xml:space="preserve">This </w:t>
      </w:r>
      <w:r w:rsidR="00B23E1E">
        <w:t xml:space="preserve">change helps user to notice the difference, and through hovering over, they can get more detailed information.  </w:t>
      </w:r>
    </w:p>
    <w:p w14:paraId="5F624486" w14:textId="41C75EBC" w:rsidR="00C25513" w:rsidRDefault="000A5895">
      <w:r>
        <w:rPr>
          <w:noProof/>
        </w:rPr>
        <w:lastRenderedPageBreak/>
        <w:drawing>
          <wp:inline distT="0" distB="0" distL="0" distR="0" wp14:anchorId="188A2026" wp14:editId="36387A61">
            <wp:extent cx="6129130" cy="4938664"/>
            <wp:effectExtent l="0" t="0" r="5080" b="1905"/>
            <wp:docPr id="558315793" name="Picture 2" descr="A group of whiteboard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5793" name="Picture 2" descr="A group of whiteboard with graphs and char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0617" cy="5028497"/>
                    </a:xfrm>
                    <a:prstGeom prst="rect">
                      <a:avLst/>
                    </a:prstGeom>
                  </pic:spPr>
                </pic:pic>
              </a:graphicData>
            </a:graphic>
          </wp:inline>
        </w:drawing>
      </w:r>
    </w:p>
    <w:p w14:paraId="085E9C1E" w14:textId="449D0A19" w:rsidR="00C25513" w:rsidRDefault="00E663AF">
      <w:r>
        <w:t>This storyboard 2 shows how user can easily use the interactive component to enable comparison by viewing different categories at the same time</w:t>
      </w:r>
      <w:r w:rsidR="0080315A">
        <w:t xml:space="preserve">. </w:t>
      </w:r>
      <w:r w:rsidR="00E03CB3">
        <w:t xml:space="preserve">After </w:t>
      </w:r>
      <w:r w:rsidR="00DC3AE0">
        <w:t>selecting</w:t>
      </w:r>
      <w:r w:rsidR="00E03CB3">
        <w:t xml:space="preserve"> multiple industries, </w:t>
      </w:r>
      <w:r w:rsidR="0080315A">
        <w:t xml:space="preserve">only the selected </w:t>
      </w:r>
      <w:proofErr w:type="spellStart"/>
      <w:r w:rsidR="0080315A">
        <w:t>industires</w:t>
      </w:r>
      <w:proofErr w:type="spellEnd"/>
      <w:r w:rsidR="00E03CB3">
        <w:t xml:space="preserve"> will</w:t>
      </w:r>
      <w:r w:rsidR="00DC3AE0">
        <w:t xml:space="preserve"> be shown in the line graph together, easier for comparison. For the hea</w:t>
      </w:r>
      <w:r w:rsidR="00771350">
        <w:t xml:space="preserve">t </w:t>
      </w:r>
      <w:r w:rsidR="00DC3AE0">
        <w:t xml:space="preserve">map on </w:t>
      </w:r>
      <w:proofErr w:type="spellStart"/>
      <w:r w:rsidR="00DC3AE0">
        <w:t>min_age</w:t>
      </w:r>
      <w:proofErr w:type="spellEnd"/>
      <w:r w:rsidR="00DC3AE0">
        <w:t xml:space="preserve">, selected industries will be highlighted, which again supports comparison. The boarder around the entire row is used for highlighting, avoiding interruption to the original color coding. </w:t>
      </w:r>
      <w:r w:rsidR="0080315A">
        <w:t xml:space="preserve">The bar chart will also be updated, to pick Top 10 for each year within the selected industries. Sometimes </w:t>
      </w:r>
      <w:r w:rsidR="00DC3AE0">
        <w:t>all the top ones could be all from one industry</w:t>
      </w:r>
      <w:r w:rsidR="0080315A">
        <w:t xml:space="preserve"> if the two industries differ in size/net wealth largely</w:t>
      </w:r>
      <w:r w:rsidR="00DC3AE0">
        <w:t xml:space="preserve"> </w:t>
      </w:r>
      <w:r w:rsidR="0080315A">
        <w:t xml:space="preserve">and </w:t>
      </w:r>
      <w:r w:rsidR="00DC3AE0">
        <w:t xml:space="preserve">I think it is better to remain a closer connection with the original ranking feature. User can still get a sense of the </w:t>
      </w:r>
      <w:proofErr w:type="spellStart"/>
      <w:r w:rsidR="00DC3AE0">
        <w:t>net_worth</w:t>
      </w:r>
      <w:proofErr w:type="spellEnd"/>
      <w:r w:rsidR="00DC3AE0">
        <w:t xml:space="preserve"> difference from the line graph. And the absence of one industry itself also carries meaningful information. </w:t>
      </w:r>
    </w:p>
    <w:p w14:paraId="62293A92" w14:textId="3F574279" w:rsidR="00E663AF" w:rsidRDefault="00480DEB">
      <w:r>
        <w:rPr>
          <w:noProof/>
        </w:rPr>
        <w:lastRenderedPageBreak/>
        <mc:AlternateContent>
          <mc:Choice Requires="wps">
            <w:drawing>
              <wp:anchor distT="0" distB="0" distL="114300" distR="114300" simplePos="0" relativeHeight="251667456" behindDoc="0" locked="0" layoutInCell="1" allowOverlap="1" wp14:anchorId="549BE23F" wp14:editId="017BAFF2">
                <wp:simplePos x="0" y="0"/>
                <wp:positionH relativeFrom="column">
                  <wp:posOffset>3420336</wp:posOffset>
                </wp:positionH>
                <wp:positionV relativeFrom="paragraph">
                  <wp:posOffset>3372350</wp:posOffset>
                </wp:positionV>
                <wp:extent cx="1812805" cy="175895"/>
                <wp:effectExtent l="0" t="0" r="16510" b="14605"/>
                <wp:wrapNone/>
                <wp:docPr id="1528004460" name="Process 1"/>
                <wp:cNvGraphicFramePr/>
                <a:graphic xmlns:a="http://schemas.openxmlformats.org/drawingml/2006/main">
                  <a:graphicData uri="http://schemas.microsoft.com/office/word/2010/wordprocessingShape">
                    <wps:wsp>
                      <wps:cNvSpPr/>
                      <wps:spPr>
                        <a:xfrm>
                          <a:off x="0" y="0"/>
                          <a:ext cx="1812805" cy="175895"/>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80BAB5" id="_x0000_t109" coordsize="21600,21600" o:spt="109" path="m,l,21600r21600,l21600,xe">
                <v:stroke joinstyle="miter"/>
                <v:path gradientshapeok="t" o:connecttype="rect"/>
              </v:shapetype>
              <v:shape id="Process 1" o:spid="_x0000_s1026" type="#_x0000_t109" style="position:absolute;margin-left:269.3pt;margin-top:265.55pt;width:142.75pt;height:13.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" filled="f" strokecolor="#c00000" strokeweight="1pt"/>
            </w:pict>
          </mc:Fallback>
        </mc:AlternateContent>
      </w:r>
      <w:r>
        <w:rPr>
          <w:noProof/>
        </w:rPr>
        <mc:AlternateContent>
          <mc:Choice Requires="wps">
            <w:drawing>
              <wp:anchor distT="0" distB="0" distL="114300" distR="114300" simplePos="0" relativeHeight="251669504" behindDoc="0" locked="0" layoutInCell="1" allowOverlap="1" wp14:anchorId="2F346772" wp14:editId="5FB215C1">
                <wp:simplePos x="0" y="0"/>
                <wp:positionH relativeFrom="column">
                  <wp:posOffset>3417670</wp:posOffset>
                </wp:positionH>
                <wp:positionV relativeFrom="paragraph">
                  <wp:posOffset>3761570</wp:posOffset>
                </wp:positionV>
                <wp:extent cx="1831466" cy="173736"/>
                <wp:effectExtent l="0" t="0" r="10160" b="17145"/>
                <wp:wrapNone/>
                <wp:docPr id="1526808391" name="Process 1"/>
                <wp:cNvGraphicFramePr/>
                <a:graphic xmlns:a="http://schemas.openxmlformats.org/drawingml/2006/main">
                  <a:graphicData uri="http://schemas.microsoft.com/office/word/2010/wordprocessingShape">
                    <wps:wsp>
                      <wps:cNvSpPr/>
                      <wps:spPr>
                        <a:xfrm>
                          <a:off x="0" y="0"/>
                          <a:ext cx="1831466" cy="173736"/>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97982" id="Process 1" o:spid="_x0000_s1026" type="#_x0000_t109" style="position:absolute;margin-left:269.1pt;margin-top:296.2pt;width:144.2pt;height:13.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" filled="f" strokecolor="#c00000" strokeweight="1pt"/>
            </w:pict>
          </mc:Fallback>
        </mc:AlternateContent>
      </w:r>
      <w:r>
        <w:rPr>
          <w:noProof/>
        </w:rPr>
        <mc:AlternateContent>
          <mc:Choice Requires="wps">
            <w:drawing>
              <wp:anchor distT="0" distB="0" distL="114300" distR="114300" simplePos="0" relativeHeight="251665408" behindDoc="0" locked="0" layoutInCell="1" allowOverlap="1" wp14:anchorId="1EED2B9A" wp14:editId="4C744B76">
                <wp:simplePos x="0" y="0"/>
                <wp:positionH relativeFrom="column">
                  <wp:posOffset>3367218</wp:posOffset>
                </wp:positionH>
                <wp:positionV relativeFrom="paragraph">
                  <wp:posOffset>1586417</wp:posOffset>
                </wp:positionV>
                <wp:extent cx="1828800" cy="176349"/>
                <wp:effectExtent l="0" t="0" r="12700" b="14605"/>
                <wp:wrapNone/>
                <wp:docPr id="282679240" name="Process 1"/>
                <wp:cNvGraphicFramePr/>
                <a:graphic xmlns:a="http://schemas.openxmlformats.org/drawingml/2006/main">
                  <a:graphicData uri="http://schemas.microsoft.com/office/word/2010/wordprocessingShape">
                    <wps:wsp>
                      <wps:cNvSpPr/>
                      <wps:spPr>
                        <a:xfrm>
                          <a:off x="0" y="0"/>
                          <a:ext cx="1828800" cy="176349"/>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58FF3" id="Process 1" o:spid="_x0000_s1026" type="#_x0000_t109" style="position:absolute;margin-left:265.15pt;margin-top:124.9pt;width:2in;height:1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" filled="f" strokecolor="#c00000" strokeweight="1pt"/>
            </w:pict>
          </mc:Fallback>
        </mc:AlternateContent>
      </w:r>
      <w:r>
        <w:rPr>
          <w:noProof/>
        </w:rPr>
        <mc:AlternateContent>
          <mc:Choice Requires="wps">
            <w:drawing>
              <wp:anchor distT="0" distB="0" distL="114300" distR="114300" simplePos="0" relativeHeight="251663360" behindDoc="0" locked="0" layoutInCell="1" allowOverlap="1" wp14:anchorId="384E4425" wp14:editId="43933316">
                <wp:simplePos x="0" y="0"/>
                <wp:positionH relativeFrom="column">
                  <wp:posOffset>3367143</wp:posOffset>
                </wp:positionH>
                <wp:positionV relativeFrom="paragraph">
                  <wp:posOffset>1186180</wp:posOffset>
                </wp:positionV>
                <wp:extent cx="1828800" cy="176349"/>
                <wp:effectExtent l="0" t="0" r="12700" b="14605"/>
                <wp:wrapNone/>
                <wp:docPr id="1501476799" name="Process 1"/>
                <wp:cNvGraphicFramePr/>
                <a:graphic xmlns:a="http://schemas.openxmlformats.org/drawingml/2006/main">
                  <a:graphicData uri="http://schemas.microsoft.com/office/word/2010/wordprocessingShape">
                    <wps:wsp>
                      <wps:cNvSpPr/>
                      <wps:spPr>
                        <a:xfrm>
                          <a:off x="0" y="0"/>
                          <a:ext cx="1828800" cy="176349"/>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768C6B" id="Process 1" o:spid="_x0000_s1026" type="#_x0000_t109" style="position:absolute;margin-left:265.15pt;margin-top:93.4pt;width:2in;height:1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" filled="f" strokecolor="#c00000" strokeweight="1pt"/>
            </w:pict>
          </mc:Fallback>
        </mc:AlternateContent>
      </w:r>
      <w:r>
        <w:rPr>
          <w:noProof/>
        </w:rPr>
        <mc:AlternateContent>
          <mc:Choice Requires="wps">
            <w:drawing>
              <wp:anchor distT="0" distB="0" distL="114300" distR="114300" simplePos="0" relativeHeight="251661312" behindDoc="0" locked="0" layoutInCell="1" allowOverlap="1" wp14:anchorId="23CBEB90" wp14:editId="7D79AE22">
                <wp:simplePos x="0" y="0"/>
                <wp:positionH relativeFrom="column">
                  <wp:posOffset>478427</wp:posOffset>
                </wp:positionH>
                <wp:positionV relativeFrom="paragraph">
                  <wp:posOffset>3764008</wp:posOffset>
                </wp:positionV>
                <wp:extent cx="1828800" cy="176349"/>
                <wp:effectExtent l="0" t="0" r="12700" b="14605"/>
                <wp:wrapNone/>
                <wp:docPr id="2003361815" name="Process 1"/>
                <wp:cNvGraphicFramePr/>
                <a:graphic xmlns:a="http://schemas.openxmlformats.org/drawingml/2006/main">
                  <a:graphicData uri="http://schemas.microsoft.com/office/word/2010/wordprocessingShape">
                    <wps:wsp>
                      <wps:cNvSpPr/>
                      <wps:spPr>
                        <a:xfrm>
                          <a:off x="0" y="0"/>
                          <a:ext cx="1828800" cy="176349"/>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F860F5" id="Process 1" o:spid="_x0000_s1026" type="#_x0000_t109" style="position:absolute;margin-left:37.65pt;margin-top:296.4pt;width:2in;height:1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" filled="f" strokecolor="#c00000" strokeweight="1pt"/>
            </w:pict>
          </mc:Fallback>
        </mc:AlternateContent>
      </w:r>
      <w:r>
        <w:rPr>
          <w:noProof/>
        </w:rPr>
        <mc:AlternateContent>
          <mc:Choice Requires="wps">
            <w:drawing>
              <wp:anchor distT="0" distB="0" distL="114300" distR="114300" simplePos="0" relativeHeight="251659264" behindDoc="0" locked="0" layoutInCell="1" allowOverlap="1" wp14:anchorId="3CC1911C" wp14:editId="40885E57">
                <wp:simplePos x="0" y="0"/>
                <wp:positionH relativeFrom="column">
                  <wp:posOffset>476250</wp:posOffset>
                </wp:positionH>
                <wp:positionV relativeFrom="paragraph">
                  <wp:posOffset>3369945</wp:posOffset>
                </wp:positionV>
                <wp:extent cx="1828800" cy="176349"/>
                <wp:effectExtent l="0" t="0" r="12700" b="14605"/>
                <wp:wrapNone/>
                <wp:docPr id="1392154797" name="Process 1"/>
                <wp:cNvGraphicFramePr/>
                <a:graphic xmlns:a="http://schemas.openxmlformats.org/drawingml/2006/main">
                  <a:graphicData uri="http://schemas.microsoft.com/office/word/2010/wordprocessingShape">
                    <wps:wsp>
                      <wps:cNvSpPr/>
                      <wps:spPr>
                        <a:xfrm>
                          <a:off x="0" y="0"/>
                          <a:ext cx="1828800" cy="176349"/>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D873F" id="Process 1" o:spid="_x0000_s1026" type="#_x0000_t109" style="position:absolute;margin-left:37.5pt;margin-top:265.35pt;width:2in;height:1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" filled="f" strokecolor="#c00000" strokeweight="1pt"/>
            </w:pict>
          </mc:Fallback>
        </mc:AlternateContent>
      </w:r>
      <w:r w:rsidR="000A5895">
        <w:rPr>
          <w:noProof/>
        </w:rPr>
        <w:drawing>
          <wp:inline distT="0" distB="0" distL="0" distR="0" wp14:anchorId="3A64AEF3" wp14:editId="33E1A86D">
            <wp:extent cx="5943600" cy="4722495"/>
            <wp:effectExtent l="0" t="0" r="0" b="1905"/>
            <wp:docPr id="741063013" name="Picture 3" descr="A group of papers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63013" name="Picture 3" descr="A group of papers with text and imag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22495"/>
                    </a:xfrm>
                    <a:prstGeom prst="rect">
                      <a:avLst/>
                    </a:prstGeom>
                  </pic:spPr>
                </pic:pic>
              </a:graphicData>
            </a:graphic>
          </wp:inline>
        </w:drawing>
      </w:r>
    </w:p>
    <w:p w14:paraId="6701A88C" w14:textId="259E1FFF" w:rsidR="00E663AF" w:rsidRDefault="00E663AF">
      <w:r>
        <w:t>Besides industry, another important variable in this dataset is time. The two-end slider enables user to select the time frame they are interested in. At the same time, by filtering with selections like “self-</w:t>
      </w:r>
      <w:r w:rsidR="00640AFF">
        <w:t>made</w:t>
      </w:r>
      <w:r>
        <w:t xml:space="preserve">”, user can use multiple interactive methods together to get an answer for their specific query. I decided to </w:t>
      </w:r>
      <w:r w:rsidR="00AE47A7">
        <w:t>elaborate</w:t>
      </w:r>
      <w:r>
        <w:t xml:space="preserve"> min</w:t>
      </w:r>
      <w:r w:rsidR="00640AFF">
        <w:t xml:space="preserve">imum </w:t>
      </w:r>
      <w:r>
        <w:t xml:space="preserve">age </w:t>
      </w:r>
      <w:r w:rsidR="00AE47A7">
        <w:t xml:space="preserve">in visualization 3 instead of </w:t>
      </w:r>
      <w:proofErr w:type="gramStart"/>
      <w:r w:rsidR="00AE47A7">
        <w:t>mean</w:t>
      </w:r>
      <w:proofErr w:type="gramEnd"/>
      <w:r w:rsidR="00640AFF">
        <w:t xml:space="preserve"> of </w:t>
      </w:r>
      <w:r w:rsidR="00AE47A7">
        <w:t>age is because after exploring the data, I figured that min</w:t>
      </w:r>
      <w:r w:rsidR="00640AFF">
        <w:t>imum a</w:t>
      </w:r>
      <w:r w:rsidR="00AE47A7">
        <w:t xml:space="preserve">ge is </w:t>
      </w:r>
      <w:r w:rsidR="00640AFF">
        <w:t xml:space="preserve">a </w:t>
      </w:r>
      <w:r w:rsidR="00AE47A7">
        <w:t>more interesting feature which differs larger among region</w:t>
      </w:r>
      <w:r w:rsidR="00640AFF">
        <w:t>s</w:t>
      </w:r>
      <w:r w:rsidR="00AE47A7">
        <w:t xml:space="preserve"> and industr</w:t>
      </w:r>
      <w:r w:rsidR="00640AFF">
        <w:t>ies</w:t>
      </w:r>
      <w:r w:rsidR="00AE47A7">
        <w:t xml:space="preserve">. However, to avoid losing the distribution, I planned to add a box plot for each cell to be visible when hovers over it. This </w:t>
      </w:r>
      <w:r w:rsidR="00292384">
        <w:t>provides</w:t>
      </w:r>
      <w:r w:rsidR="00AE47A7">
        <w:t xml:space="preserve"> additional information to support user’s exploration. </w:t>
      </w:r>
    </w:p>
    <w:p w14:paraId="66C98EAC" w14:textId="77777777" w:rsidR="00E663AF" w:rsidRDefault="00E663AF"/>
    <w:p w14:paraId="2452541D" w14:textId="732800A1" w:rsidR="00DE049A" w:rsidRDefault="00292384" w:rsidP="00D65DF1">
      <w:pPr>
        <w:rPr>
          <w:b/>
          <w:bCs/>
        </w:rPr>
      </w:pPr>
      <w:r w:rsidRPr="00292384">
        <w:rPr>
          <w:b/>
          <w:bCs/>
        </w:rPr>
        <w:t xml:space="preserve">Final </w:t>
      </w:r>
      <w:r w:rsidR="00685E60" w:rsidRPr="00292384">
        <w:rPr>
          <w:b/>
          <w:bCs/>
        </w:rPr>
        <w:t>interactive visualization application</w:t>
      </w:r>
      <w:r>
        <w:rPr>
          <w:b/>
          <w:bCs/>
        </w:rPr>
        <w:t xml:space="preserve"> &amp; changes:</w:t>
      </w:r>
    </w:p>
    <w:p w14:paraId="5BC41F32" w14:textId="12D1727F" w:rsidR="00D65DF1" w:rsidRDefault="00D65DF1" w:rsidP="00D65DF1">
      <w:pPr>
        <w:pStyle w:val="ListParagraph"/>
        <w:numPr>
          <w:ilvl w:val="0"/>
          <w:numId w:val="5"/>
        </w:numPr>
      </w:pPr>
      <w:r>
        <w:t>Change on how gender is represented:</w:t>
      </w:r>
    </w:p>
    <w:p w14:paraId="62F8CD66" w14:textId="0E951B48" w:rsidR="00A360C9" w:rsidRDefault="00D65DF1" w:rsidP="00921745">
      <w:pPr>
        <w:pStyle w:val="ListParagraph"/>
      </w:pPr>
      <w:r>
        <w:t>In the original design, gender was designed as a filter object that will</w:t>
      </w:r>
      <w:r w:rsidR="00A360C9">
        <w:t xml:space="preserve"> only impact visualization 2. Originally, I want that it is separately controlled for visualization 2, if user want to see how the wealth is distributed between gender, a new line for male or a new line for female will be drawn. Also, it could draw line together for comparison. However, I later figured that this only makes sense when one industry is selected. Also, this means beside the 26 color already exist for different industry, I need another color coding for </w:t>
      </w:r>
      <w:r w:rsidR="00A360C9">
        <w:lastRenderedPageBreak/>
        <w:t xml:space="preserve">gender if I want to support this comparison. And this design interfered with other interactions for the industry comparison, which is the aspect I want to focus on.  </w:t>
      </w:r>
    </w:p>
    <w:p w14:paraId="20C207B3" w14:textId="7AFD6DA2" w:rsidR="00286934" w:rsidRDefault="00A360C9" w:rsidP="00A360C9">
      <w:pPr>
        <w:pStyle w:val="ListParagraph"/>
      </w:pPr>
      <w:r>
        <w:t>The line graph will</w:t>
      </w:r>
      <w:r>
        <w:t xml:space="preserve"> become hard to read if I want to show comparison between gender and industry at the same time</w:t>
      </w:r>
      <w:r>
        <w:t xml:space="preserve">. And if I simply change this to a filter that applies to all 4 visualizations, it </w:t>
      </w:r>
      <w:r w:rsidR="00286934">
        <w:t xml:space="preserve">is not </w:t>
      </w:r>
      <w:r>
        <w:t xml:space="preserve">that </w:t>
      </w:r>
      <w:r w:rsidR="00286934">
        <w:t>useful.</w:t>
      </w:r>
    </w:p>
    <w:p w14:paraId="23D86961" w14:textId="12A77F31" w:rsidR="00D65DF1" w:rsidRDefault="00A360C9" w:rsidP="00921745">
      <w:pPr>
        <w:pStyle w:val="ListParagraph"/>
      </w:pPr>
      <w:r>
        <w:t xml:space="preserve">Finally, I decided to drop this checkbox, filter design for gender. </w:t>
      </w:r>
      <w:r w:rsidR="00D65DF1">
        <w:t xml:space="preserve">Since </w:t>
      </w:r>
      <w:r w:rsidR="000B632E">
        <w:t xml:space="preserve">gender ratio is the aspect of gender information that most frequently wanted, I add it as a waffle chart when user hover over the country in visualization 1, which allows them to see the number of </w:t>
      </w:r>
      <w:bookmarkStart w:id="6" w:name="OLE_LINK7"/>
      <w:bookmarkStart w:id="7" w:name="OLE_LINK8"/>
      <w:r w:rsidR="000B632E">
        <w:t>Billionaire</w:t>
      </w:r>
      <w:bookmarkEnd w:id="6"/>
      <w:bookmarkEnd w:id="7"/>
      <w:r w:rsidR="000B632E">
        <w:t xml:space="preserve">s in each country as well as gender distribution. </w:t>
      </w:r>
    </w:p>
    <w:p w14:paraId="12F2C6EF" w14:textId="77777777" w:rsidR="004045C7" w:rsidRDefault="004045C7" w:rsidP="00A360C9"/>
    <w:p w14:paraId="53D402AA" w14:textId="5153C6E6" w:rsidR="00D65DF1" w:rsidRDefault="00D65DF1" w:rsidP="00D65DF1">
      <w:pPr>
        <w:pStyle w:val="ListParagraph"/>
        <w:numPr>
          <w:ilvl w:val="0"/>
          <w:numId w:val="5"/>
        </w:numPr>
      </w:pPr>
      <w:r>
        <w:t>Change on highlight representation in heatmap</w:t>
      </w:r>
      <w:r w:rsidR="000B632E">
        <w:t>:</w:t>
      </w:r>
    </w:p>
    <w:p w14:paraId="714C4015" w14:textId="63C3C63E" w:rsidR="000B632E" w:rsidRDefault="000B632E" w:rsidP="00921745">
      <w:pPr>
        <w:ind w:left="720"/>
      </w:pPr>
      <w:r>
        <w:t>The heatmap has industries as row</w:t>
      </w:r>
      <w:r w:rsidR="00286934">
        <w:t>s</w:t>
      </w:r>
      <w:r>
        <w:t xml:space="preserve"> and regions as column</w:t>
      </w:r>
      <w:r w:rsidR="00286934">
        <w:t>s</w:t>
      </w:r>
      <w:r>
        <w:t xml:space="preserve">. In the previous design, both row and column can be highlighted in response to user actions (red boarder of the entire row or column). However, when row and column are highlighted at the same time, highlights on both directions can interfere with each other. </w:t>
      </w:r>
      <w:r w:rsidR="00DA7C73">
        <w:t>So,</w:t>
      </w:r>
      <w:r>
        <w:t xml:space="preserve"> I changed how the industries are highlighted. Now, the selected industry will be moved to the top </w:t>
      </w:r>
      <w:r w:rsidR="00DA7C73">
        <w:t xml:space="preserve">of the </w:t>
      </w:r>
      <w:r>
        <w:t xml:space="preserve">rows and other not selected industries’ height will be reduced, making the selection more obvious. By moving the selected industries to the top, selected ones can be closer to each other can making comparison easier. </w:t>
      </w:r>
    </w:p>
    <w:p w14:paraId="41DCDEEC" w14:textId="77777777" w:rsidR="00921745" w:rsidRDefault="00921745" w:rsidP="00921745">
      <w:pPr>
        <w:ind w:left="720"/>
      </w:pPr>
    </w:p>
    <w:p w14:paraId="7941A874" w14:textId="469B21B1" w:rsidR="00D65DF1" w:rsidRDefault="00D65DF1" w:rsidP="00D65DF1">
      <w:pPr>
        <w:pStyle w:val="ListParagraph"/>
        <w:numPr>
          <w:ilvl w:val="0"/>
          <w:numId w:val="5"/>
        </w:numPr>
      </w:pPr>
      <w:r>
        <w:t>Change on color scale for heatmap</w:t>
      </w:r>
      <w:r w:rsidR="000B632E">
        <w:t>:</w:t>
      </w:r>
    </w:p>
    <w:p w14:paraId="6856ADE7" w14:textId="609FF5D1" w:rsidR="000B632E" w:rsidRDefault="000B632E" w:rsidP="00921745">
      <w:pPr>
        <w:pStyle w:val="ListParagraph"/>
      </w:pPr>
      <w:r>
        <w:t xml:space="preserve">In the original design, a continuous color scale is used to represent minimum age in heatmap. However, a divergent scale is more application as the real question this heatmap trying to answer is “which industry or region has younger </w:t>
      </w:r>
      <w:r w:rsidR="00286934">
        <w:t>B</w:t>
      </w:r>
      <w:r>
        <w:t xml:space="preserve">illionaires”. So relative comparison to the mean is meaningful visual </w:t>
      </w:r>
      <w:r w:rsidR="007B5AD0">
        <w:t>information and</w:t>
      </w:r>
      <w:r>
        <w:t xml:space="preserve"> mean of minimum age can be identified and set as the midpoint. </w:t>
      </w:r>
    </w:p>
    <w:p w14:paraId="096C613F" w14:textId="77777777" w:rsidR="00921745" w:rsidRDefault="00921745" w:rsidP="00921745">
      <w:pPr>
        <w:pStyle w:val="ListParagraph"/>
      </w:pPr>
    </w:p>
    <w:p w14:paraId="7DA95118" w14:textId="27442CB7" w:rsidR="00D65DF1" w:rsidRDefault="00D65DF1" w:rsidP="00D65DF1">
      <w:pPr>
        <w:pStyle w:val="ListParagraph"/>
        <w:numPr>
          <w:ilvl w:val="0"/>
          <w:numId w:val="5"/>
        </w:numPr>
      </w:pPr>
      <w:r>
        <w:t>Change on selection based on individual Billionaire (visualization 4)</w:t>
      </w:r>
      <w:r w:rsidR="007B5AD0">
        <w:t>:</w:t>
      </w:r>
    </w:p>
    <w:p w14:paraId="118EB8C9" w14:textId="4348E4AB" w:rsidR="0052114F" w:rsidRDefault="002344F7" w:rsidP="00921745">
      <w:pPr>
        <w:pStyle w:val="ListParagraph"/>
      </w:pPr>
      <w:r>
        <w:t xml:space="preserve">In the original design, there is a selection </w:t>
      </w:r>
      <w:r w:rsidR="00265A24">
        <w:t xml:space="preserve">interaction based on individual billionaire in visualization 4, in which clicking individual bar in visualization 4 will results in filtering of the dataset. However, I later find that this interaction overlaps with other brush and linking </w:t>
      </w:r>
      <w:r w:rsidR="008F2221">
        <w:t>techniques and decided to drop this interaction for consistency in other operations. Also, investigating individual billionaire is not the major focus of this interactive visualization.</w:t>
      </w:r>
      <w:r w:rsidR="0053579B">
        <w:t xml:space="preserve"> So, instead of this interaction, I extended the original brush &amp; linking when hover over the country, highlight the </w:t>
      </w:r>
      <w:r w:rsidR="00286934">
        <w:t>B</w:t>
      </w:r>
      <w:r w:rsidR="0053579B">
        <w:t xml:space="preserve">illionaires in </w:t>
      </w:r>
      <w:r w:rsidR="00CD39CC">
        <w:t>bar chart</w:t>
      </w:r>
      <w:r w:rsidR="0053579B">
        <w:t xml:space="preserve"> together with the region column in </w:t>
      </w:r>
      <w:r w:rsidR="00CD39CC">
        <w:t>the heat map.</w:t>
      </w:r>
    </w:p>
    <w:p w14:paraId="7F05157A" w14:textId="77777777" w:rsidR="008F2221" w:rsidRDefault="008F2221" w:rsidP="008F2221">
      <w:pPr>
        <w:pStyle w:val="ListParagraph"/>
      </w:pPr>
    </w:p>
    <w:p w14:paraId="42F1A51F" w14:textId="67177A75" w:rsidR="0052114F" w:rsidRDefault="0052114F" w:rsidP="00685E60">
      <w:pPr>
        <w:rPr>
          <w:b/>
          <w:bCs/>
        </w:rPr>
      </w:pPr>
      <w:r w:rsidRPr="0052114F">
        <w:rPr>
          <w:b/>
          <w:bCs/>
        </w:rPr>
        <w:t>Development process</w:t>
      </w:r>
      <w:r>
        <w:rPr>
          <w:b/>
          <w:bCs/>
        </w:rPr>
        <w:t>:</w:t>
      </w:r>
    </w:p>
    <w:p w14:paraId="194E5CF8" w14:textId="6A0F53A5" w:rsidR="00E54947" w:rsidRDefault="00667CE3" w:rsidP="00685E60">
      <w:r>
        <w:t>This project took me quite long to complete and the start of making different visualizations in d3 is the part that is most difficult. Finding data domain &amp; design visualizations (including brainstorming and drawing drafts of storyboards) took me around 5 – 6 hours. Start to get used to d3 and construct the rough draft</w:t>
      </w:r>
      <w:r w:rsidR="001B65B8">
        <w:t xml:space="preserve">s </w:t>
      </w:r>
      <w:r>
        <w:t xml:space="preserve">for the 4 visualizations took me </w:t>
      </w:r>
      <w:r w:rsidR="00E54947">
        <w:t>more than</w:t>
      </w:r>
      <w:r>
        <w:t xml:space="preserve"> 15 hours. I had limited experience with JavaScript and HTML before, so it is quite hard at the beginning. Later refine and adding interaction was not that difficult, partially because I am much more familiar </w:t>
      </w:r>
      <w:r>
        <w:lastRenderedPageBreak/>
        <w:t>with d3</w:t>
      </w:r>
      <w:r w:rsidR="001B65B8">
        <w:t xml:space="preserve"> at that point</w:t>
      </w:r>
      <w:r>
        <w:t>. Overall, this project took me around 30 hours to complete.</w:t>
      </w:r>
      <w:r w:rsidR="00AE679A">
        <w:t xml:space="preserve"> I am not sure if the exact hours I estimated are correct, but the ratio between different parts should be correct. </w:t>
      </w:r>
    </w:p>
    <w:p w14:paraId="40D40453" w14:textId="77777777" w:rsidR="00E01D43" w:rsidRDefault="00E01D43" w:rsidP="00685E60"/>
    <w:p w14:paraId="7EE84330" w14:textId="75C04C9E" w:rsidR="00667CE3" w:rsidRDefault="00E01D43" w:rsidP="00685E60">
      <w:r>
        <w:t xml:space="preserve">I feel that at the beginning of this project I was really stressed, because d3 seems difficult and I am doing this project alone. However, as I get familiar with d3, the tasks </w:t>
      </w:r>
      <w:r w:rsidR="001B65B8">
        <w:t>become</w:t>
      </w:r>
      <w:r>
        <w:t xml:space="preserve"> much more straight forward and predictable, debug took shorter than I </w:t>
      </w:r>
      <w:r w:rsidR="001B65B8">
        <w:t>expected,</w:t>
      </w:r>
      <w:r>
        <w:t xml:space="preserve"> and the entire project becomes more manageable. </w:t>
      </w:r>
      <w:r w:rsidR="00667CE3">
        <w:t xml:space="preserve"> </w:t>
      </w:r>
    </w:p>
    <w:p w14:paraId="3AF6379C" w14:textId="6196F6EA" w:rsidR="00685E60" w:rsidRPr="00645843" w:rsidRDefault="00685E60" w:rsidP="001A454B">
      <w:pPr>
        <w:rPr>
          <w:b/>
          <w:bCs/>
        </w:rPr>
      </w:pPr>
    </w:p>
    <w:sectPr w:rsidR="00685E60" w:rsidRPr="00645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67DA4"/>
    <w:multiLevelType w:val="hybridMultilevel"/>
    <w:tmpl w:val="EA380894"/>
    <w:lvl w:ilvl="0" w:tplc="7A4AE2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2817F2"/>
    <w:multiLevelType w:val="hybridMultilevel"/>
    <w:tmpl w:val="B39C1E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D4388F"/>
    <w:multiLevelType w:val="hybridMultilevel"/>
    <w:tmpl w:val="D32A7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043E9B"/>
    <w:multiLevelType w:val="hybridMultilevel"/>
    <w:tmpl w:val="B150D884"/>
    <w:lvl w:ilvl="0" w:tplc="BDB204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02535"/>
    <w:multiLevelType w:val="hybridMultilevel"/>
    <w:tmpl w:val="8A4AD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5130D5"/>
    <w:multiLevelType w:val="multilevel"/>
    <w:tmpl w:val="11A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466E92"/>
    <w:multiLevelType w:val="hybridMultilevel"/>
    <w:tmpl w:val="70748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160025">
    <w:abstractNumId w:val="5"/>
  </w:num>
  <w:num w:numId="2" w16cid:durableId="664014193">
    <w:abstractNumId w:val="2"/>
  </w:num>
  <w:num w:numId="3" w16cid:durableId="2511855">
    <w:abstractNumId w:val="6"/>
  </w:num>
  <w:num w:numId="4" w16cid:durableId="1736657819">
    <w:abstractNumId w:val="4"/>
  </w:num>
  <w:num w:numId="5" w16cid:durableId="344288372">
    <w:abstractNumId w:val="1"/>
  </w:num>
  <w:num w:numId="6" w16cid:durableId="1873763101">
    <w:abstractNumId w:val="0"/>
  </w:num>
  <w:num w:numId="7" w16cid:durableId="1497646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F8D"/>
    <w:rsid w:val="00013A4E"/>
    <w:rsid w:val="000158A7"/>
    <w:rsid w:val="00021616"/>
    <w:rsid w:val="00082EBF"/>
    <w:rsid w:val="00083972"/>
    <w:rsid w:val="00085C73"/>
    <w:rsid w:val="000A5895"/>
    <w:rsid w:val="000B632E"/>
    <w:rsid w:val="000C7B73"/>
    <w:rsid w:val="00114B8E"/>
    <w:rsid w:val="001A454B"/>
    <w:rsid w:val="001B5D8D"/>
    <w:rsid w:val="001B65B8"/>
    <w:rsid w:val="001F090E"/>
    <w:rsid w:val="001F0CB7"/>
    <w:rsid w:val="001F2066"/>
    <w:rsid w:val="002344F7"/>
    <w:rsid w:val="00252059"/>
    <w:rsid w:val="00265A24"/>
    <w:rsid w:val="00286934"/>
    <w:rsid w:val="00292384"/>
    <w:rsid w:val="002D1F8D"/>
    <w:rsid w:val="002F2D52"/>
    <w:rsid w:val="00316D1A"/>
    <w:rsid w:val="003C09D0"/>
    <w:rsid w:val="004045C7"/>
    <w:rsid w:val="00423689"/>
    <w:rsid w:val="00473A6E"/>
    <w:rsid w:val="00476861"/>
    <w:rsid w:val="00480DEB"/>
    <w:rsid w:val="004B753F"/>
    <w:rsid w:val="004D6567"/>
    <w:rsid w:val="004E603A"/>
    <w:rsid w:val="0052114F"/>
    <w:rsid w:val="0053579B"/>
    <w:rsid w:val="00640AFF"/>
    <w:rsid w:val="00643A19"/>
    <w:rsid w:val="00645843"/>
    <w:rsid w:val="006625A8"/>
    <w:rsid w:val="00667CE3"/>
    <w:rsid w:val="00685E60"/>
    <w:rsid w:val="006C5C77"/>
    <w:rsid w:val="00756193"/>
    <w:rsid w:val="00757A67"/>
    <w:rsid w:val="00771350"/>
    <w:rsid w:val="00782F5F"/>
    <w:rsid w:val="00783A91"/>
    <w:rsid w:val="00795163"/>
    <w:rsid w:val="007B5AD0"/>
    <w:rsid w:val="0080315A"/>
    <w:rsid w:val="008F2221"/>
    <w:rsid w:val="00921745"/>
    <w:rsid w:val="009450A1"/>
    <w:rsid w:val="00A360C9"/>
    <w:rsid w:val="00A55784"/>
    <w:rsid w:val="00AA6E22"/>
    <w:rsid w:val="00AE47A7"/>
    <w:rsid w:val="00AE679A"/>
    <w:rsid w:val="00B064AD"/>
    <w:rsid w:val="00B23E1E"/>
    <w:rsid w:val="00B5480A"/>
    <w:rsid w:val="00BA6C99"/>
    <w:rsid w:val="00BD447A"/>
    <w:rsid w:val="00BE445E"/>
    <w:rsid w:val="00BE5364"/>
    <w:rsid w:val="00C0444C"/>
    <w:rsid w:val="00C25513"/>
    <w:rsid w:val="00C92020"/>
    <w:rsid w:val="00CD39CC"/>
    <w:rsid w:val="00CF496C"/>
    <w:rsid w:val="00D04A60"/>
    <w:rsid w:val="00D65DF1"/>
    <w:rsid w:val="00DA7C73"/>
    <w:rsid w:val="00DC00F6"/>
    <w:rsid w:val="00DC3AE0"/>
    <w:rsid w:val="00DE049A"/>
    <w:rsid w:val="00E01D43"/>
    <w:rsid w:val="00E03CB3"/>
    <w:rsid w:val="00E418B4"/>
    <w:rsid w:val="00E54947"/>
    <w:rsid w:val="00E663AF"/>
    <w:rsid w:val="00E87AD3"/>
    <w:rsid w:val="00EE28B9"/>
    <w:rsid w:val="00EE2B0D"/>
    <w:rsid w:val="00F56326"/>
    <w:rsid w:val="00F8417D"/>
    <w:rsid w:val="00FC496A"/>
    <w:rsid w:val="00FE7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23810"/>
  <w15:chartTrackingRefBased/>
  <w15:docId w15:val="{B5F2D6DE-EC86-E642-8252-1F04154D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03679">
      <w:bodyDiv w:val="1"/>
      <w:marLeft w:val="0"/>
      <w:marRight w:val="0"/>
      <w:marTop w:val="0"/>
      <w:marBottom w:val="0"/>
      <w:divBdr>
        <w:top w:val="none" w:sz="0" w:space="0" w:color="auto"/>
        <w:left w:val="none" w:sz="0" w:space="0" w:color="auto"/>
        <w:bottom w:val="none" w:sz="0" w:space="0" w:color="auto"/>
        <w:right w:val="none" w:sz="0" w:space="0" w:color="auto"/>
      </w:divBdr>
      <w:divsChild>
        <w:div w:id="1656453866">
          <w:marLeft w:val="0"/>
          <w:marRight w:val="0"/>
          <w:marTop w:val="0"/>
          <w:marBottom w:val="0"/>
          <w:divBdr>
            <w:top w:val="none" w:sz="0" w:space="0" w:color="auto"/>
            <w:left w:val="none" w:sz="0" w:space="0" w:color="auto"/>
            <w:bottom w:val="none" w:sz="0" w:space="0" w:color="auto"/>
            <w:right w:val="none" w:sz="0" w:space="0" w:color="auto"/>
          </w:divBdr>
          <w:divsChild>
            <w:div w:id="2053653374">
              <w:marLeft w:val="0"/>
              <w:marRight w:val="0"/>
              <w:marTop w:val="0"/>
              <w:marBottom w:val="0"/>
              <w:divBdr>
                <w:top w:val="none" w:sz="0" w:space="0" w:color="auto"/>
                <w:left w:val="none" w:sz="0" w:space="0" w:color="auto"/>
                <w:bottom w:val="none" w:sz="0" w:space="0" w:color="auto"/>
                <w:right w:val="none" w:sz="0" w:space="0" w:color="auto"/>
              </w:divBdr>
              <w:divsChild>
                <w:div w:id="1966547106">
                  <w:marLeft w:val="0"/>
                  <w:marRight w:val="0"/>
                  <w:marTop w:val="0"/>
                  <w:marBottom w:val="0"/>
                  <w:divBdr>
                    <w:top w:val="none" w:sz="0" w:space="0" w:color="auto"/>
                    <w:left w:val="none" w:sz="0" w:space="0" w:color="auto"/>
                    <w:bottom w:val="none" w:sz="0" w:space="0" w:color="auto"/>
                    <w:right w:val="none" w:sz="0" w:space="0" w:color="auto"/>
                  </w:divBdr>
                  <w:divsChild>
                    <w:div w:id="19603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84172">
      <w:bodyDiv w:val="1"/>
      <w:marLeft w:val="0"/>
      <w:marRight w:val="0"/>
      <w:marTop w:val="0"/>
      <w:marBottom w:val="0"/>
      <w:divBdr>
        <w:top w:val="none" w:sz="0" w:space="0" w:color="auto"/>
        <w:left w:val="none" w:sz="0" w:space="0" w:color="auto"/>
        <w:bottom w:val="none" w:sz="0" w:space="0" w:color="auto"/>
        <w:right w:val="none" w:sz="0" w:space="0" w:color="auto"/>
      </w:divBdr>
      <w:divsChild>
        <w:div w:id="1003555441">
          <w:marLeft w:val="0"/>
          <w:marRight w:val="0"/>
          <w:marTop w:val="0"/>
          <w:marBottom w:val="0"/>
          <w:divBdr>
            <w:top w:val="none" w:sz="0" w:space="0" w:color="auto"/>
            <w:left w:val="none" w:sz="0" w:space="0" w:color="auto"/>
            <w:bottom w:val="none" w:sz="0" w:space="0" w:color="auto"/>
            <w:right w:val="none" w:sz="0" w:space="0" w:color="auto"/>
          </w:divBdr>
          <w:divsChild>
            <w:div w:id="1383600708">
              <w:marLeft w:val="0"/>
              <w:marRight w:val="0"/>
              <w:marTop w:val="0"/>
              <w:marBottom w:val="0"/>
              <w:divBdr>
                <w:top w:val="none" w:sz="0" w:space="0" w:color="auto"/>
                <w:left w:val="none" w:sz="0" w:space="0" w:color="auto"/>
                <w:bottom w:val="none" w:sz="0" w:space="0" w:color="auto"/>
                <w:right w:val="none" w:sz="0" w:space="0" w:color="auto"/>
              </w:divBdr>
              <w:divsChild>
                <w:div w:id="74480197">
                  <w:marLeft w:val="0"/>
                  <w:marRight w:val="0"/>
                  <w:marTop w:val="0"/>
                  <w:marBottom w:val="0"/>
                  <w:divBdr>
                    <w:top w:val="none" w:sz="0" w:space="0" w:color="auto"/>
                    <w:left w:val="none" w:sz="0" w:space="0" w:color="auto"/>
                    <w:bottom w:val="none" w:sz="0" w:space="0" w:color="auto"/>
                    <w:right w:val="none" w:sz="0" w:space="0" w:color="auto"/>
                  </w:divBdr>
                  <w:divsChild>
                    <w:div w:id="3480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030304">
      <w:bodyDiv w:val="1"/>
      <w:marLeft w:val="0"/>
      <w:marRight w:val="0"/>
      <w:marTop w:val="0"/>
      <w:marBottom w:val="0"/>
      <w:divBdr>
        <w:top w:val="none" w:sz="0" w:space="0" w:color="auto"/>
        <w:left w:val="none" w:sz="0" w:space="0" w:color="auto"/>
        <w:bottom w:val="none" w:sz="0" w:space="0" w:color="auto"/>
        <w:right w:val="none" w:sz="0" w:space="0" w:color="auto"/>
      </w:divBdr>
      <w:divsChild>
        <w:div w:id="446386100">
          <w:marLeft w:val="0"/>
          <w:marRight w:val="0"/>
          <w:marTop w:val="0"/>
          <w:marBottom w:val="0"/>
          <w:divBdr>
            <w:top w:val="none" w:sz="0" w:space="0" w:color="auto"/>
            <w:left w:val="none" w:sz="0" w:space="0" w:color="auto"/>
            <w:bottom w:val="none" w:sz="0" w:space="0" w:color="auto"/>
            <w:right w:val="none" w:sz="0" w:space="0" w:color="auto"/>
          </w:divBdr>
          <w:divsChild>
            <w:div w:id="979840587">
              <w:marLeft w:val="0"/>
              <w:marRight w:val="0"/>
              <w:marTop w:val="0"/>
              <w:marBottom w:val="0"/>
              <w:divBdr>
                <w:top w:val="none" w:sz="0" w:space="0" w:color="auto"/>
                <w:left w:val="none" w:sz="0" w:space="0" w:color="auto"/>
                <w:bottom w:val="none" w:sz="0" w:space="0" w:color="auto"/>
                <w:right w:val="none" w:sz="0" w:space="0" w:color="auto"/>
              </w:divBdr>
              <w:divsChild>
                <w:div w:id="1504930261">
                  <w:marLeft w:val="0"/>
                  <w:marRight w:val="0"/>
                  <w:marTop w:val="0"/>
                  <w:marBottom w:val="0"/>
                  <w:divBdr>
                    <w:top w:val="none" w:sz="0" w:space="0" w:color="auto"/>
                    <w:left w:val="none" w:sz="0" w:space="0" w:color="auto"/>
                    <w:bottom w:val="none" w:sz="0" w:space="0" w:color="auto"/>
                    <w:right w:val="none" w:sz="0" w:space="0" w:color="auto"/>
                  </w:divBdr>
                  <w:divsChild>
                    <w:div w:id="155662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32736">
      <w:bodyDiv w:val="1"/>
      <w:marLeft w:val="0"/>
      <w:marRight w:val="0"/>
      <w:marTop w:val="0"/>
      <w:marBottom w:val="0"/>
      <w:divBdr>
        <w:top w:val="none" w:sz="0" w:space="0" w:color="auto"/>
        <w:left w:val="none" w:sz="0" w:space="0" w:color="auto"/>
        <w:bottom w:val="none" w:sz="0" w:space="0" w:color="auto"/>
        <w:right w:val="none" w:sz="0" w:space="0" w:color="auto"/>
      </w:divBdr>
    </w:div>
    <w:div w:id="1458525888">
      <w:bodyDiv w:val="1"/>
      <w:marLeft w:val="0"/>
      <w:marRight w:val="0"/>
      <w:marTop w:val="0"/>
      <w:marBottom w:val="0"/>
      <w:divBdr>
        <w:top w:val="none" w:sz="0" w:space="0" w:color="auto"/>
        <w:left w:val="none" w:sz="0" w:space="0" w:color="auto"/>
        <w:bottom w:val="none" w:sz="0" w:space="0" w:color="auto"/>
        <w:right w:val="none" w:sz="0" w:space="0" w:color="auto"/>
      </w:divBdr>
    </w:div>
    <w:div w:id="1587806239">
      <w:bodyDiv w:val="1"/>
      <w:marLeft w:val="0"/>
      <w:marRight w:val="0"/>
      <w:marTop w:val="0"/>
      <w:marBottom w:val="0"/>
      <w:divBdr>
        <w:top w:val="none" w:sz="0" w:space="0" w:color="auto"/>
        <w:left w:val="none" w:sz="0" w:space="0" w:color="auto"/>
        <w:bottom w:val="none" w:sz="0" w:space="0" w:color="auto"/>
        <w:right w:val="none" w:sz="0" w:space="0" w:color="auto"/>
      </w:divBdr>
      <w:divsChild>
        <w:div w:id="719859471">
          <w:marLeft w:val="0"/>
          <w:marRight w:val="0"/>
          <w:marTop w:val="0"/>
          <w:marBottom w:val="0"/>
          <w:divBdr>
            <w:top w:val="none" w:sz="0" w:space="0" w:color="auto"/>
            <w:left w:val="none" w:sz="0" w:space="0" w:color="auto"/>
            <w:bottom w:val="none" w:sz="0" w:space="0" w:color="auto"/>
            <w:right w:val="none" w:sz="0" w:space="0" w:color="auto"/>
          </w:divBdr>
          <w:divsChild>
            <w:div w:id="1616255139">
              <w:marLeft w:val="0"/>
              <w:marRight w:val="0"/>
              <w:marTop w:val="0"/>
              <w:marBottom w:val="0"/>
              <w:divBdr>
                <w:top w:val="none" w:sz="0" w:space="0" w:color="auto"/>
                <w:left w:val="none" w:sz="0" w:space="0" w:color="auto"/>
                <w:bottom w:val="none" w:sz="0" w:space="0" w:color="auto"/>
                <w:right w:val="none" w:sz="0" w:space="0" w:color="auto"/>
              </w:divBdr>
              <w:divsChild>
                <w:div w:id="974221162">
                  <w:marLeft w:val="0"/>
                  <w:marRight w:val="0"/>
                  <w:marTop w:val="0"/>
                  <w:marBottom w:val="0"/>
                  <w:divBdr>
                    <w:top w:val="none" w:sz="0" w:space="0" w:color="auto"/>
                    <w:left w:val="none" w:sz="0" w:space="0" w:color="auto"/>
                    <w:bottom w:val="none" w:sz="0" w:space="0" w:color="auto"/>
                    <w:right w:val="none" w:sz="0" w:space="0" w:color="auto"/>
                  </w:divBdr>
                  <w:divsChild>
                    <w:div w:id="9234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7</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Chen He</dc:creator>
  <cp:keywords/>
  <dc:description/>
  <cp:lastModifiedBy>JiaChen He</cp:lastModifiedBy>
  <cp:revision>74</cp:revision>
  <dcterms:created xsi:type="dcterms:W3CDTF">2023-11-03T04:34:00Z</dcterms:created>
  <dcterms:modified xsi:type="dcterms:W3CDTF">2023-12-03T04:15:00Z</dcterms:modified>
</cp:coreProperties>
</file>