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8EB8" w14:textId="4419972C" w:rsidR="00637932" w:rsidRDefault="00637932" w:rsidP="00637932">
      <w:pPr>
        <w:pStyle w:val="a4"/>
      </w:pPr>
      <w:r>
        <w:t>IST 363</w:t>
      </w:r>
    </w:p>
    <w:p w14:paraId="23795763" w14:textId="1C4258BC" w:rsidR="00AF245A" w:rsidRPr="00AF245A" w:rsidRDefault="008D20A1" w:rsidP="00AF245A">
      <w:pPr>
        <w:pStyle w:val="1"/>
        <w:rPr>
          <w:sz w:val="28"/>
          <w:szCs w:val="28"/>
        </w:rPr>
      </w:pPr>
      <w:r>
        <w:rPr>
          <w:sz w:val="28"/>
          <w:szCs w:val="28"/>
        </w:rPr>
        <w:t>Lab 0</w:t>
      </w:r>
      <w:r w:rsidR="0006282B">
        <w:rPr>
          <w:sz w:val="28"/>
          <w:szCs w:val="28"/>
        </w:rPr>
        <w:t>3</w:t>
      </w:r>
    </w:p>
    <w:p w14:paraId="1D72A295" w14:textId="50BC240B" w:rsidR="00CA1744" w:rsidRDefault="00CA1744" w:rsidP="00CA1744">
      <w:pPr>
        <w:pStyle w:val="2"/>
      </w:pPr>
      <w:r>
        <w:t>Lab Corrections</w:t>
      </w:r>
    </w:p>
    <w:p w14:paraId="5F29263A" w14:textId="18EFE633" w:rsidR="006B4A85" w:rsidRPr="00CA1744" w:rsidRDefault="00CA1744" w:rsidP="006B4A85">
      <w:pPr>
        <w:pStyle w:val="af4"/>
        <w:numPr>
          <w:ilvl w:val="0"/>
          <w:numId w:val="33"/>
        </w:numPr>
      </w:pPr>
      <w:r>
        <w:t xml:space="preserve"> </w:t>
      </w:r>
      <w:hyperlink r:id="rId8" w:history="1">
        <w:r w:rsidR="00ED67B2" w:rsidRPr="00AB1BAF">
          <w:rPr>
            <w:rStyle w:val="af5"/>
          </w:rPr>
          <w:t>https://jiachenli011.github.io/ist363/lab02/lab02.html</w:t>
        </w:r>
      </w:hyperlink>
      <w:r w:rsidR="00ED67B2">
        <w:t xml:space="preserve"> 20/20</w:t>
      </w:r>
    </w:p>
    <w:p w14:paraId="53955014" w14:textId="75C7DBB5" w:rsidR="00765A0E" w:rsidRDefault="00CA1744" w:rsidP="00CA1744">
      <w:pPr>
        <w:pStyle w:val="2"/>
      </w:pPr>
      <w:r>
        <w:t>warmup</w:t>
      </w:r>
    </w:p>
    <w:p w14:paraId="559CDCD9" w14:textId="049C22B8" w:rsidR="00F878C0" w:rsidRPr="00F878C0" w:rsidRDefault="00F878C0" w:rsidP="00F878C0">
      <w:r w:rsidRPr="00F878C0">
        <w:rPr>
          <w:color w:val="FF0000"/>
        </w:rPr>
        <w:t>You may not use artificial intelligence to answer the questions below.</w:t>
      </w:r>
    </w:p>
    <w:p w14:paraId="02F7FE13" w14:textId="30CA7B57" w:rsidR="000429A6" w:rsidRDefault="000429A6" w:rsidP="000429A6">
      <w:pPr>
        <w:pStyle w:val="af4"/>
        <w:numPr>
          <w:ilvl w:val="0"/>
          <w:numId w:val="33"/>
        </w:numPr>
      </w:pPr>
      <w:r>
        <w:t xml:space="preserve">  </w:t>
      </w:r>
    </w:p>
    <w:p w14:paraId="04290248" w14:textId="62447561" w:rsidR="000429A6" w:rsidRDefault="006B4A85" w:rsidP="000429A6">
      <w:pPr>
        <w:pStyle w:val="af4"/>
        <w:numPr>
          <w:ilvl w:val="1"/>
          <w:numId w:val="33"/>
        </w:numPr>
      </w:pPr>
      <w:r w:rsidRPr="006B4A85">
        <w:t xml:space="preserve">Because compared to CSS code, it can be nested, and nesting can be used to simplify complex CSS structures. </w:t>
      </w:r>
      <w:proofErr w:type="spellStart"/>
      <w:r w:rsidRPr="006B4A85">
        <w:t>Mixin</w:t>
      </w:r>
      <w:proofErr w:type="spellEnd"/>
      <w:r w:rsidRPr="006B4A85">
        <w:t xml:space="preserve"> can also be used to avoid duplication of code. There is also inheritance, shared styles, and reduced redundancy.</w:t>
      </w:r>
    </w:p>
    <w:p w14:paraId="0D3970D5" w14:textId="69637EB9" w:rsidR="0015229F" w:rsidRDefault="0015229F" w:rsidP="000429A6">
      <w:pPr>
        <w:pStyle w:val="af4"/>
        <w:numPr>
          <w:ilvl w:val="1"/>
          <w:numId w:val="33"/>
        </w:numPr>
      </w:pPr>
      <w:r>
        <w:t xml:space="preserve">I think school could use </w:t>
      </w:r>
      <w:r>
        <w:rPr>
          <w:lang w:eastAsia="zh-CN"/>
        </w:rPr>
        <w:t>$</w:t>
      </w:r>
      <w:proofErr w:type="spellStart"/>
      <w:r>
        <w:rPr>
          <w:lang w:eastAsia="zh-CN"/>
        </w:rPr>
        <w:t>primary_color</w:t>
      </w:r>
      <w:proofErr w:type="spellEnd"/>
      <w:r>
        <w:rPr>
          <w:rFonts w:hint="eastAsia"/>
          <w:lang w:eastAsia="zh-CN"/>
        </w:rPr>
        <w:t xml:space="preserve"> or</w:t>
      </w:r>
      <w:r>
        <w:rPr>
          <w:lang w:eastAsia="zh-CN"/>
        </w:rPr>
        <w:t xml:space="preserve"> $</w:t>
      </w:r>
      <w:proofErr w:type="gramStart"/>
      <w:r>
        <w:rPr>
          <w:lang w:eastAsia="zh-CN"/>
        </w:rPr>
        <w:t>main-font</w:t>
      </w:r>
      <w:proofErr w:type="gram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that fit for all color or text usage in the html</w:t>
      </w:r>
    </w:p>
    <w:p w14:paraId="43CD6061" w14:textId="43B91B7F" w:rsidR="0015229F" w:rsidRDefault="0015229F" w:rsidP="0015229F">
      <w:pPr>
        <w:pStyle w:val="af4"/>
        <w:numPr>
          <w:ilvl w:val="1"/>
          <w:numId w:val="33"/>
        </w:numPr>
      </w:pPr>
      <w:r>
        <w:rPr>
          <w:rFonts w:hint="eastAsia"/>
        </w:rPr>
        <w:t xml:space="preserve">  </w:t>
      </w:r>
      <w:proofErr w:type="gramStart"/>
      <w:r>
        <w:rPr>
          <w:lang w:eastAsia="zh-CN"/>
        </w:rPr>
        <w:t>.navbar</w:t>
      </w:r>
      <w:proofErr w:type="gramEnd"/>
      <w:r>
        <w:rPr>
          <w:lang w:eastAsia="zh-CN"/>
        </w:rPr>
        <w:t xml:space="preserve"> {</w:t>
      </w:r>
    </w:p>
    <w:p w14:paraId="38F753F0" w14:textId="77777777" w:rsidR="0015229F" w:rsidRDefault="0015229F" w:rsidP="0015229F">
      <w:pPr>
        <w:pStyle w:val="af4"/>
        <w:ind w:left="1440"/>
        <w:rPr>
          <w:lang w:eastAsia="zh-CN"/>
        </w:rPr>
      </w:pPr>
      <w:r>
        <w:rPr>
          <w:lang w:eastAsia="zh-CN"/>
        </w:rPr>
        <w:t xml:space="preserve">  background-color: $</w:t>
      </w:r>
      <w:proofErr w:type="spellStart"/>
      <w:r>
        <w:rPr>
          <w:lang w:eastAsia="zh-CN"/>
        </w:rPr>
        <w:t>primary_</w:t>
      </w:r>
      <w:proofErr w:type="gramStart"/>
      <w:r>
        <w:rPr>
          <w:lang w:eastAsia="zh-CN"/>
        </w:rPr>
        <w:t>color</w:t>
      </w:r>
      <w:proofErr w:type="spellEnd"/>
      <w:r>
        <w:rPr>
          <w:lang w:eastAsia="zh-CN"/>
        </w:rPr>
        <w:t>;</w:t>
      </w:r>
      <w:proofErr w:type="gramEnd"/>
    </w:p>
    <w:p w14:paraId="035BEAD8" w14:textId="77777777" w:rsidR="0015229F" w:rsidRDefault="0015229F" w:rsidP="0015229F">
      <w:pPr>
        <w:pStyle w:val="af4"/>
        <w:ind w:left="1440"/>
        <w:rPr>
          <w:lang w:eastAsia="zh-CN"/>
        </w:rPr>
      </w:pPr>
    </w:p>
    <w:p w14:paraId="784D0CF9" w14:textId="77777777" w:rsidR="0015229F" w:rsidRDefault="0015229F" w:rsidP="0015229F">
      <w:pPr>
        <w:pStyle w:val="af4"/>
        <w:ind w:left="1440"/>
        <w:rPr>
          <w:lang w:eastAsia="zh-CN"/>
        </w:rPr>
      </w:pPr>
      <w:r>
        <w:rPr>
          <w:lang w:eastAsia="zh-CN"/>
        </w:rPr>
        <w:t xml:space="preserve">  </w:t>
      </w:r>
      <w:proofErr w:type="spellStart"/>
      <w:r>
        <w:rPr>
          <w:lang w:eastAsia="zh-CN"/>
        </w:rPr>
        <w:t>ul</w:t>
      </w:r>
      <w:proofErr w:type="spellEnd"/>
      <w:r>
        <w:rPr>
          <w:lang w:eastAsia="zh-CN"/>
        </w:rPr>
        <w:t xml:space="preserve"> {</w:t>
      </w:r>
    </w:p>
    <w:p w14:paraId="3EF7A89D" w14:textId="77777777" w:rsidR="0015229F" w:rsidRDefault="0015229F" w:rsidP="0015229F">
      <w:pPr>
        <w:pStyle w:val="af4"/>
        <w:ind w:left="1440"/>
        <w:rPr>
          <w:lang w:eastAsia="zh-CN"/>
        </w:rPr>
      </w:pPr>
      <w:r>
        <w:rPr>
          <w:lang w:eastAsia="zh-CN"/>
        </w:rPr>
        <w:t xml:space="preserve">    list-style: </w:t>
      </w:r>
      <w:proofErr w:type="gramStart"/>
      <w:r>
        <w:rPr>
          <w:lang w:eastAsia="zh-CN"/>
        </w:rPr>
        <w:t>none;</w:t>
      </w:r>
      <w:proofErr w:type="gramEnd"/>
    </w:p>
    <w:p w14:paraId="3E0C6820" w14:textId="77777777" w:rsidR="0015229F" w:rsidRDefault="0015229F" w:rsidP="0015229F">
      <w:pPr>
        <w:pStyle w:val="af4"/>
        <w:ind w:left="1440"/>
        <w:rPr>
          <w:lang w:eastAsia="zh-CN"/>
        </w:rPr>
      </w:pPr>
      <w:r>
        <w:rPr>
          <w:lang w:eastAsia="zh-CN"/>
        </w:rPr>
        <w:t xml:space="preserve">    padding: </w:t>
      </w:r>
      <w:proofErr w:type="gramStart"/>
      <w:r>
        <w:rPr>
          <w:lang w:eastAsia="zh-CN"/>
        </w:rPr>
        <w:t>0;</w:t>
      </w:r>
      <w:proofErr w:type="gramEnd"/>
    </w:p>
    <w:p w14:paraId="7D036C56" w14:textId="77777777" w:rsidR="0015229F" w:rsidRDefault="0015229F" w:rsidP="0015229F">
      <w:pPr>
        <w:pStyle w:val="af4"/>
        <w:ind w:left="1440"/>
        <w:rPr>
          <w:lang w:eastAsia="zh-CN"/>
        </w:rPr>
      </w:pPr>
    </w:p>
    <w:p w14:paraId="076021D9" w14:textId="77777777" w:rsidR="0015229F" w:rsidRDefault="0015229F" w:rsidP="0015229F">
      <w:pPr>
        <w:pStyle w:val="af4"/>
        <w:ind w:left="1440"/>
        <w:rPr>
          <w:lang w:eastAsia="zh-CN"/>
        </w:rPr>
      </w:pPr>
      <w:r>
        <w:rPr>
          <w:lang w:eastAsia="zh-CN"/>
        </w:rPr>
        <w:t xml:space="preserve">    li {</w:t>
      </w:r>
    </w:p>
    <w:p w14:paraId="0DFF2607" w14:textId="77777777" w:rsidR="0015229F" w:rsidRDefault="0015229F" w:rsidP="0015229F">
      <w:pPr>
        <w:pStyle w:val="af4"/>
        <w:ind w:left="1440"/>
        <w:rPr>
          <w:lang w:eastAsia="zh-CN"/>
        </w:rPr>
      </w:pPr>
      <w:r>
        <w:rPr>
          <w:lang w:eastAsia="zh-CN"/>
        </w:rPr>
        <w:t xml:space="preserve">      display: inline-</w:t>
      </w:r>
      <w:proofErr w:type="gramStart"/>
      <w:r>
        <w:rPr>
          <w:lang w:eastAsia="zh-CN"/>
        </w:rPr>
        <w:t>block;</w:t>
      </w:r>
      <w:proofErr w:type="gramEnd"/>
    </w:p>
    <w:p w14:paraId="106283C2" w14:textId="77777777" w:rsidR="0015229F" w:rsidRDefault="0015229F" w:rsidP="0015229F">
      <w:pPr>
        <w:pStyle w:val="af4"/>
        <w:ind w:left="1440"/>
        <w:rPr>
          <w:lang w:eastAsia="zh-CN"/>
        </w:rPr>
      </w:pPr>
      <w:r>
        <w:rPr>
          <w:lang w:eastAsia="zh-CN"/>
        </w:rPr>
        <w:t xml:space="preserve">      margin-right: </w:t>
      </w:r>
      <w:proofErr w:type="gramStart"/>
      <w:r>
        <w:rPr>
          <w:lang w:eastAsia="zh-CN"/>
        </w:rPr>
        <w:t>20px;</w:t>
      </w:r>
      <w:proofErr w:type="gramEnd"/>
    </w:p>
    <w:p w14:paraId="2E655935" w14:textId="77777777" w:rsidR="0015229F" w:rsidRDefault="0015229F" w:rsidP="0015229F">
      <w:pPr>
        <w:pStyle w:val="af4"/>
        <w:ind w:left="1440"/>
        <w:rPr>
          <w:lang w:eastAsia="zh-CN"/>
        </w:rPr>
      </w:pPr>
    </w:p>
    <w:p w14:paraId="011C14C8" w14:textId="77777777" w:rsidR="0015229F" w:rsidRDefault="0015229F" w:rsidP="0015229F">
      <w:pPr>
        <w:pStyle w:val="af4"/>
        <w:ind w:left="1440"/>
        <w:rPr>
          <w:lang w:eastAsia="zh-CN"/>
        </w:rPr>
      </w:pPr>
      <w:r>
        <w:rPr>
          <w:lang w:eastAsia="zh-CN"/>
        </w:rPr>
        <w:t xml:space="preserve">      a {</w:t>
      </w:r>
    </w:p>
    <w:p w14:paraId="2D55FDEC" w14:textId="77777777" w:rsidR="0015229F" w:rsidRDefault="0015229F" w:rsidP="0015229F">
      <w:pPr>
        <w:pStyle w:val="af4"/>
        <w:ind w:left="1440"/>
        <w:rPr>
          <w:lang w:eastAsia="zh-CN"/>
        </w:rPr>
      </w:pPr>
      <w:r>
        <w:rPr>
          <w:lang w:eastAsia="zh-CN"/>
        </w:rPr>
        <w:t xml:space="preserve">        text-decoration: </w:t>
      </w:r>
      <w:proofErr w:type="gramStart"/>
      <w:r>
        <w:rPr>
          <w:lang w:eastAsia="zh-CN"/>
        </w:rPr>
        <w:t>none;</w:t>
      </w:r>
      <w:proofErr w:type="gramEnd"/>
    </w:p>
    <w:p w14:paraId="56FB023A" w14:textId="77777777" w:rsidR="0015229F" w:rsidRDefault="0015229F" w:rsidP="0015229F">
      <w:pPr>
        <w:pStyle w:val="af4"/>
        <w:ind w:left="1440"/>
        <w:rPr>
          <w:lang w:eastAsia="zh-CN"/>
        </w:rPr>
      </w:pPr>
      <w:r>
        <w:rPr>
          <w:lang w:eastAsia="zh-CN"/>
        </w:rPr>
        <w:t xml:space="preserve">        color: $</w:t>
      </w:r>
      <w:proofErr w:type="spellStart"/>
      <w:r>
        <w:rPr>
          <w:lang w:eastAsia="zh-CN"/>
        </w:rPr>
        <w:t>secondary_</w:t>
      </w:r>
      <w:proofErr w:type="gramStart"/>
      <w:r>
        <w:rPr>
          <w:lang w:eastAsia="zh-CN"/>
        </w:rPr>
        <w:t>color</w:t>
      </w:r>
      <w:proofErr w:type="spellEnd"/>
      <w:r>
        <w:rPr>
          <w:lang w:eastAsia="zh-CN"/>
        </w:rPr>
        <w:t>;</w:t>
      </w:r>
      <w:proofErr w:type="gramEnd"/>
    </w:p>
    <w:p w14:paraId="769158F3" w14:textId="77777777" w:rsidR="0015229F" w:rsidRDefault="0015229F" w:rsidP="0015229F">
      <w:pPr>
        <w:pStyle w:val="af4"/>
        <w:ind w:left="1440"/>
        <w:rPr>
          <w:lang w:eastAsia="zh-CN"/>
        </w:rPr>
      </w:pPr>
    </w:p>
    <w:p w14:paraId="410E5DC2" w14:textId="77777777" w:rsidR="0015229F" w:rsidRDefault="0015229F" w:rsidP="0015229F">
      <w:pPr>
        <w:pStyle w:val="af4"/>
        <w:ind w:left="1440"/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&amp;:hover</w:t>
      </w:r>
      <w:proofErr w:type="gramEnd"/>
      <w:r>
        <w:rPr>
          <w:lang w:eastAsia="zh-CN"/>
        </w:rPr>
        <w:t xml:space="preserve"> {</w:t>
      </w:r>
    </w:p>
    <w:p w14:paraId="5F2FC280" w14:textId="77777777" w:rsidR="0015229F" w:rsidRDefault="0015229F" w:rsidP="0015229F">
      <w:pPr>
        <w:pStyle w:val="af4"/>
        <w:ind w:left="1440"/>
        <w:rPr>
          <w:lang w:eastAsia="zh-CN"/>
        </w:rPr>
      </w:pPr>
      <w:r>
        <w:rPr>
          <w:lang w:eastAsia="zh-CN"/>
        </w:rPr>
        <w:t xml:space="preserve">          color: </w:t>
      </w:r>
      <w:proofErr w:type="gramStart"/>
      <w:r>
        <w:rPr>
          <w:lang w:eastAsia="zh-CN"/>
        </w:rPr>
        <w:t>darken(</w:t>
      </w:r>
      <w:proofErr w:type="gramEnd"/>
      <w:r>
        <w:rPr>
          <w:lang w:eastAsia="zh-CN"/>
        </w:rPr>
        <w:t>$</w:t>
      </w:r>
      <w:proofErr w:type="spellStart"/>
      <w:r>
        <w:rPr>
          <w:lang w:eastAsia="zh-CN"/>
        </w:rPr>
        <w:t>secondary_color</w:t>
      </w:r>
      <w:proofErr w:type="spellEnd"/>
      <w:r>
        <w:rPr>
          <w:lang w:eastAsia="zh-CN"/>
        </w:rPr>
        <w:t>, 15%);</w:t>
      </w:r>
    </w:p>
    <w:p w14:paraId="46459F56" w14:textId="77777777" w:rsidR="0015229F" w:rsidRDefault="0015229F" w:rsidP="0015229F">
      <w:pPr>
        <w:pStyle w:val="af4"/>
        <w:ind w:left="1440"/>
        <w:rPr>
          <w:lang w:eastAsia="zh-CN"/>
        </w:rPr>
      </w:pPr>
      <w:r>
        <w:rPr>
          <w:lang w:eastAsia="zh-CN"/>
        </w:rPr>
        <w:t xml:space="preserve">          text-decoration: </w:t>
      </w:r>
      <w:proofErr w:type="gramStart"/>
      <w:r>
        <w:rPr>
          <w:lang w:eastAsia="zh-CN"/>
        </w:rPr>
        <w:t>underline;</w:t>
      </w:r>
      <w:proofErr w:type="gramEnd"/>
    </w:p>
    <w:p w14:paraId="77FE833A" w14:textId="77777777" w:rsidR="0015229F" w:rsidRDefault="0015229F" w:rsidP="0015229F">
      <w:pPr>
        <w:pStyle w:val="af4"/>
        <w:ind w:left="1440"/>
        <w:rPr>
          <w:lang w:eastAsia="zh-CN"/>
        </w:rPr>
      </w:pPr>
      <w:r>
        <w:rPr>
          <w:lang w:eastAsia="zh-CN"/>
        </w:rPr>
        <w:t xml:space="preserve">        }</w:t>
      </w:r>
    </w:p>
    <w:p w14:paraId="79FD31DE" w14:textId="77777777" w:rsidR="0015229F" w:rsidRDefault="0015229F" w:rsidP="0015229F">
      <w:pPr>
        <w:pStyle w:val="af4"/>
        <w:ind w:left="1440"/>
        <w:rPr>
          <w:lang w:eastAsia="zh-CN"/>
        </w:rPr>
      </w:pPr>
      <w:r>
        <w:rPr>
          <w:lang w:eastAsia="zh-CN"/>
        </w:rPr>
        <w:t xml:space="preserve">      }</w:t>
      </w:r>
    </w:p>
    <w:p w14:paraId="016EFDC6" w14:textId="77777777" w:rsidR="0015229F" w:rsidRDefault="0015229F" w:rsidP="0015229F">
      <w:pPr>
        <w:pStyle w:val="af4"/>
        <w:ind w:left="1440"/>
        <w:rPr>
          <w:lang w:eastAsia="zh-CN"/>
        </w:rPr>
      </w:pPr>
      <w:r>
        <w:rPr>
          <w:lang w:eastAsia="zh-CN"/>
        </w:rPr>
        <w:t xml:space="preserve">    }</w:t>
      </w:r>
    </w:p>
    <w:p w14:paraId="1A0A4C9B" w14:textId="77777777" w:rsidR="0015229F" w:rsidRDefault="0015229F" w:rsidP="0015229F">
      <w:pPr>
        <w:pStyle w:val="af4"/>
        <w:ind w:left="1440"/>
        <w:rPr>
          <w:lang w:eastAsia="zh-CN"/>
        </w:rPr>
      </w:pPr>
      <w:r>
        <w:rPr>
          <w:lang w:eastAsia="zh-CN"/>
        </w:rPr>
        <w:lastRenderedPageBreak/>
        <w:t xml:space="preserve">  }</w:t>
      </w:r>
    </w:p>
    <w:p w14:paraId="06D841D1" w14:textId="18298837" w:rsidR="0015229F" w:rsidRDefault="0015229F" w:rsidP="0015229F">
      <w:pPr>
        <w:pStyle w:val="af4"/>
        <w:ind w:left="1440"/>
        <w:rPr>
          <w:lang w:eastAsia="zh-CN"/>
        </w:rPr>
      </w:pPr>
      <w:r>
        <w:rPr>
          <w:lang w:eastAsia="zh-CN"/>
        </w:rPr>
        <w:t>}</w:t>
      </w:r>
    </w:p>
    <w:p w14:paraId="34E725D7" w14:textId="2AF3F958" w:rsidR="0015229F" w:rsidRDefault="0015229F" w:rsidP="0015229F">
      <w:pPr>
        <w:pStyle w:val="af4"/>
        <w:ind w:left="1440"/>
        <w:rPr>
          <w:lang w:eastAsia="zh-CN"/>
        </w:rPr>
      </w:pPr>
      <w:r w:rsidRPr="0015229F">
        <w:rPr>
          <w:lang w:eastAsia="zh-CN"/>
        </w:rPr>
        <w:t>Because</w:t>
      </w:r>
      <w:r>
        <w:rPr>
          <w:lang w:eastAsia="zh-CN"/>
        </w:rPr>
        <w:t xml:space="preserve"> </w:t>
      </w:r>
      <w:r w:rsidRPr="0015229F">
        <w:rPr>
          <w:lang w:eastAsia="zh-CN"/>
        </w:rPr>
        <w:t xml:space="preserve">the hierarchical structure under the </w:t>
      </w:r>
      <w:proofErr w:type="gramStart"/>
      <w:r w:rsidRPr="0015229F">
        <w:rPr>
          <w:lang w:eastAsia="zh-CN"/>
        </w:rPr>
        <w:t>nested .navbar</w:t>
      </w:r>
      <w:proofErr w:type="gramEnd"/>
      <w:r w:rsidRPr="0015229F">
        <w:rPr>
          <w:lang w:eastAsia="zh-CN"/>
        </w:rPr>
        <w:t xml:space="preserve"> is used here. It can reduce the repetition of </w:t>
      </w:r>
      <w:proofErr w:type="gramStart"/>
      <w:r w:rsidRPr="0015229F">
        <w:rPr>
          <w:lang w:eastAsia="zh-CN"/>
        </w:rPr>
        <w:t>writing .navbar</w:t>
      </w:r>
      <w:proofErr w:type="gramEnd"/>
      <w:r w:rsidRPr="0015229F">
        <w:rPr>
          <w:lang w:eastAsia="zh-CN"/>
        </w:rPr>
        <w:t xml:space="preserve"> </w:t>
      </w:r>
      <w:proofErr w:type="spellStart"/>
      <w:r w:rsidRPr="0015229F">
        <w:rPr>
          <w:lang w:eastAsia="zh-CN"/>
        </w:rPr>
        <w:t>ul</w:t>
      </w:r>
      <w:proofErr w:type="spellEnd"/>
      <w:r w:rsidRPr="0015229F">
        <w:rPr>
          <w:lang w:eastAsia="zh-CN"/>
        </w:rPr>
        <w:t xml:space="preserve"> li a and simplify the code</w:t>
      </w:r>
    </w:p>
    <w:p w14:paraId="4425C974" w14:textId="77777777" w:rsidR="00ED67B2" w:rsidRDefault="00ED67B2" w:rsidP="0015229F">
      <w:pPr>
        <w:pStyle w:val="af4"/>
        <w:ind w:left="1440"/>
        <w:rPr>
          <w:rFonts w:hint="eastAsia"/>
          <w:lang w:eastAsia="zh-CN"/>
        </w:rPr>
      </w:pPr>
    </w:p>
    <w:p w14:paraId="58E12A1F" w14:textId="6447E175" w:rsidR="00ED67B2" w:rsidRDefault="00ED67B2" w:rsidP="00ED67B2">
      <w:pPr>
        <w:pStyle w:val="af4"/>
        <w:numPr>
          <w:ilvl w:val="1"/>
          <w:numId w:val="33"/>
        </w:numPr>
        <w:rPr>
          <w:rFonts w:hint="eastAsia"/>
        </w:rPr>
      </w:pPr>
      <w:r w:rsidRPr="00ED67B2">
        <w:t xml:space="preserve">I tried to find it for a long time, and I noticed that </w:t>
      </w:r>
      <w:proofErr w:type="spellStart"/>
      <w:r w:rsidRPr="00ED67B2">
        <w:t>mixin</w:t>
      </w:r>
      <w:proofErr w:type="spellEnd"/>
      <w:r w:rsidRPr="00ED67B2">
        <w:t xml:space="preserve"> is very likely used here. Because there is a lot of repetition here, only some of the code is adjusted, and the rest of the code is the same.</w:t>
      </w:r>
      <w:r w:rsidRPr="00ED67B2">
        <w:t xml:space="preserve"> </w:t>
      </w:r>
      <w:r w:rsidRPr="00ED67B2">
        <w:drawing>
          <wp:inline distT="0" distB="0" distL="0" distR="0" wp14:anchorId="46CEB53A" wp14:editId="030B51A5">
            <wp:extent cx="3989540" cy="3632783"/>
            <wp:effectExtent l="0" t="0" r="0" b="0"/>
            <wp:docPr id="1103824929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24929" name="图片 1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427" cy="364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2032" w14:textId="0327950C" w:rsidR="00745EF3" w:rsidRDefault="000B4719" w:rsidP="00840AF2">
      <w:pPr>
        <w:pStyle w:val="af4"/>
        <w:numPr>
          <w:ilvl w:val="1"/>
          <w:numId w:val="33"/>
        </w:numPr>
      </w:pPr>
      <w:r w:rsidRPr="000B4719">
        <w:t xml:space="preserve">I think extensions can be used here, because bars are different </w:t>
      </w:r>
      <w:proofErr w:type="gramStart"/>
      <w:r w:rsidRPr="000B4719">
        <w:t>sections</w:t>
      </w:r>
      <w:proofErr w:type="gramEnd"/>
      <w:r w:rsidRPr="000B4719">
        <w:t xml:space="preserve"> but they essentially have many similarities, and different sections can be defined without </w:t>
      </w:r>
      <w:r w:rsidRPr="000B4719">
        <w:lastRenderedPageBreak/>
        <w:t>duplication.</w:t>
      </w:r>
      <w:r w:rsidRPr="000B4719">
        <w:t xml:space="preserve"> </w:t>
      </w:r>
      <w:r w:rsidRPr="000B4719">
        <w:drawing>
          <wp:inline distT="0" distB="0" distL="0" distR="0" wp14:anchorId="178E376A" wp14:editId="2A6F193A">
            <wp:extent cx="5943600" cy="2861310"/>
            <wp:effectExtent l="0" t="0" r="0" b="0"/>
            <wp:docPr id="2049959437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59437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A3B0" w14:textId="683BD0BD" w:rsidR="005F0698" w:rsidRDefault="00705F2E" w:rsidP="005F0698">
      <w:pPr>
        <w:pStyle w:val="2"/>
      </w:pPr>
      <w:r>
        <w:t>SASS Page</w:t>
      </w:r>
    </w:p>
    <w:p w14:paraId="2AA3104D" w14:textId="31D333FC" w:rsidR="00B05B0E" w:rsidRDefault="006B4A85" w:rsidP="00466DCF">
      <w:pPr>
        <w:pStyle w:val="af4"/>
        <w:numPr>
          <w:ilvl w:val="0"/>
          <w:numId w:val="33"/>
        </w:numPr>
      </w:pPr>
      <w:hyperlink r:id="rId11" w:history="1">
        <w:r w:rsidRPr="00AB1BAF">
          <w:rPr>
            <w:rStyle w:val="af5"/>
          </w:rPr>
          <w:t>https://jiachenli011.github.io/ist363/lab03/</w:t>
        </w:r>
      </w:hyperlink>
      <w:r>
        <w:t>.</w:t>
      </w:r>
    </w:p>
    <w:p w14:paraId="1AE65A62" w14:textId="77777777" w:rsidR="006B4A85" w:rsidRDefault="006B4A85" w:rsidP="006B4A85">
      <w:pPr>
        <w:pStyle w:val="af4"/>
      </w:pPr>
    </w:p>
    <w:sectPr w:rsidR="006B4A85" w:rsidSect="0054256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3FA39" w14:textId="77777777" w:rsidR="00355FD9" w:rsidRDefault="00355FD9">
      <w:pPr>
        <w:spacing w:before="0" w:after="0" w:line="240" w:lineRule="auto"/>
      </w:pPr>
      <w:r>
        <w:separator/>
      </w:r>
    </w:p>
  </w:endnote>
  <w:endnote w:type="continuationSeparator" w:id="0">
    <w:p w14:paraId="49A3D582" w14:textId="77777777" w:rsidR="00355FD9" w:rsidRDefault="00355F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8A9B5" w14:textId="57A92A20" w:rsidR="00E6598E" w:rsidRPr="004111E6" w:rsidRDefault="00E6598E">
    <w:pPr>
      <w:pStyle w:val="af9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230D4" w14:textId="77777777" w:rsidR="00355FD9" w:rsidRDefault="00355FD9">
      <w:pPr>
        <w:spacing w:before="0" w:after="0" w:line="240" w:lineRule="auto"/>
      </w:pPr>
      <w:r>
        <w:separator/>
      </w:r>
    </w:p>
  </w:footnote>
  <w:footnote w:type="continuationSeparator" w:id="0">
    <w:p w14:paraId="693AFB8E" w14:textId="77777777" w:rsidR="00355FD9" w:rsidRDefault="00355FD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6B11"/>
    <w:rsid w:val="0006282B"/>
    <w:rsid w:val="0006692A"/>
    <w:rsid w:val="000769A4"/>
    <w:rsid w:val="00086ADE"/>
    <w:rsid w:val="000A10D0"/>
    <w:rsid w:val="000B4719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5229F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55FD9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1E31"/>
    <w:rsid w:val="00480F67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D5CB7"/>
    <w:rsid w:val="005E559C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4A85"/>
    <w:rsid w:val="006B50AC"/>
    <w:rsid w:val="006D0F61"/>
    <w:rsid w:val="006D2743"/>
    <w:rsid w:val="006D4D86"/>
    <w:rsid w:val="006F01BF"/>
    <w:rsid w:val="006F7DE8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557F0"/>
    <w:rsid w:val="00A71054"/>
    <w:rsid w:val="00A7279F"/>
    <w:rsid w:val="00A72FA5"/>
    <w:rsid w:val="00A8778A"/>
    <w:rsid w:val="00A9354C"/>
    <w:rsid w:val="00A935A5"/>
    <w:rsid w:val="00AB0D33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905E0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D67B2"/>
    <w:rsid w:val="00EE6AA8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A6B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20">
    <w:name w:val="标题 2 字符"/>
    <w:basedOn w:val="a0"/>
    <w:link w:val="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30">
    <w:name w:val="标题 3 字符"/>
    <w:basedOn w:val="a0"/>
    <w:link w:val="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E52A6B"/>
    <w:rPr>
      <w:b/>
      <w:bCs/>
    </w:rPr>
  </w:style>
  <w:style w:type="character" w:styleId="a9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aa">
    <w:name w:val="No Spacing"/>
    <w:uiPriority w:val="1"/>
    <w:qFormat/>
    <w:rsid w:val="00E52A6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52A6B"/>
    <w:rPr>
      <w:i/>
      <w:iCs/>
      <w:szCs w:val="24"/>
    </w:rPr>
  </w:style>
  <w:style w:type="character" w:customStyle="1" w:styleId="ac">
    <w:name w:val="引用 字符"/>
    <w:basedOn w:val="a0"/>
    <w:link w:val="ab"/>
    <w:uiPriority w:val="29"/>
    <w:rsid w:val="00E52A6B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ae">
    <w:name w:val="明显引用 字符"/>
    <w:basedOn w:val="a0"/>
    <w:link w:val="ad"/>
    <w:uiPriority w:val="30"/>
    <w:rsid w:val="00E52A6B"/>
    <w:rPr>
      <w:color w:val="4E67C8" w:themeColor="accent1"/>
      <w:sz w:val="24"/>
      <w:szCs w:val="24"/>
    </w:rPr>
  </w:style>
  <w:style w:type="character" w:styleId="af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af0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af1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af2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af3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E52A6B"/>
    <w:pPr>
      <w:outlineLvl w:val="9"/>
    </w:pPr>
  </w:style>
  <w:style w:type="paragraph" w:styleId="af4">
    <w:name w:val="List Paragraph"/>
    <w:basedOn w:val="a"/>
    <w:uiPriority w:val="34"/>
    <w:qFormat/>
    <w:rsid w:val="00965CD9"/>
    <w:pPr>
      <w:ind w:left="720"/>
      <w:contextualSpacing/>
    </w:pPr>
  </w:style>
  <w:style w:type="character" w:styleId="af5">
    <w:name w:val="Hyperlink"/>
    <w:basedOn w:val="a0"/>
    <w:uiPriority w:val="99"/>
    <w:unhideWhenUsed/>
    <w:rsid w:val="009C4360"/>
    <w:rPr>
      <w:color w:val="0000FF"/>
      <w:u w:val="single"/>
    </w:rPr>
  </w:style>
  <w:style w:type="character" w:styleId="af6">
    <w:name w:val="Unresolved Mention"/>
    <w:basedOn w:val="a0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74BD2"/>
    <w:rPr>
      <w:color w:val="59A8D1" w:themeColor="followedHyperlink"/>
      <w:u w:val="single"/>
    </w:rPr>
  </w:style>
  <w:style w:type="table" w:styleId="af8">
    <w:name w:val="Table Grid"/>
    <w:basedOn w:val="a1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er"/>
    <w:basedOn w:val="a"/>
    <w:link w:val="afa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afa">
    <w:name w:val="页脚 字符"/>
    <w:basedOn w:val="a0"/>
    <w:link w:val="af9"/>
    <w:uiPriority w:val="99"/>
    <w:rsid w:val="00AF245A"/>
    <w:rPr>
      <w:iCs/>
      <w:lang w:bidi="en-US"/>
    </w:rPr>
  </w:style>
  <w:style w:type="paragraph" w:styleId="afb">
    <w:name w:val="header"/>
    <w:basedOn w:val="a"/>
    <w:link w:val="afc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c">
    <w:name w:val="页眉 字符"/>
    <w:basedOn w:val="a0"/>
    <w:link w:val="afb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achenli011.github.io/ist363/lab02/lab02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achenli011.github.io/ist363/lab03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Jiachen Li</cp:lastModifiedBy>
  <cp:revision>4</cp:revision>
  <dcterms:created xsi:type="dcterms:W3CDTF">2025-01-27T17:39:00Z</dcterms:created>
  <dcterms:modified xsi:type="dcterms:W3CDTF">2025-02-02T22:41:00Z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