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A591E" w:rsidRDefault="00CA591E">
      <w:pPr>
        <w:rPr>
          <w:rFonts w:hint="eastAsia"/>
          <w:sz w:val="28"/>
          <w:szCs w:val="28"/>
        </w:rPr>
      </w:pPr>
    </w:p>
    <w:p w:rsidR="00CA591E" w:rsidRDefault="00CA591E">
      <w:pPr>
        <w:rPr>
          <w:rFonts w:hint="eastAsia"/>
          <w:sz w:val="28"/>
          <w:szCs w:val="28"/>
        </w:rPr>
      </w:pPr>
    </w:p>
    <w:p w:rsidR="00CA591E" w:rsidRDefault="00CA591E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关于冒用人民银行名义发行或推广</w:t>
      </w:r>
    </w:p>
    <w:p w:rsidR="00CA591E" w:rsidRDefault="00CA591E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数字货币的风险提示</w:t>
      </w:r>
    </w:p>
    <w:p w:rsidR="00CA591E" w:rsidRDefault="00CA591E">
      <w:pPr>
        <w:rPr>
          <w:rFonts w:hint="eastAsia"/>
          <w:sz w:val="28"/>
          <w:szCs w:val="28"/>
        </w:rPr>
      </w:pPr>
    </w:p>
    <w:p w:rsidR="00CA591E" w:rsidRDefault="00CA591E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近期，个别企业冒用我行名义，将相关数字产品冠以“中国人民银行授权发行”，或是谎称央行发行数字货币推广团队，企图欺骗公众，借机牟取暴利。现就有关情况提示如下：</w:t>
      </w:r>
    </w:p>
    <w:p w:rsidR="00CA591E" w:rsidRDefault="00CA591E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我行尚未发行法定数字货币，也未授权任何机构和企业发行法定数字货币，无推广团队。目前市场上所谓“数字货币”均非法定数字货币。</w:t>
      </w:r>
    </w:p>
    <w:p w:rsidR="00CA591E" w:rsidRDefault="00CA591E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某些机构和企业推出的所谓“数字货币”以及所谓推广央行发行数字货币的行为可能涉及传销和诈骗，请广大公众提高风险意识，理性谨慎投资，防范利益受损。</w:t>
      </w:r>
    </w:p>
    <w:p w:rsidR="00CA591E" w:rsidRDefault="00CA591E">
      <w:pPr>
        <w:numPr>
          <w:ilvl w:val="0"/>
          <w:numId w:val="1"/>
        </w:num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我国的法定货币是人民币。人民币由中国人民银行统一印制、发行。以人民币支付我国境内的一切公共和私人的债务，任何单位和个人不得拒收。请广大公众树立正确的货币观念，爱护人民币，共同维护人民币的正常流通秩序。</w:t>
      </w:r>
    </w:p>
    <w:p w:rsidR="00CA591E" w:rsidRDefault="00CA591E">
      <w:pPr>
        <w:rPr>
          <w:rFonts w:ascii="仿宋_GB2312" w:eastAsia="仿宋_GB2312" w:hAnsi="仿宋_GB2312" w:cs="仿宋_GB2312" w:hint="eastAsia"/>
          <w:sz w:val="32"/>
          <w:szCs w:val="32"/>
        </w:rPr>
      </w:pPr>
    </w:p>
    <w:p w:rsidR="00CA591E" w:rsidRDefault="00CA591E">
      <w:pPr>
        <w:rPr>
          <w:rFonts w:ascii="仿宋_GB2312" w:eastAsia="仿宋_GB2312" w:hAnsi="仿宋_GB2312" w:cs="仿宋_GB2312" w:hint="eastAsia"/>
          <w:sz w:val="32"/>
          <w:szCs w:val="32"/>
        </w:rPr>
      </w:pPr>
    </w:p>
    <w:p w:rsidR="00CA591E" w:rsidRDefault="00CA591E">
      <w:pPr>
        <w:ind w:left="5260" w:firstLine="20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                                 </w:t>
      </w:r>
    </w:p>
    <w:sectPr w:rsidR="00CA591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</w:lvl>
  </w:abstractNum>
  <w:num w:numId="1" w16cid:durableId="14535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9174C4"/>
    <w:rsid w:val="00CA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-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6CC4B876-44CD-4BDE-8DD6-55297714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340</Characters>
  <Application>Microsoft Office Word</Application>
  <DocSecurity>4</DocSecurity>
  <PresentationFormat/>
  <Lines>21</Lines>
  <Paragraphs>6</Paragraphs>
  <Slides>0</Slides>
  <Notes>0</Notes>
  <HiddenSlides>0</HiddenSlides>
  <MMClips>0</MMClips>
  <ScaleCrop>false</ScaleCrop>
  <Manager/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pbc</dc:creator>
  <cp:keywords/>
  <dc:description/>
  <cp:lastModifiedBy>t3513</cp:lastModifiedBy>
  <cp:revision>2</cp:revision>
  <cp:lastPrinted>2017-03-20T02:59:50Z</cp:lastPrinted>
  <dcterms:created xsi:type="dcterms:W3CDTF">2026-10-14T04:40:00Z</dcterms:created>
  <dcterms:modified xsi:type="dcterms:W3CDTF">2026-10-14T04:40:00Z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2052-6.6.0.2671</vt:lpwstr>
  </property>
</Properties>
</file>